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p>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r>
        <w:rPr>
          <w:rFonts w:ascii="宋体" w:hAnsi="宋体" w:eastAsia="宋体"/>
          <w:b/>
          <w:bCs/>
          <w:color w:val="44546A" w:themeColor="text2"/>
          <w:sz w:val="30"/>
          <w:szCs w:val="30"/>
          <w14:textFill>
            <w14:solidFill>
              <w14:schemeClr w14:val="tx2"/>
            </w14:solidFill>
          </w14:textFill>
        </w:rPr>
        <w:t>常州市新北区新桥街道中心幼儿园——新龙</w:t>
      </w:r>
      <w:r>
        <w:rPr>
          <w:rFonts w:hint="eastAsia" w:ascii="宋体" w:hAnsi="宋体" w:eastAsia="宋体"/>
          <w:b/>
          <w:bCs/>
          <w:color w:val="44546A" w:themeColor="text2"/>
          <w:sz w:val="30"/>
          <w:szCs w:val="30"/>
          <w:lang w:val="en-US" w:eastAsia="zh-CN"/>
          <w14:textFill>
            <w14:solidFill>
              <w14:schemeClr w14:val="tx2"/>
            </w14:solidFill>
          </w14:textFill>
        </w:rPr>
        <w:t>小二</w:t>
      </w:r>
      <w:r>
        <w:rPr>
          <w:rFonts w:ascii="宋体" w:hAnsi="宋体" w:eastAsia="宋体"/>
          <w:b/>
          <w:bCs/>
          <w:color w:val="44546A" w:themeColor="text2"/>
          <w:sz w:val="30"/>
          <w:szCs w:val="30"/>
          <w14:textFill>
            <w14:solidFill>
              <w14:schemeClr w14:val="tx2"/>
            </w14:solidFill>
          </w14:textFill>
        </w:rPr>
        <w:t>班</w:t>
      </w:r>
    </w:p>
    <w:p>
      <w:pPr>
        <w:tabs>
          <w:tab w:val="center" w:pos="4708"/>
          <w:tab w:val="left" w:pos="7300"/>
        </w:tabs>
        <w:snapToGrid w:val="0"/>
        <w:spacing w:before="0" w:after="0" w:line="240" w:lineRule="auto"/>
        <w:jc w:val="left"/>
        <w:rPr>
          <w:rFonts w:hint="default" w:ascii="宋体" w:hAnsi="宋体" w:eastAsia="宋体"/>
          <w:b/>
          <w:bCs/>
          <w:color w:val="44546A" w:themeColor="text2"/>
          <w:sz w:val="30"/>
          <w:szCs w:val="30"/>
          <w:lang w:eastAsia="zh-CN"/>
          <w14:textFill>
            <w14:solidFill>
              <w14:schemeClr w14:val="tx2"/>
            </w14:solidFill>
          </w14:textFill>
        </w:rPr>
      </w:pPr>
      <w:r>
        <w:rPr>
          <w:rFonts w:hint="default" w:ascii="宋体" w:hAnsi="宋体" w:eastAsia="宋体"/>
          <w:b/>
          <w:bCs/>
          <w:color w:val="44546A" w:themeColor="text2"/>
          <w:sz w:val="30"/>
          <w:szCs w:val="30"/>
          <w:lang w:eastAsia="zh-CN"/>
          <w14:textFill>
            <w14:solidFill>
              <w14:schemeClr w14:val="tx2"/>
            </w14:solidFill>
          </w14:textFill>
        </w:rPr>
        <w:tab/>
      </w:r>
      <w:r>
        <w:rPr>
          <w:rFonts w:hint="eastAsia" w:ascii="宋体" w:hAnsi="宋体" w:eastAsia="宋体"/>
          <w:b/>
          <w:bCs/>
          <w:color w:val="44546A" w:themeColor="text2"/>
          <w:sz w:val="30"/>
          <w:szCs w:val="30"/>
          <w:lang w:val="en-US" w:eastAsia="zh-CN"/>
          <w14:textFill>
            <w14:solidFill>
              <w14:schemeClr w14:val="tx2"/>
            </w14:solidFill>
          </w14:textFill>
        </w:rPr>
        <w:t>202</w:t>
      </w:r>
      <w:r>
        <w:rPr>
          <w:rFonts w:hint="default" w:ascii="宋体" w:hAnsi="宋体" w:eastAsia="宋体"/>
          <w:b/>
          <w:bCs/>
          <w:color w:val="44546A" w:themeColor="text2"/>
          <w:sz w:val="30"/>
          <w:szCs w:val="30"/>
          <w:lang w:eastAsia="zh-CN"/>
          <w14:textFill>
            <w14:solidFill>
              <w14:schemeClr w14:val="tx2"/>
            </w14:solidFill>
          </w14:textFill>
        </w:rPr>
        <w:t>3</w:t>
      </w:r>
      <w:r>
        <w:rPr>
          <w:rFonts w:hint="eastAsia" w:ascii="宋体" w:hAnsi="宋体" w:eastAsia="宋体"/>
          <w:b/>
          <w:bCs/>
          <w:color w:val="44546A" w:themeColor="text2"/>
          <w:sz w:val="30"/>
          <w:szCs w:val="30"/>
          <w:lang w:val="en-US" w:eastAsia="zh-CN"/>
          <w14:textFill>
            <w14:solidFill>
              <w14:schemeClr w14:val="tx2"/>
            </w14:solidFill>
          </w14:textFill>
        </w:rPr>
        <w:t>.</w:t>
      </w:r>
      <w:r>
        <w:rPr>
          <w:rFonts w:hint="default" w:ascii="宋体" w:hAnsi="宋体" w:eastAsia="宋体"/>
          <w:b/>
          <w:bCs/>
          <w:color w:val="44546A" w:themeColor="text2"/>
          <w:sz w:val="30"/>
          <w:szCs w:val="30"/>
          <w:lang w:eastAsia="zh-CN"/>
          <w14:textFill>
            <w14:solidFill>
              <w14:schemeClr w14:val="tx2"/>
            </w14:solidFill>
          </w14:textFill>
        </w:rPr>
        <w:t>5</w:t>
      </w:r>
      <w:r>
        <w:rPr>
          <w:rFonts w:hint="eastAsia" w:ascii="宋体" w:hAnsi="宋体" w:eastAsia="宋体"/>
          <w:b/>
          <w:bCs/>
          <w:color w:val="44546A" w:themeColor="text2"/>
          <w:sz w:val="30"/>
          <w:szCs w:val="30"/>
          <w:lang w:val="en-US" w:eastAsia="zh-CN"/>
          <w14:textFill>
            <w14:solidFill>
              <w14:schemeClr w14:val="tx2"/>
            </w14:solidFill>
          </w14:textFill>
        </w:rPr>
        <w:t>.</w:t>
      </w:r>
      <w:r>
        <w:rPr>
          <w:rFonts w:hint="default" w:ascii="宋体" w:hAnsi="宋体" w:eastAsia="宋体"/>
          <w:b/>
          <w:bCs/>
          <w:color w:val="44546A" w:themeColor="text2"/>
          <w:sz w:val="30"/>
          <w:szCs w:val="30"/>
          <w:lang w:eastAsia="zh-CN"/>
          <w14:textFill>
            <w14:solidFill>
              <w14:schemeClr w14:val="tx2"/>
            </w14:solidFill>
          </w14:textFill>
        </w:rPr>
        <w:t>1</w:t>
      </w:r>
      <w:r>
        <w:rPr>
          <w:rFonts w:hint="default" w:ascii="宋体" w:hAnsi="宋体" w:eastAsia="宋体"/>
          <w:b/>
          <w:bCs/>
          <w:color w:val="44546A" w:themeColor="text2"/>
          <w:sz w:val="30"/>
          <w:szCs w:val="30"/>
          <w:lang w:eastAsia="zh-CN"/>
          <w14:textFill>
            <w14:solidFill>
              <w14:schemeClr w14:val="tx2"/>
            </w14:solidFill>
          </w14:textFill>
        </w:rPr>
        <w:t>6</w:t>
      </w:r>
      <w:r>
        <w:rPr>
          <w:rFonts w:hint="default" w:ascii="宋体" w:hAnsi="宋体" w:eastAsia="宋体"/>
          <w:b/>
          <w:bCs/>
          <w:color w:val="44546A" w:themeColor="text2"/>
          <w:sz w:val="30"/>
          <w:szCs w:val="30"/>
          <w:lang w:eastAsia="zh-CN"/>
          <w14:textFill>
            <w14:solidFill>
              <w14:schemeClr w14:val="tx2"/>
            </w14:solidFill>
          </w14:textFill>
        </w:rPr>
        <w:tab/>
      </w:r>
    </w:p>
    <w:p>
      <w:pPr>
        <w:tabs>
          <w:tab w:val="center" w:pos="4708"/>
          <w:tab w:val="left" w:pos="7300"/>
        </w:tabs>
        <w:snapToGrid w:val="0"/>
        <w:spacing w:before="0" w:after="0" w:line="240" w:lineRule="auto"/>
        <w:jc w:val="left"/>
        <w:rPr>
          <w:rFonts w:hint="default" w:ascii="宋体" w:hAnsi="宋体" w:eastAsia="宋体"/>
          <w:b/>
          <w:bCs/>
          <w:color w:val="44546A" w:themeColor="text2"/>
          <w:sz w:val="30"/>
          <w:szCs w:val="30"/>
          <w:lang w:eastAsia="zh-CN"/>
          <w14:textFill>
            <w14:solidFill>
              <w14:schemeClr w14:val="tx2"/>
            </w14:solidFill>
          </w14:textFill>
        </w:rPr>
      </w:pPr>
      <w:r>
        <w:rPr>
          <w:rFonts w:ascii="微软雅黑" w:hAnsi="微软雅黑" w:eastAsia="微软雅黑"/>
          <w:color w:val="000000"/>
          <w:sz w:val="21"/>
          <w:szCs w:val="21"/>
        </w:rPr>
        <w:drawing>
          <wp:inline distT="0" distB="0" distL="0" distR="0">
            <wp:extent cx="5597525" cy="847090"/>
            <wp:effectExtent l="0" t="0" r="1587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97525" cy="847090"/>
                    </a:xfrm>
                    <a:prstGeom prst="rect">
                      <a:avLst/>
                    </a:prstGeom>
                  </pic:spPr>
                </pic:pic>
              </a:graphicData>
            </a:graphic>
          </wp:inline>
        </w:drawing>
      </w:r>
    </w:p>
    <w:p>
      <w:pPr>
        <w:snapToGrid w:val="0"/>
        <w:spacing w:before="0" w:after="0" w:line="240" w:lineRule="auto"/>
        <w:jc w:val="both"/>
        <w:rPr>
          <w:rFonts w:ascii="宋体" w:hAnsi="宋体" w:eastAsia="宋体"/>
          <w:b/>
          <w:bCs/>
          <w:color w:val="auto"/>
          <w:sz w:val="21"/>
          <w:szCs w:val="21"/>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 w:val="21"/>
          <w:szCs w:val="21"/>
        </w:rPr>
        <w:t>第</w:t>
      </w:r>
      <w:r>
        <w:rPr>
          <w:rFonts w:hint="eastAsia" w:ascii="宋体" w:hAnsi="宋体" w:eastAsia="宋体"/>
          <w:b/>
          <w:bCs/>
          <w:color w:val="auto"/>
          <w:sz w:val="21"/>
          <w:szCs w:val="21"/>
          <w:lang w:val="en-US" w:eastAsia="zh-CN"/>
        </w:rPr>
        <w:t>一</w:t>
      </w:r>
      <w:r>
        <w:rPr>
          <w:rFonts w:ascii="宋体" w:hAnsi="宋体" w:eastAsia="宋体"/>
          <w:b/>
          <w:bCs/>
          <w:color w:val="auto"/>
          <w:sz w:val="21"/>
          <w:szCs w:val="21"/>
        </w:rPr>
        <w:t>篇章</w:t>
      </w:r>
    </w:p>
    <w:p>
      <w:pPr>
        <w:snapToGrid w:val="0"/>
        <w:spacing w:before="0" w:after="0" w:line="240" w:lineRule="auto"/>
        <w:jc w:val="both"/>
        <w:rPr>
          <w:rFonts w:hint="eastAsia" w:ascii="黑体" w:hAnsi="黑体" w:eastAsia="黑体" w:cs="黑体"/>
          <w:sz w:val="21"/>
          <w:szCs w:val="21"/>
          <w:lang w:val="en-US" w:eastAsia="zh-Hans"/>
        </w:rPr>
      </w:pPr>
      <w:r>
        <w:rPr>
          <w:rFonts w:ascii="Times" w:hAnsi="Times" w:eastAsia="Times"/>
          <w:b/>
          <w:bCs/>
          <w:color w:val="4F6228"/>
          <w:sz w:val="21"/>
          <w:szCs w:val="21"/>
        </w:rPr>
        <w:t xml:space="preserve">   </w:t>
      </w:r>
    </w:p>
    <w:p>
      <w:pPr>
        <w:numPr>
          <w:ilvl w:val="0"/>
          <w:numId w:val="0"/>
        </w:numPr>
        <w:ind w:firstLine="3360" w:firstLineChars="1600"/>
        <w:jc w:val="both"/>
        <w:rPr>
          <w:rFonts w:hint="eastAsia" w:ascii="黑体" w:hAnsi="黑体" w:eastAsia="黑体" w:cs="黑体"/>
          <w:sz w:val="21"/>
          <w:szCs w:val="21"/>
          <w:lang w:val="en-US" w:eastAsia="zh-Hans"/>
        </w:rPr>
      </w:pPr>
      <w:r>
        <w:rPr>
          <w:rFonts w:ascii="微软雅黑" w:hAnsi="微软雅黑" w:eastAsia="微软雅黑"/>
          <w:color w:val="000000"/>
          <w:sz w:val="21"/>
          <w:szCs w:val="21"/>
        </w:rPr>
        <w:drawing>
          <wp:inline distT="0" distB="0" distL="0" distR="0">
            <wp:extent cx="342900" cy="333375"/>
            <wp:effectExtent l="0" t="0" r="12700" b="222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hint="eastAsia"/>
          <w:b/>
          <w:bCs/>
          <w:sz w:val="24"/>
          <w:szCs w:val="24"/>
          <w:lang w:val="en-US" w:eastAsia="zh-CN"/>
        </w:rPr>
        <w:t>来  园  篇</w:t>
      </w:r>
      <w:r>
        <w:rPr>
          <w:rFonts w:ascii="微软雅黑" w:hAnsi="微软雅黑" w:eastAsia="微软雅黑"/>
          <w:color w:val="000000"/>
          <w:sz w:val="21"/>
          <w:szCs w:val="21"/>
        </w:rPr>
        <w:drawing>
          <wp:inline distT="0" distB="0" distL="0" distR="0">
            <wp:extent cx="342900" cy="333375"/>
            <wp:effectExtent l="0" t="0" r="12700" b="222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80" w:firstLineChars="200"/>
        <w:rPr>
          <w:rFonts w:hint="default" w:ascii="宋体" w:hAnsi="宋体" w:eastAsia="宋体" w:cs="宋体"/>
          <w:color w:val="auto"/>
          <w:sz w:val="24"/>
          <w:szCs w:val="24"/>
          <w:lang w:eastAsia="zh-Hans"/>
        </w:rPr>
      </w:pPr>
      <w:r>
        <w:rPr>
          <w:rFonts w:hint="eastAsia" w:ascii="宋体" w:hAnsi="宋体" w:eastAsia="宋体" w:cs="宋体"/>
          <w:sz w:val="24"/>
          <w:szCs w:val="24"/>
          <w:lang w:val="en-US" w:eastAsia="zh-CN"/>
        </w:rPr>
        <w:t>今日来园幼儿</w:t>
      </w:r>
      <w:r>
        <w:rPr>
          <w:rFonts w:hint="default" w:ascii="宋体" w:hAnsi="宋体" w:eastAsia="宋体" w:cs="宋体"/>
          <w:sz w:val="24"/>
          <w:szCs w:val="24"/>
          <w:lang w:eastAsia="zh-CN"/>
        </w:rPr>
        <w:t>22</w:t>
      </w:r>
      <w:r>
        <w:rPr>
          <w:rFonts w:hint="eastAsia" w:ascii="宋体" w:hAnsi="宋体" w:eastAsia="宋体" w:cs="宋体"/>
          <w:sz w:val="24"/>
          <w:szCs w:val="24"/>
          <w:lang w:val="en-US" w:eastAsia="zh-CN"/>
        </w:rPr>
        <w:t>人，</w:t>
      </w:r>
      <w:r>
        <w:rPr>
          <w:rFonts w:hint="default" w:ascii="宋体" w:hAnsi="宋体" w:eastAsia="宋体" w:cs="宋体"/>
          <w:sz w:val="24"/>
          <w:szCs w:val="24"/>
          <w:lang w:eastAsia="zh-CN"/>
        </w:rPr>
        <w:t>12</w:t>
      </w:r>
      <w:r>
        <w:rPr>
          <w:rFonts w:hint="eastAsia" w:ascii="宋体" w:hAnsi="宋体" w:eastAsia="宋体" w:cs="宋体"/>
          <w:sz w:val="24"/>
          <w:szCs w:val="24"/>
          <w:lang w:val="en-US" w:eastAsia="zh-Hans"/>
        </w:rPr>
        <w:t>人请假</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Hans"/>
        </w:rPr>
        <w:t>来园</w:t>
      </w:r>
      <w:r>
        <w:rPr>
          <w:rFonts w:hint="eastAsia" w:ascii="宋体" w:hAnsi="宋体" w:eastAsia="宋体" w:cs="宋体"/>
          <w:color w:val="auto"/>
          <w:sz w:val="24"/>
          <w:szCs w:val="24"/>
          <w:lang w:val="en-US" w:eastAsia="zh-CN"/>
        </w:rPr>
        <w:t>能够</w:t>
      </w:r>
      <w:r>
        <w:rPr>
          <w:rFonts w:hint="eastAsia" w:ascii="宋体" w:hAnsi="宋体" w:eastAsia="宋体" w:cs="宋体"/>
          <w:color w:val="auto"/>
          <w:sz w:val="24"/>
          <w:szCs w:val="24"/>
          <w:lang w:val="en-US" w:eastAsia="zh-Hans"/>
        </w:rPr>
        <w:t>声音响亮主动打招呼并且绕好水杯袋子的小朋友有</w:t>
      </w:r>
      <w:r>
        <w:rPr>
          <w:rFonts w:hint="eastAsia" w:ascii="宋体" w:hAnsi="宋体" w:eastAsia="宋体" w:cs="宋体"/>
          <w:b/>
          <w:bCs/>
          <w:i w:val="0"/>
          <w:iCs w:val="0"/>
          <w:color w:val="auto"/>
          <w:kern w:val="0"/>
          <w:sz w:val="24"/>
          <w:szCs w:val="24"/>
          <w:u w:val="single"/>
          <w:lang w:val="en-US" w:eastAsia="zh-CN" w:bidi="ar"/>
        </w:rPr>
        <w:t>冯钰源、冯皓辰、邓淼、鞠雨恒、沈沐晨、李沐冉、张琳晞、吴弈鸣、臧宇朋、丁沐晞、栾晞纯、万慕铄、万晞文、郑丽莎、张轩睿、王艺瑾、徐梓皓、陶栀夏、高宇辰、王子嘉</w:t>
      </w:r>
      <w:bookmarkStart w:id="0" w:name="_GoBack"/>
      <w:bookmarkEnd w:id="0"/>
      <w:r>
        <w:rPr>
          <w:rFonts w:hint="default" w:ascii="宋体" w:hAnsi="宋体" w:eastAsia="宋体" w:cs="宋体"/>
          <w:b/>
          <w:bCs/>
          <w:i w:val="0"/>
          <w:iCs w:val="0"/>
          <w:color w:val="auto"/>
          <w:kern w:val="0"/>
          <w:sz w:val="24"/>
          <w:szCs w:val="24"/>
          <w:u w:val="single"/>
          <w:lang w:eastAsia="zh-CN" w:bidi="ar"/>
        </w:rPr>
        <w: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snapToGrid w:val="0"/>
              <w:spacing w:before="0" w:after="0" w:line="240" w:lineRule="auto"/>
              <w:jc w:val="both"/>
              <w:rPr>
                <w:rFonts w:hint="default" w:ascii="微软雅黑" w:hAnsi="微软雅黑" w:eastAsia="微软雅黑"/>
                <w:b/>
                <w:bCs/>
                <w:color w:val="44546A" w:themeColor="text2"/>
                <w:sz w:val="21"/>
                <w:szCs w:val="21"/>
                <w:vertAlign w:val="baseline"/>
                <w14:textFill>
                  <w14:solidFill>
                    <w14:schemeClr w14:val="tx2"/>
                  </w14:solidFill>
                </w14:textFill>
              </w:rPr>
            </w:pPr>
            <w:r>
              <w:rPr>
                <w:rFonts w:hint="default" w:ascii="微软雅黑" w:hAnsi="微软雅黑" w:eastAsia="微软雅黑"/>
                <w:b/>
                <w:bCs/>
                <w:color w:val="44546A" w:themeColor="text2"/>
                <w:sz w:val="21"/>
                <w:szCs w:val="21"/>
                <w14:textFill>
                  <w14:solidFill>
                    <w14:schemeClr w14:val="tx2"/>
                  </w14:solidFill>
                </w14:textFill>
              </w:rPr>
              <w:drawing>
                <wp:inline distT="0" distB="0" distL="114300" distR="114300">
                  <wp:extent cx="1843405" cy="1382395"/>
                  <wp:effectExtent l="0" t="0" r="10795" b="14605"/>
                  <wp:docPr id="14" name="图片 14" descr="IMG_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6105"/>
                          <pic:cNvPicPr>
                            <a:picLocks noChangeAspect="1"/>
                          </pic:cNvPicPr>
                        </pic:nvPicPr>
                        <pic:blipFill>
                          <a:blip r:embed="rId7"/>
                          <a:stretch>
                            <a:fillRect/>
                          </a:stretch>
                        </pic:blipFill>
                        <pic:spPr>
                          <a:xfrm>
                            <a:off x="0" y="0"/>
                            <a:ext cx="1843405" cy="1382395"/>
                          </a:xfrm>
                          <a:prstGeom prst="rect">
                            <a:avLst/>
                          </a:prstGeom>
                        </pic:spPr>
                      </pic:pic>
                    </a:graphicData>
                  </a:graphic>
                </wp:inline>
              </w:drawing>
            </w:r>
          </w:p>
        </w:tc>
        <w:tc>
          <w:tcPr>
            <w:tcW w:w="3171" w:type="dxa"/>
          </w:tcPr>
          <w:p>
            <w:pPr>
              <w:snapToGrid w:val="0"/>
              <w:spacing w:before="0" w:after="0" w:line="240" w:lineRule="auto"/>
              <w:jc w:val="both"/>
              <w:rPr>
                <w:rFonts w:hint="default" w:ascii="微软雅黑" w:hAnsi="微软雅黑" w:eastAsia="微软雅黑"/>
                <w:b/>
                <w:bCs/>
                <w:color w:val="44546A" w:themeColor="text2"/>
                <w:sz w:val="21"/>
                <w:szCs w:val="21"/>
                <w:vertAlign w:val="baseline"/>
                <w14:textFill>
                  <w14:solidFill>
                    <w14:schemeClr w14:val="tx2"/>
                  </w14:solidFill>
                </w14:textFill>
              </w:rPr>
            </w:pPr>
            <w:r>
              <w:rPr>
                <w:rFonts w:hint="default" w:ascii="微软雅黑" w:hAnsi="微软雅黑" w:eastAsia="微软雅黑"/>
                <w:b/>
                <w:bCs/>
                <w:color w:val="44546A" w:themeColor="text2"/>
                <w:sz w:val="21"/>
                <w:szCs w:val="21"/>
                <w:vertAlign w:val="baseline"/>
                <w14:textFill>
                  <w14:solidFill>
                    <w14:schemeClr w14:val="tx2"/>
                  </w14:solidFill>
                </w14:textFill>
              </w:rPr>
              <w:drawing>
                <wp:inline distT="0" distB="0" distL="114300" distR="114300">
                  <wp:extent cx="1843405" cy="1382395"/>
                  <wp:effectExtent l="0" t="0" r="10795" b="14605"/>
                  <wp:docPr id="15" name="图片 15" descr="IMG_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104"/>
                          <pic:cNvPicPr>
                            <a:picLocks noChangeAspect="1"/>
                          </pic:cNvPicPr>
                        </pic:nvPicPr>
                        <pic:blipFill>
                          <a:blip r:embed="rId8"/>
                          <a:stretch>
                            <a:fillRect/>
                          </a:stretch>
                        </pic:blipFill>
                        <pic:spPr>
                          <a:xfrm>
                            <a:off x="0" y="0"/>
                            <a:ext cx="1843405" cy="1382395"/>
                          </a:xfrm>
                          <a:prstGeom prst="rect">
                            <a:avLst/>
                          </a:prstGeom>
                        </pic:spPr>
                      </pic:pic>
                    </a:graphicData>
                  </a:graphic>
                </wp:inline>
              </w:drawing>
            </w:r>
          </w:p>
        </w:tc>
        <w:tc>
          <w:tcPr>
            <w:tcW w:w="3172" w:type="dxa"/>
          </w:tcPr>
          <w:p>
            <w:pPr>
              <w:snapToGrid w:val="0"/>
              <w:spacing w:before="0" w:after="0" w:line="240" w:lineRule="auto"/>
              <w:jc w:val="both"/>
              <w:rPr>
                <w:rFonts w:hint="default" w:ascii="微软雅黑" w:hAnsi="微软雅黑" w:eastAsia="微软雅黑"/>
                <w:b/>
                <w:bCs/>
                <w:color w:val="44546A" w:themeColor="text2"/>
                <w:sz w:val="21"/>
                <w:szCs w:val="21"/>
                <w:vertAlign w:val="baseline"/>
                <w14:textFill>
                  <w14:solidFill>
                    <w14:schemeClr w14:val="tx2"/>
                  </w14:solidFill>
                </w14:textFill>
              </w:rPr>
            </w:pPr>
            <w:r>
              <w:rPr>
                <w:rFonts w:hint="default" w:ascii="微软雅黑" w:hAnsi="微软雅黑" w:eastAsia="微软雅黑"/>
                <w:b/>
                <w:bCs/>
                <w:color w:val="44546A" w:themeColor="text2"/>
                <w:sz w:val="21"/>
                <w:szCs w:val="21"/>
                <w:vertAlign w:val="baseline"/>
                <w14:textFill>
                  <w14:solidFill>
                    <w14:schemeClr w14:val="tx2"/>
                  </w14:solidFill>
                </w14:textFill>
              </w:rPr>
              <w:drawing>
                <wp:inline distT="0" distB="0" distL="114300" distR="114300">
                  <wp:extent cx="1843405" cy="1382395"/>
                  <wp:effectExtent l="0" t="0" r="10795" b="14605"/>
                  <wp:docPr id="16" name="图片 16" descr="IMG_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6107"/>
                          <pic:cNvPicPr>
                            <a:picLocks noChangeAspect="1"/>
                          </pic:cNvPicPr>
                        </pic:nvPicPr>
                        <pic:blipFill>
                          <a:blip r:embed="rId9"/>
                          <a:stretch>
                            <a:fillRect/>
                          </a:stretch>
                        </pic:blipFill>
                        <pic:spPr>
                          <a:xfrm>
                            <a:off x="0" y="0"/>
                            <a:ext cx="1843405" cy="1382395"/>
                          </a:xfrm>
                          <a:prstGeom prst="rect">
                            <a:avLst/>
                          </a:prstGeom>
                        </pic:spPr>
                      </pic:pic>
                    </a:graphicData>
                  </a:graphic>
                </wp:inline>
              </w:drawing>
            </w:r>
          </w:p>
        </w:tc>
      </w:tr>
    </w:tbl>
    <w:p>
      <w:pPr>
        <w:snapToGrid w:val="0"/>
        <w:spacing w:before="0" w:after="0" w:line="240" w:lineRule="auto"/>
        <w:jc w:val="both"/>
        <w:rPr>
          <w:rFonts w:hint="default"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二</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keepNext w:val="0"/>
        <w:keepLines w:val="0"/>
        <w:pageBreakBefore w:val="0"/>
        <w:widowControl w:val="0"/>
        <w:kinsoku/>
        <w:wordWrap/>
        <w:overflowPunct/>
        <w:topLinePunct w:val="0"/>
        <w:autoSpaceDE/>
        <w:autoSpaceDN/>
        <w:bidi w:val="0"/>
        <w:adjustRightInd/>
        <w:snapToGrid w:val="0"/>
        <w:spacing w:after="0" w:line="360" w:lineRule="exact"/>
        <w:jc w:val="center"/>
        <w:textAlignment w:val="auto"/>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 xml:space="preserve"> </w:t>
      </w:r>
      <w:r>
        <w:rPr>
          <w:rFonts w:hint="eastAsia"/>
          <w:b/>
          <w:bCs/>
          <w:sz w:val="24"/>
          <w:szCs w:val="24"/>
          <w:lang w:val="en-US" w:eastAsia="zh-Hans"/>
        </w:rPr>
        <w:t>户</w:t>
      </w:r>
      <w:r>
        <w:rPr>
          <w:rFonts w:hint="default"/>
          <w:b/>
          <w:bCs/>
          <w:sz w:val="24"/>
          <w:szCs w:val="24"/>
          <w:lang w:eastAsia="zh-Hans"/>
        </w:rPr>
        <w:t xml:space="preserve"> </w:t>
      </w:r>
      <w:r>
        <w:rPr>
          <w:rFonts w:hint="eastAsia"/>
          <w:b/>
          <w:bCs/>
          <w:sz w:val="24"/>
          <w:szCs w:val="24"/>
          <w:lang w:val="en-US" w:eastAsia="zh-CN"/>
        </w:rPr>
        <w:t xml:space="preserve"> </w:t>
      </w:r>
      <w:r>
        <w:rPr>
          <w:rFonts w:hint="eastAsia"/>
          <w:b/>
          <w:bCs/>
          <w:sz w:val="24"/>
          <w:szCs w:val="24"/>
          <w:lang w:val="en-US" w:eastAsia="zh-Hans"/>
        </w:rPr>
        <w:t>外</w:t>
      </w:r>
      <w:r>
        <w:rPr>
          <w:rFonts w:hint="default"/>
          <w:b/>
          <w:bCs/>
          <w:sz w:val="24"/>
          <w:szCs w:val="24"/>
          <w:lang w:eastAsia="zh-Hans"/>
        </w:rPr>
        <w:t xml:space="preserve"> </w:t>
      </w:r>
      <w:r>
        <w:rPr>
          <w:rFonts w:hint="eastAsia"/>
          <w:b/>
          <w:bCs/>
          <w:sz w:val="24"/>
          <w:szCs w:val="24"/>
          <w:lang w:val="en-US" w:eastAsia="zh-CN"/>
        </w:rPr>
        <w:t>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0" w:line="360" w:lineRule="exact"/>
        <w:ind w:firstLine="480" w:firstLineChars="200"/>
        <w:jc w:val="left"/>
        <w:textAlignment w:val="auto"/>
        <w:rPr>
          <w:rFonts w:hint="default" w:ascii="宋体" w:hAnsi="宋体" w:eastAsia="宋体" w:cs="宋体"/>
          <w:b/>
          <w:bCs/>
          <w:i w:val="0"/>
          <w:iCs w:val="0"/>
          <w:color w:val="auto"/>
          <w:kern w:val="0"/>
          <w:sz w:val="24"/>
          <w:szCs w:val="24"/>
          <w:u w:val="single"/>
          <w:lang w:eastAsia="zh-CN" w:bidi="ar"/>
        </w:rPr>
      </w:pPr>
      <w:r>
        <w:rPr>
          <w:rFonts w:hint="eastAsia" w:ascii="宋体" w:hAnsi="宋体" w:eastAsia="宋体" w:cs="宋体"/>
          <w:sz w:val="24"/>
          <w:szCs w:val="24"/>
          <w:lang w:val="en-US" w:eastAsia="zh-Hans"/>
        </w:rPr>
        <w:t>今日户外正常开展了混龄活动</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混龄活动中能自主选择想玩户外区域自由和中大班哥哥姐姐共同游戏</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大胆挑战不同区域并且在游戏中间休息时间主动到我班休息点喝水</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擦汗</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休息的小朋友有</w:t>
      </w:r>
      <w:r>
        <w:rPr>
          <w:rFonts w:hint="eastAsia" w:ascii="宋体" w:hAnsi="宋体" w:eastAsia="宋体" w:cs="宋体"/>
          <w:b/>
          <w:bCs/>
          <w:i w:val="0"/>
          <w:iCs w:val="0"/>
          <w:color w:val="auto"/>
          <w:kern w:val="0"/>
          <w:sz w:val="24"/>
          <w:szCs w:val="24"/>
          <w:u w:val="single"/>
          <w:lang w:val="en-US" w:eastAsia="zh-CN" w:bidi="ar"/>
        </w:rPr>
        <w:t>冯钰源、冯皓辰、邓淼、鞠雨恒、沈沐晨、李沐冉、张琳晞、臧宇朋、丁沐晞、曹铭轩、栾晞纯、万慕铄、万晞文、郑丽莎、张轩睿、王艺瑾、徐梓皓、陶栀夏、王子嘉</w:t>
      </w:r>
      <w:r>
        <w:rPr>
          <w:rFonts w:hint="default" w:ascii="宋体" w:hAnsi="宋体" w:eastAsia="宋体" w:cs="宋体"/>
          <w:b/>
          <w:bCs/>
          <w:i w:val="0"/>
          <w:iCs w:val="0"/>
          <w:color w:val="auto"/>
          <w:kern w:val="0"/>
          <w:sz w:val="24"/>
          <w:szCs w:val="24"/>
          <w:u w:val="single"/>
          <w:lang w:eastAsia="zh-CN" w:bidi="ar"/>
        </w:rPr>
        <w: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757"/>
        <w:gridCol w:w="4757"/>
      </w:tblGrid>
      <w:tr>
        <w:tc>
          <w:tcPr>
            <w:tcW w:w="4757" w:type="dxa"/>
          </w:tcPr>
          <w:p>
            <w:pPr>
              <w:keepNext w:val="0"/>
              <w:keepLines w:val="0"/>
              <w:pageBreakBefore w:val="0"/>
              <w:widowControl w:val="0"/>
              <w:kinsoku/>
              <w:wordWrap/>
              <w:overflowPunct/>
              <w:topLinePunct w:val="0"/>
              <w:autoSpaceDE/>
              <w:autoSpaceDN/>
              <w:bidi w:val="0"/>
              <w:adjustRightInd/>
              <w:snapToGrid w:val="0"/>
              <w:spacing w:after="0" w:line="360" w:lineRule="exact"/>
              <w:jc w:val="left"/>
              <w:textAlignment w:val="auto"/>
              <w:rPr>
                <w:rFonts w:hint="default" w:ascii="宋体" w:hAnsi="宋体" w:eastAsia="宋体" w:cs="宋体"/>
                <w:b/>
                <w:bCs/>
                <w:i w:val="0"/>
                <w:iCs w:val="0"/>
                <w:color w:val="auto"/>
                <w:kern w:val="0"/>
                <w:sz w:val="24"/>
                <w:szCs w:val="24"/>
                <w:u w:val="single"/>
                <w:vertAlign w:val="baseline"/>
                <w:lang w:eastAsia="zh-Hans" w:bidi="ar"/>
              </w:rPr>
            </w:pPr>
            <w:r>
              <w:rPr>
                <w:rFonts w:hint="default" w:ascii="宋体" w:hAnsi="宋体" w:eastAsia="宋体" w:cs="宋体"/>
                <w:b/>
                <w:bCs/>
                <w:i w:val="0"/>
                <w:iCs w:val="0"/>
                <w:color w:val="auto"/>
                <w:kern w:val="0"/>
                <w:sz w:val="24"/>
                <w:szCs w:val="24"/>
                <w:u w:val="single"/>
                <w:lang w:eastAsia="zh-Hans"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-1936750</wp:posOffset>
                  </wp:positionV>
                  <wp:extent cx="2538095" cy="1903730"/>
                  <wp:effectExtent l="0" t="0" r="1905" b="1270"/>
                  <wp:wrapSquare wrapText="bothSides"/>
                  <wp:docPr id="18" name="图片 18" descr="384DB1FF443F95BDAD98D11834E5EE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84DB1FF443F95BDAD98D11834E5EEC5"/>
                          <pic:cNvPicPr>
                            <a:picLocks noChangeAspect="1"/>
                          </pic:cNvPicPr>
                        </pic:nvPicPr>
                        <pic:blipFill>
                          <a:blip r:embed="rId10"/>
                          <a:stretch>
                            <a:fillRect/>
                          </a:stretch>
                        </pic:blipFill>
                        <pic:spPr>
                          <a:xfrm>
                            <a:off x="0" y="0"/>
                            <a:ext cx="2538095" cy="1903730"/>
                          </a:xfrm>
                          <a:prstGeom prst="rect">
                            <a:avLst/>
                          </a:prstGeom>
                        </pic:spPr>
                      </pic:pic>
                    </a:graphicData>
                  </a:graphic>
                </wp:anchor>
              </w:drawing>
            </w:r>
          </w:p>
        </w:tc>
        <w:tc>
          <w:tcPr>
            <w:tcW w:w="4757" w:type="dxa"/>
          </w:tcPr>
          <w:p>
            <w:pPr>
              <w:keepNext w:val="0"/>
              <w:keepLines w:val="0"/>
              <w:pageBreakBefore w:val="0"/>
              <w:widowControl w:val="0"/>
              <w:kinsoku/>
              <w:wordWrap/>
              <w:overflowPunct/>
              <w:topLinePunct w:val="0"/>
              <w:autoSpaceDE/>
              <w:autoSpaceDN/>
              <w:bidi w:val="0"/>
              <w:adjustRightInd/>
              <w:snapToGrid w:val="0"/>
              <w:spacing w:after="0" w:line="360" w:lineRule="exact"/>
              <w:jc w:val="left"/>
              <w:textAlignment w:val="auto"/>
              <w:rPr>
                <w:rFonts w:hint="default" w:ascii="宋体" w:hAnsi="宋体" w:eastAsia="宋体" w:cs="宋体"/>
                <w:b/>
                <w:bCs/>
                <w:i w:val="0"/>
                <w:iCs w:val="0"/>
                <w:color w:val="auto"/>
                <w:kern w:val="0"/>
                <w:sz w:val="24"/>
                <w:szCs w:val="24"/>
                <w:u w:val="single"/>
                <w:vertAlign w:val="baseline"/>
                <w:lang w:eastAsia="zh-Hans" w:bidi="ar"/>
              </w:rPr>
            </w:pPr>
            <w:r>
              <w:rPr>
                <w:rFonts w:hint="default" w:ascii="宋体" w:hAnsi="宋体" w:eastAsia="宋体" w:cs="宋体"/>
                <w:b/>
                <w:bCs/>
                <w:i w:val="0"/>
                <w:iCs w:val="0"/>
                <w:color w:val="auto"/>
                <w:kern w:val="0"/>
                <w:sz w:val="24"/>
                <w:szCs w:val="24"/>
                <w:u w:val="single"/>
                <w:vertAlign w:val="baseline"/>
                <w:lang w:eastAsia="zh-Hans"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-1976120</wp:posOffset>
                  </wp:positionV>
                  <wp:extent cx="2588895" cy="1941830"/>
                  <wp:effectExtent l="0" t="0" r="1905" b="13970"/>
                  <wp:wrapSquare wrapText="bothSides"/>
                  <wp:docPr id="19" name="图片 19" descr="C6133059D9B173449EBBD55C5093A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6133059D9B173449EBBD55C5093A548(1)"/>
                          <pic:cNvPicPr>
                            <a:picLocks noChangeAspect="1"/>
                          </pic:cNvPicPr>
                        </pic:nvPicPr>
                        <pic:blipFill>
                          <a:blip r:embed="rId11"/>
                          <a:stretch>
                            <a:fillRect/>
                          </a:stretch>
                        </pic:blipFill>
                        <pic:spPr>
                          <a:xfrm>
                            <a:off x="0" y="0"/>
                            <a:ext cx="2588895" cy="1941830"/>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val="0"/>
        <w:spacing w:after="0" w:line="360" w:lineRule="exact"/>
        <w:ind w:firstLine="421"/>
        <w:jc w:val="left"/>
        <w:textAlignment w:val="auto"/>
        <w:rPr>
          <w:rFonts w:hint="default" w:ascii="宋体" w:hAnsi="宋体" w:eastAsia="宋体" w:cs="宋体"/>
          <w:b/>
          <w:bCs/>
          <w:i w:val="0"/>
          <w:iCs w:val="0"/>
          <w:color w:val="auto"/>
          <w:kern w:val="0"/>
          <w:sz w:val="24"/>
          <w:szCs w:val="24"/>
          <w:u w:val="single"/>
          <w:lang w:eastAsia="zh-Hans" w:bidi="ar"/>
        </w:rPr>
      </w:pPr>
    </w:p>
    <w:p>
      <w:pPr>
        <w:keepNext w:val="0"/>
        <w:keepLines w:val="0"/>
        <w:pageBreakBefore w:val="0"/>
        <w:widowControl w:val="0"/>
        <w:kinsoku/>
        <w:wordWrap/>
        <w:overflowPunct/>
        <w:topLinePunct w:val="0"/>
        <w:autoSpaceDE/>
        <w:autoSpaceDN/>
        <w:bidi w:val="0"/>
        <w:adjustRightInd/>
        <w:snapToGrid w:val="0"/>
        <w:spacing w:after="0" w:line="360" w:lineRule="exact"/>
        <w:jc w:val="left"/>
        <w:textAlignment w:val="auto"/>
        <w:rPr>
          <w:rFonts w:hint="default" w:ascii="宋体" w:hAnsi="宋体" w:eastAsia="宋体" w:cs="宋体"/>
          <w:sz w:val="24"/>
          <w:szCs w:val="24"/>
          <w:lang w:val="en-US" w:eastAsia="zh-Hans"/>
        </w:rPr>
      </w:pPr>
    </w:p>
    <w:p>
      <w:pPr>
        <w:ind w:firstLine="3844" w:firstLineChars="1600"/>
        <w:jc w:val="both"/>
        <w:rPr>
          <w:rFonts w:hint="default" w:ascii="宋体" w:hAnsi="宋体" w:eastAsia="宋体" w:cs="宋体"/>
          <w:b/>
          <w:bCs/>
          <w:color w:val="auto"/>
          <w:kern w:val="0"/>
          <w:sz w:val="24"/>
          <w:szCs w:val="24"/>
          <w:u w:val="none"/>
          <w:lang w:val="en-US" w:eastAsia="zh-Hans"/>
        </w:rPr>
      </w:pP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三</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keepNext w:val="0"/>
        <w:keepLines w:val="0"/>
        <w:pageBreakBefore w:val="0"/>
        <w:widowControl w:val="0"/>
        <w:kinsoku/>
        <w:wordWrap/>
        <w:overflowPunct/>
        <w:topLinePunct w:val="0"/>
        <w:autoSpaceDE/>
        <w:autoSpaceDN/>
        <w:bidi w:val="0"/>
        <w:adjustRightInd/>
        <w:snapToGrid w:val="0"/>
        <w:spacing w:after="0" w:line="360" w:lineRule="exact"/>
        <w:jc w:val="center"/>
        <w:textAlignment w:val="auto"/>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 xml:space="preserve"> </w:t>
      </w:r>
      <w:r>
        <w:rPr>
          <w:rFonts w:hint="eastAsia"/>
          <w:b/>
          <w:bCs/>
          <w:sz w:val="24"/>
          <w:szCs w:val="24"/>
          <w:lang w:val="en-US" w:eastAsia="zh-Hans"/>
        </w:rPr>
        <w:t>集</w:t>
      </w:r>
      <w:r>
        <w:rPr>
          <w:rFonts w:hint="default"/>
          <w:b/>
          <w:bCs/>
          <w:sz w:val="24"/>
          <w:szCs w:val="24"/>
          <w:lang w:eastAsia="zh-Hans"/>
        </w:rPr>
        <w:t xml:space="preserve"> </w:t>
      </w:r>
      <w:r>
        <w:rPr>
          <w:rFonts w:hint="eastAsia"/>
          <w:b/>
          <w:bCs/>
          <w:sz w:val="24"/>
          <w:szCs w:val="24"/>
          <w:lang w:val="en-US" w:eastAsia="zh-CN"/>
        </w:rPr>
        <w:t xml:space="preserve"> </w:t>
      </w:r>
      <w:r>
        <w:rPr>
          <w:rFonts w:hint="eastAsia"/>
          <w:b/>
          <w:bCs/>
          <w:sz w:val="24"/>
          <w:szCs w:val="24"/>
          <w:lang w:val="en-US" w:eastAsia="zh-Hans"/>
        </w:rPr>
        <w:t>体</w:t>
      </w:r>
      <w:r>
        <w:rPr>
          <w:rFonts w:hint="default"/>
          <w:b/>
          <w:bCs/>
          <w:sz w:val="24"/>
          <w:szCs w:val="24"/>
          <w:lang w:eastAsia="zh-Hans"/>
        </w:rPr>
        <w:t xml:space="preserve"> </w:t>
      </w:r>
      <w:r>
        <w:rPr>
          <w:rFonts w:hint="eastAsia"/>
          <w:b/>
          <w:bCs/>
          <w:sz w:val="24"/>
          <w:szCs w:val="24"/>
          <w:lang w:val="en-US" w:eastAsia="zh-CN"/>
        </w:rPr>
        <w:t>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jc w:val="center"/>
        <w:rPr>
          <w:rFonts w:hint="default" w:ascii="宋体" w:hAnsi="宋体" w:eastAsia="宋体" w:cs="宋体"/>
          <w:b/>
          <w:bCs/>
          <w:color w:val="auto"/>
          <w:kern w:val="0"/>
          <w:sz w:val="24"/>
          <w:szCs w:val="24"/>
          <w:u w:val="none"/>
          <w:lang w:val="en-US" w:eastAsia="zh-Hans"/>
        </w:rPr>
      </w:pPr>
      <w:r>
        <w:rPr>
          <w:rFonts w:hint="eastAsia" w:ascii="宋体" w:hAnsi="宋体" w:eastAsia="宋体" w:cs="宋体"/>
          <w:b/>
          <w:bCs/>
          <w:color w:val="auto"/>
          <w:kern w:val="0"/>
          <w:sz w:val="24"/>
          <w:szCs w:val="24"/>
          <w:u w:val="none"/>
          <w:lang w:val="en-US" w:eastAsia="zh-Hans"/>
        </w:rPr>
        <w:t>音乐</w:t>
      </w:r>
      <w:r>
        <w:rPr>
          <w:rFonts w:hint="default" w:ascii="宋体" w:hAnsi="宋体" w:eastAsia="宋体" w:cs="宋体"/>
          <w:b/>
          <w:bCs/>
          <w:color w:val="auto"/>
          <w:kern w:val="0"/>
          <w:sz w:val="24"/>
          <w:szCs w:val="24"/>
          <w:u w:val="none"/>
          <w:lang w:eastAsia="zh-Hans"/>
        </w:rPr>
        <w:t>：</w:t>
      </w:r>
      <w:r>
        <w:rPr>
          <w:rFonts w:hint="eastAsia" w:ascii="宋体" w:hAnsi="宋体" w:eastAsia="宋体" w:cs="宋体"/>
          <w:b/>
          <w:bCs/>
          <w:color w:val="auto"/>
          <w:kern w:val="0"/>
          <w:sz w:val="24"/>
          <w:szCs w:val="24"/>
          <w:u w:val="none"/>
          <w:lang w:val="en-US" w:eastAsia="zh-Hans"/>
        </w:rPr>
        <w:t>我有小手</w:t>
      </w:r>
    </w:p>
    <w:p>
      <w:pPr>
        <w:ind w:firstLine="480" w:firstLineChars="200"/>
        <w:rPr>
          <w:rFonts w:hint="eastAsia" w:ascii="宋体" w:hAnsi="宋体" w:eastAsia="宋体" w:cs="宋体"/>
          <w:b w:val="0"/>
          <w:bCs w:val="0"/>
          <w:kern w:val="0"/>
          <w:sz w:val="24"/>
          <w:szCs w:val="24"/>
          <w:u w:val="none"/>
          <w:lang w:val="en-US" w:eastAsia="zh-Hans"/>
        </w:rPr>
      </w:pPr>
      <w:r>
        <w:rPr>
          <w:rFonts w:hint="eastAsia" w:ascii="宋体" w:hAnsi="宋体" w:eastAsia="宋体" w:cs="宋体"/>
          <w:b w:val="0"/>
          <w:bCs w:val="0"/>
          <w:kern w:val="0"/>
          <w:sz w:val="24"/>
          <w:szCs w:val="24"/>
          <w:u w:val="none"/>
          <w:lang w:val="en-US" w:eastAsia="zh-Hans"/>
        </w:rPr>
        <w:t>《我有小手》是一首F大调，4\4拍歌曲。歌曲节奏鲜明、曲调活泼。全曲用一句歌词进行重复，简单易懂却曲调各异，四句歌词的音高控制是难点。本活动欲从幼儿的生活经验从发，设计看图谱玩节奏游戏和看图片创编歌词，充分调动幼儿的多种感官，使幼儿在愉悦的音乐活动中养成良好的节奏感，提高动作的协调能力。</w:t>
      </w:r>
    </w:p>
    <w:p>
      <w:pPr>
        <w:ind w:firstLine="480" w:firstLineChars="200"/>
        <w:rPr>
          <w:rFonts w:hint="eastAsia" w:ascii="宋体" w:hAnsi="宋体" w:eastAsia="宋体" w:cs="宋体"/>
          <w:b w:val="0"/>
          <w:bCs w:val="0"/>
          <w:kern w:val="0"/>
          <w:sz w:val="24"/>
          <w:szCs w:val="24"/>
          <w:u w:val="none"/>
          <w:lang w:val="en-US" w:eastAsia="zh-Hans"/>
        </w:rPr>
      </w:pPr>
      <w:r>
        <w:rPr>
          <w:rFonts w:hint="eastAsia" w:ascii="宋体" w:hAnsi="宋体" w:eastAsia="宋体" w:cs="宋体"/>
          <w:b w:val="0"/>
          <w:bCs w:val="0"/>
          <w:kern w:val="0"/>
          <w:sz w:val="24"/>
          <w:szCs w:val="24"/>
          <w:u w:val="none"/>
          <w:lang w:val="en-US" w:eastAsia="zh-Hans"/>
        </w:rPr>
        <w:t>小班幼儿能听着钢琴的伴奏歌唱，能随音乐的节奏做简单的动作，会给歌曲的仿编简单的歌词，但是唱歌的时候时常会出现跑调、走音的现象，节奏感仍需加强。</w:t>
      </w:r>
    </w:p>
    <w:p>
      <w:pPr>
        <w:spacing w:line="300" w:lineRule="exact"/>
        <w:jc w:val="left"/>
        <w:rPr>
          <w:rFonts w:hint="default" w:ascii="宋体" w:hAnsi="宋体" w:eastAsia="宋体" w:cs="宋体"/>
          <w:b w:val="0"/>
          <w:bCs w:val="0"/>
          <w:kern w:val="0"/>
          <w:sz w:val="24"/>
          <w:szCs w:val="24"/>
          <w:u w:val="none"/>
          <w:lang w:eastAsia="zh-Hans"/>
        </w:rPr>
      </w:pPr>
      <w:r>
        <w:rPr>
          <w:rFonts w:hint="eastAsia" w:ascii="宋体" w:hAnsi="宋体" w:eastAsia="宋体" w:cs="宋体"/>
          <w:b w:val="0"/>
          <w:bCs w:val="0"/>
          <w:kern w:val="0"/>
          <w:sz w:val="24"/>
          <w:szCs w:val="24"/>
          <w:u w:val="none"/>
          <w:lang w:val="en-US" w:eastAsia="zh-Hans"/>
        </w:rPr>
        <w:t>活动中</w:t>
      </w:r>
      <w:r>
        <w:rPr>
          <w:rFonts w:hint="eastAsia" w:ascii="宋体" w:hAnsi="宋体" w:eastAsia="宋体" w:cs="宋体"/>
          <w:b/>
          <w:bCs/>
          <w:i w:val="0"/>
          <w:iCs w:val="0"/>
          <w:color w:val="auto"/>
          <w:kern w:val="0"/>
          <w:sz w:val="24"/>
          <w:szCs w:val="24"/>
          <w:u w:val="single"/>
          <w:lang w:val="en-US" w:eastAsia="zh-CN" w:bidi="ar"/>
        </w:rPr>
        <w:t>冯钰源、冯皓辰、邓淼、鞠雨恒、沈沐晨、李沐冉、张琳晞、吴弈鸣、臧宇朋、丁沐晞、曹铭轩、栾晞纯、万慕铄、万晞文、郑丽莎、张轩睿、王艺瑾、徐梓皓、陶栀夏、高宇辰、王子嘉、王梓</w:t>
      </w:r>
      <w:r>
        <w:rPr>
          <w:rFonts w:hint="default" w:ascii="宋体" w:hAnsi="宋体" w:eastAsia="宋体" w:cs="宋体"/>
          <w:b w:val="0"/>
          <w:bCs w:val="0"/>
          <w:kern w:val="0"/>
          <w:sz w:val="24"/>
          <w:szCs w:val="24"/>
          <w:u w:val="none"/>
          <w:lang w:eastAsia="zh-Hans"/>
        </w:rPr>
        <w:t>能</w:t>
      </w:r>
      <w:r>
        <w:rPr>
          <w:rFonts w:hint="eastAsia" w:ascii="宋体" w:hAnsi="宋体" w:eastAsia="宋体" w:cs="宋体"/>
          <w:b w:val="0"/>
          <w:bCs w:val="0"/>
          <w:kern w:val="0"/>
          <w:sz w:val="24"/>
          <w:szCs w:val="24"/>
          <w:u w:val="none"/>
          <w:lang w:eastAsia="zh-Hans"/>
        </w:rPr>
        <w:t>熟悉歌曲旋律，边唱边合拍地做动作，初步感知歌曲旋律的上行与下行。乐意创编不同的手部动作，体验表演活动的快乐</w:t>
      </w:r>
      <w:r>
        <w:rPr>
          <w:rFonts w:hint="eastAsia" w:ascii="宋体" w:hAnsi="宋体"/>
          <w:szCs w:val="21"/>
        </w:rPr>
        <w: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0" name="图片 20" descr="IMG_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6120"/>
                          <pic:cNvPicPr>
                            <a:picLocks noChangeAspect="1"/>
                          </pic:cNvPicPr>
                        </pic:nvPicPr>
                        <pic:blipFill>
                          <a:blip r:embed="rId12"/>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1" name="图片 21" descr="IMG_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6121"/>
                          <pic:cNvPicPr>
                            <a:picLocks noChangeAspect="1"/>
                          </pic:cNvPicPr>
                        </pic:nvPicPr>
                        <pic:blipFill>
                          <a:blip r:embed="rId13"/>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3" name="图片 23" descr="IMG_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6116"/>
                          <pic:cNvPicPr>
                            <a:picLocks noChangeAspect="1"/>
                          </pic:cNvPicPr>
                        </pic:nvPicPr>
                        <pic:blipFill>
                          <a:blip r:embed="rId14"/>
                          <a:stretch>
                            <a:fillRect/>
                          </a:stretch>
                        </pic:blipFill>
                        <pic:spPr>
                          <a:xfrm>
                            <a:off x="0" y="0"/>
                            <a:ext cx="1843405" cy="1382395"/>
                          </a:xfrm>
                          <a:prstGeom prst="rect">
                            <a:avLst/>
                          </a:prstGeom>
                        </pic:spPr>
                      </pic:pic>
                    </a:graphicData>
                  </a:graphic>
                </wp:inline>
              </w:drawing>
            </w:r>
          </w:p>
        </w:tc>
      </w:tr>
      <w:tr>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4" name="图片 24" descr="IMG_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6113"/>
                          <pic:cNvPicPr>
                            <a:picLocks noChangeAspect="1"/>
                          </pic:cNvPicPr>
                        </pic:nvPicPr>
                        <pic:blipFill>
                          <a:blip r:embed="rId15"/>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5" name="图片 25" descr="IMG_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6118"/>
                          <pic:cNvPicPr>
                            <a:picLocks noChangeAspect="1"/>
                          </pic:cNvPicPr>
                        </pic:nvPicPr>
                        <pic:blipFill>
                          <a:blip r:embed="rId16"/>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35" name="图片 35" descr="IMG_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6117"/>
                          <pic:cNvPicPr>
                            <a:picLocks noChangeAspect="1"/>
                          </pic:cNvPicPr>
                        </pic:nvPicPr>
                        <pic:blipFill>
                          <a:blip r:embed="rId17"/>
                          <a:stretch>
                            <a:fillRect/>
                          </a:stretch>
                        </pic:blipFill>
                        <pic:spPr>
                          <a:xfrm>
                            <a:off x="0" y="0"/>
                            <a:ext cx="1843405" cy="1382395"/>
                          </a:xfrm>
                          <a:prstGeom prst="rect">
                            <a:avLst/>
                          </a:prstGeom>
                        </pic:spPr>
                      </pic:pic>
                    </a:graphicData>
                  </a:graphic>
                </wp:inline>
              </w:drawing>
            </w:r>
          </w:p>
        </w:tc>
      </w:tr>
    </w:tbl>
    <w:p>
      <w:pPr>
        <w:ind w:firstLine="480" w:firstLineChars="200"/>
        <w:rPr>
          <w:rFonts w:hint="default" w:ascii="宋体" w:hAnsi="宋体" w:eastAsia="宋体" w:cs="宋体"/>
          <w:b w:val="0"/>
          <w:bCs w:val="0"/>
          <w:kern w:val="0"/>
          <w:sz w:val="24"/>
          <w:szCs w:val="24"/>
          <w:u w:val="none"/>
          <w:lang w:eastAsia="zh-Hans"/>
        </w:rPr>
      </w:pPr>
    </w:p>
    <w:p>
      <w:pPr>
        <w:ind w:firstLine="480" w:firstLineChars="200"/>
        <w:rPr>
          <w:rFonts w:hint="default" w:ascii="宋体" w:hAnsi="宋体" w:eastAsia="宋体" w:cs="宋体"/>
          <w:b w:val="0"/>
          <w:bCs w:val="0"/>
          <w:kern w:val="0"/>
          <w:sz w:val="24"/>
          <w:szCs w:val="24"/>
          <w:u w:val="none"/>
          <w:lang w:eastAsia="zh-Hans"/>
        </w:rPr>
      </w:pPr>
    </w:p>
    <w:p>
      <w:pPr>
        <w:rPr>
          <w:rFonts w:hint="default" w:ascii="宋体" w:hAnsi="宋体" w:eastAsia="宋体" w:cs="宋体"/>
          <w:b w:val="0"/>
          <w:bCs w:val="0"/>
          <w:kern w:val="0"/>
          <w:sz w:val="24"/>
          <w:szCs w:val="24"/>
          <w:u w:val="none"/>
          <w:lang w:eastAsia="zh-Hans"/>
        </w:rPr>
      </w:pPr>
    </w:p>
    <w:p>
      <w:pPr>
        <w:rPr>
          <w:rFonts w:hint="eastAsia" w:ascii="宋体" w:hAnsi="宋体" w:eastAsia="宋体" w:cs="宋体"/>
          <w:b w:val="0"/>
          <w:bCs w:val="0"/>
          <w:kern w:val="0"/>
          <w:sz w:val="24"/>
          <w:szCs w:val="24"/>
          <w:u w:val="none"/>
          <w:lang w:val="en-US"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四</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午  餐</w:t>
      </w:r>
      <w:r>
        <w:rPr>
          <w:rFonts w:hint="default" w:ascii="Times" w:hAnsi="Times" w:eastAsia="宋体"/>
          <w:b/>
          <w:bCs/>
          <w:color w:val="44546A" w:themeColor="text2"/>
          <w:sz w:val="21"/>
          <w:szCs w:val="21"/>
          <w:lang w:eastAsia="zh-CN"/>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1.午餐情况</w:t>
      </w:r>
    </w:p>
    <w:p>
      <w:pPr>
        <w:ind w:firstLine="480" w:firstLineChars="200"/>
        <w:rPr>
          <w:rFonts w:hint="default" w:ascii="宋体" w:hAnsi="宋体" w:eastAsia="宋体" w:cs="宋体"/>
          <w:b w:val="0"/>
          <w:bCs w:val="0"/>
          <w:kern w:val="0"/>
          <w:sz w:val="24"/>
          <w:szCs w:val="24"/>
          <w:u w:val="none"/>
          <w:lang w:eastAsia="zh-Hans"/>
        </w:rPr>
      </w:pPr>
      <w:r>
        <w:rPr>
          <w:rFonts w:hint="eastAsia" w:ascii="宋体" w:hAnsi="宋体" w:eastAsia="宋体" w:cs="宋体"/>
          <w:b w:val="0"/>
          <w:bCs w:val="0"/>
          <w:kern w:val="0"/>
          <w:sz w:val="24"/>
          <w:szCs w:val="24"/>
          <w:u w:val="none"/>
          <w:lang w:val="en-US" w:eastAsia="zh-CN"/>
        </w:rPr>
        <w:t>今天午饭吃的是</w:t>
      </w:r>
      <w:r>
        <w:rPr>
          <w:rFonts w:hint="eastAsia" w:ascii="宋体" w:hAnsi="宋体" w:eastAsia="宋体" w:cs="宋体"/>
          <w:b w:val="0"/>
          <w:bCs w:val="0"/>
          <w:kern w:val="0"/>
          <w:sz w:val="24"/>
          <w:szCs w:val="24"/>
          <w:u w:val="none"/>
          <w:lang w:val="en-US" w:eastAsia="zh-Hans"/>
        </w:rPr>
        <w:t>青椒炒胗肝</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清炒大白菜</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紫米饭</w:t>
      </w:r>
      <w:r>
        <w:rPr>
          <w:rFonts w:hint="default" w:ascii="宋体" w:hAnsi="宋体" w:eastAsia="宋体" w:cs="宋体"/>
          <w:b w:val="0"/>
          <w:bCs w:val="0"/>
          <w:kern w:val="0"/>
          <w:sz w:val="24"/>
          <w:szCs w:val="24"/>
          <w:u w:val="none"/>
          <w:lang w:eastAsia="zh-CN"/>
        </w:rPr>
        <w:t>、</w:t>
      </w:r>
      <w:r>
        <w:rPr>
          <w:rFonts w:hint="eastAsia" w:ascii="宋体" w:hAnsi="宋体" w:eastAsia="宋体" w:cs="宋体"/>
          <w:b w:val="0"/>
          <w:bCs w:val="0"/>
          <w:kern w:val="0"/>
          <w:sz w:val="24"/>
          <w:szCs w:val="24"/>
          <w:u w:val="none"/>
          <w:lang w:val="en-US" w:eastAsia="zh-Hans"/>
        </w:rPr>
        <w:t>番茄土豆汤</w:t>
      </w:r>
      <w:r>
        <w:rPr>
          <w:rFonts w:hint="default" w:ascii="宋体" w:hAnsi="宋体" w:eastAsia="宋体" w:cs="宋体"/>
          <w:b w:val="0"/>
          <w:bCs w:val="0"/>
          <w:kern w:val="0"/>
          <w:sz w:val="24"/>
          <w:szCs w:val="24"/>
          <w:u w:val="none"/>
          <w:lang w:eastAsia="zh-CN"/>
        </w:rPr>
        <w:t>。</w:t>
      </w:r>
      <w:r>
        <w:rPr>
          <w:rFonts w:hint="eastAsia" w:ascii="宋体" w:hAnsi="宋体" w:eastAsia="宋体" w:cs="宋体"/>
          <w:b/>
          <w:bCs/>
          <w:i w:val="0"/>
          <w:iCs w:val="0"/>
          <w:color w:val="auto"/>
          <w:kern w:val="0"/>
          <w:sz w:val="24"/>
          <w:szCs w:val="24"/>
          <w:u w:val="single"/>
          <w:lang w:val="en-US" w:eastAsia="zh-CN" w:bidi="ar"/>
        </w:rPr>
        <w:t>冯钰源、冯皓辰、邓淼、鞠雨恒、沈沐晨、李沐冉、张琳晞、吴弈鸣、臧宇朋、丁沐晞、曹铭轩、栾晞纯、万慕铄、万晞文、郑丽莎、张轩睿、王艺瑾、徐梓皓、王子嘉</w:t>
      </w:r>
      <w:r>
        <w:rPr>
          <w:rFonts w:hint="eastAsia" w:ascii="宋体" w:hAnsi="宋体" w:eastAsia="宋体" w:cs="宋体"/>
          <w:i w:val="0"/>
          <w:iCs w:val="0"/>
          <w:color w:val="auto"/>
          <w:kern w:val="0"/>
          <w:sz w:val="24"/>
          <w:szCs w:val="24"/>
          <w:u w:val="none"/>
          <w:lang w:val="en-US" w:eastAsia="zh-Hans" w:bidi="ar"/>
        </w:rPr>
        <w:t>能够不挑食饭菜都吃光</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并保持桌面地面相对干净</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b/>
          <w:bCs/>
          <w:i w:val="0"/>
          <w:iCs w:val="0"/>
          <w:color w:val="auto"/>
          <w:kern w:val="0"/>
          <w:sz w:val="24"/>
          <w:szCs w:val="24"/>
          <w:u w:val="single"/>
          <w:lang w:val="en-US" w:eastAsia="zh-CN" w:bidi="ar"/>
        </w:rPr>
        <w:t>高宇辰</w:t>
      </w:r>
      <w:r>
        <w:rPr>
          <w:rFonts w:hint="eastAsia" w:ascii="宋体" w:hAnsi="宋体" w:eastAsia="宋体" w:cs="宋体"/>
          <w:i w:val="0"/>
          <w:iCs w:val="0"/>
          <w:color w:val="auto"/>
          <w:kern w:val="0"/>
          <w:sz w:val="24"/>
          <w:szCs w:val="24"/>
          <w:u w:val="none"/>
          <w:lang w:val="en-US" w:eastAsia="zh-Hans" w:bidi="ar"/>
        </w:rPr>
        <w:t>只吃完米饭</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b/>
          <w:bCs/>
          <w:i w:val="0"/>
          <w:iCs w:val="0"/>
          <w:color w:val="auto"/>
          <w:kern w:val="0"/>
          <w:sz w:val="24"/>
          <w:szCs w:val="24"/>
          <w:u w:val="single"/>
          <w:lang w:val="en-US" w:eastAsia="zh-CN" w:bidi="ar"/>
        </w:rPr>
        <w:t>陶栀夏</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CN" w:bidi="ar"/>
        </w:rPr>
        <w:t>王梓</w:t>
      </w:r>
      <w:r>
        <w:rPr>
          <w:rFonts w:hint="eastAsia" w:ascii="宋体" w:hAnsi="宋体" w:eastAsia="宋体" w:cs="宋体"/>
          <w:i w:val="0"/>
          <w:iCs w:val="0"/>
          <w:color w:val="auto"/>
          <w:kern w:val="0"/>
          <w:sz w:val="24"/>
          <w:szCs w:val="24"/>
          <w:u w:val="none"/>
          <w:lang w:val="en-US" w:eastAsia="zh-Hans" w:bidi="ar"/>
        </w:rPr>
        <w:t>菜未吃</w:t>
      </w:r>
      <w:r>
        <w:rPr>
          <w:rFonts w:hint="eastAsia" w:ascii="宋体" w:hAnsi="宋体" w:eastAsia="宋体" w:cs="宋体"/>
          <w:i w:val="0"/>
          <w:iCs w:val="0"/>
          <w:color w:val="auto"/>
          <w:kern w:val="0"/>
          <w:sz w:val="24"/>
          <w:szCs w:val="24"/>
          <w:u w:val="none"/>
          <w:lang w:val="en-US" w:eastAsia="zh-Hans" w:bidi="ar"/>
        </w:rPr>
        <w:t>完</w:t>
      </w:r>
      <w:r>
        <w:rPr>
          <w:rFonts w:hint="default" w:ascii="宋体" w:hAnsi="宋体" w:eastAsia="宋体" w:cs="宋体"/>
          <w:i w:val="0"/>
          <w:iCs w:val="0"/>
          <w:color w:val="auto"/>
          <w:kern w:val="0"/>
          <w:sz w:val="24"/>
          <w:szCs w:val="24"/>
          <w:u w:val="none"/>
          <w:lang w:eastAsia="zh-Hans" w:bidi="ar"/>
        </w:rPr>
        <w:t>。</w:t>
      </w:r>
    </w:p>
    <w:p>
      <w:pPr>
        <w:ind w:left="479" w:leftChars="228" w:firstLine="0" w:firstLineChars="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pPr>
        <w:ind w:firstLine="480" w:firstLineChars="200"/>
        <w:rPr>
          <w:rFonts w:hint="default" w:ascii="宋体" w:hAnsi="宋体" w:eastAsia="宋体" w:cs="宋体"/>
          <w:b w:val="0"/>
          <w:bCs w:val="0"/>
          <w:i w:val="0"/>
          <w:iCs w:val="0"/>
          <w:color w:val="auto"/>
          <w:kern w:val="0"/>
          <w:sz w:val="24"/>
          <w:szCs w:val="24"/>
          <w:u w:val="none"/>
          <w:lang w:eastAsia="zh-Hans" w:bidi="ar"/>
        </w:rPr>
      </w:pPr>
      <w:r>
        <w:rPr>
          <w:rFonts w:hint="eastAsia" w:ascii="宋体" w:hAnsi="宋体" w:eastAsia="宋体" w:cs="宋体"/>
          <w:b w:val="0"/>
          <w:bCs w:val="0"/>
          <w:i w:val="0"/>
          <w:iCs w:val="0"/>
          <w:color w:val="auto"/>
          <w:kern w:val="0"/>
          <w:sz w:val="24"/>
          <w:szCs w:val="24"/>
          <w:u w:val="none"/>
          <w:lang w:val="en-US" w:eastAsia="zh-CN" w:bidi="ar"/>
        </w:rPr>
        <w:t>今天</w:t>
      </w:r>
      <w:r>
        <w:rPr>
          <w:rFonts w:hint="eastAsia" w:ascii="宋体" w:hAnsi="宋体" w:eastAsia="宋体" w:cs="宋体"/>
          <w:b/>
          <w:bCs/>
          <w:i w:val="0"/>
          <w:iCs w:val="0"/>
          <w:color w:val="auto"/>
          <w:kern w:val="0"/>
          <w:sz w:val="24"/>
          <w:szCs w:val="24"/>
          <w:u w:val="single"/>
          <w:lang w:val="en-US" w:eastAsia="zh-CN" w:bidi="ar"/>
        </w:rPr>
        <w:t>冯钰源、冯皓辰、邓淼、鞠雨恒、沈沐晨、李沐冉、张琳晞、吴弈鸣、臧宇朋、丁沐晞、曹铭轩、栾晞纯、万慕铄、万晞文、张轩睿、王艺瑾、徐梓皓、陶栀夏、高宇辰、王子嘉、王梓</w:t>
      </w:r>
      <w:r>
        <w:rPr>
          <w:rFonts w:hint="eastAsia" w:ascii="宋体" w:hAnsi="宋体" w:eastAsia="宋体" w:cs="宋体"/>
          <w:b w:val="0"/>
          <w:bCs w:val="0"/>
          <w:i w:val="0"/>
          <w:iCs w:val="0"/>
          <w:color w:val="auto"/>
          <w:kern w:val="0"/>
          <w:sz w:val="24"/>
          <w:szCs w:val="24"/>
          <w:u w:val="none"/>
          <w:lang w:val="en-US" w:eastAsia="zh-Hans" w:bidi="ar"/>
        </w:rPr>
        <w:t>都能在</w:t>
      </w:r>
      <w:r>
        <w:rPr>
          <w:rFonts w:hint="default" w:ascii="宋体" w:hAnsi="宋体" w:eastAsia="宋体" w:cs="宋体"/>
          <w:b w:val="0"/>
          <w:bCs w:val="0"/>
          <w:i w:val="0"/>
          <w:iCs w:val="0"/>
          <w:color w:val="auto"/>
          <w:kern w:val="0"/>
          <w:sz w:val="24"/>
          <w:szCs w:val="24"/>
          <w:u w:val="none"/>
          <w:lang w:val="en-US" w:eastAsia="zh-Hans" w:bidi="ar"/>
        </w:rPr>
        <w:t>1</w:t>
      </w:r>
      <w:r>
        <w:rPr>
          <w:rFonts w:hint="eastAsia" w:ascii="宋体" w:hAnsi="宋体" w:eastAsia="宋体" w:cs="宋体"/>
          <w:b w:val="0"/>
          <w:bCs w:val="0"/>
          <w:i w:val="0"/>
          <w:iCs w:val="0"/>
          <w:color w:val="auto"/>
          <w:kern w:val="0"/>
          <w:sz w:val="24"/>
          <w:szCs w:val="24"/>
          <w:u w:val="none"/>
          <w:lang w:val="en-US" w:eastAsia="zh-Hans" w:bidi="ar"/>
        </w:rPr>
        <w:t>:</w:t>
      </w:r>
      <w:r>
        <w:rPr>
          <w:rFonts w:hint="default" w:ascii="宋体" w:hAnsi="宋体" w:eastAsia="宋体" w:cs="宋体"/>
          <w:b w:val="0"/>
          <w:bCs w:val="0"/>
          <w:i w:val="0"/>
          <w:iCs w:val="0"/>
          <w:color w:val="auto"/>
          <w:kern w:val="0"/>
          <w:sz w:val="24"/>
          <w:szCs w:val="24"/>
          <w:u w:val="none"/>
          <w:lang w:val="en-US" w:eastAsia="zh-Hans" w:bidi="ar"/>
        </w:rPr>
        <w:t>30</w:t>
      </w:r>
      <w:r>
        <w:rPr>
          <w:rFonts w:hint="eastAsia" w:ascii="宋体" w:hAnsi="宋体" w:eastAsia="宋体" w:cs="宋体"/>
          <w:b w:val="0"/>
          <w:bCs w:val="0"/>
          <w:i w:val="0"/>
          <w:iCs w:val="0"/>
          <w:color w:val="auto"/>
          <w:kern w:val="0"/>
          <w:sz w:val="24"/>
          <w:szCs w:val="24"/>
          <w:u w:val="none"/>
          <w:lang w:val="en-US" w:eastAsia="zh-Hans" w:bidi="ar"/>
        </w:rPr>
        <w:t>前入睡</w:t>
      </w:r>
      <w:r>
        <w:rPr>
          <w:rFonts w:hint="default" w:ascii="宋体" w:hAnsi="宋体" w:eastAsia="宋体" w:cs="宋体"/>
          <w:b w:val="0"/>
          <w:bCs w:val="0"/>
          <w:i w:val="0"/>
          <w:iCs w:val="0"/>
          <w:color w:val="auto"/>
          <w:kern w:val="0"/>
          <w:sz w:val="24"/>
          <w:szCs w:val="24"/>
          <w:u w:val="none"/>
          <w:lang w:eastAsia="zh-Hans" w:bidi="ar"/>
        </w:rPr>
        <w:t>。</w:t>
      </w:r>
      <w:r>
        <w:rPr>
          <w:rFonts w:hint="eastAsia" w:ascii="宋体" w:hAnsi="宋体" w:eastAsia="宋体" w:cs="宋体"/>
          <w:b/>
          <w:bCs/>
          <w:i w:val="0"/>
          <w:iCs w:val="0"/>
          <w:color w:val="auto"/>
          <w:kern w:val="0"/>
          <w:sz w:val="24"/>
          <w:szCs w:val="24"/>
          <w:u w:val="single"/>
          <w:lang w:val="en-US" w:eastAsia="zh-CN" w:bidi="ar"/>
        </w:rPr>
        <w:t>郑丽莎</w:t>
      </w:r>
      <w:r>
        <w:rPr>
          <w:rFonts w:hint="eastAsia" w:ascii="宋体" w:hAnsi="宋体" w:eastAsia="宋体" w:cs="宋体"/>
          <w:b w:val="0"/>
          <w:bCs w:val="0"/>
          <w:i w:val="0"/>
          <w:iCs w:val="0"/>
          <w:color w:val="auto"/>
          <w:kern w:val="0"/>
          <w:sz w:val="24"/>
          <w:szCs w:val="24"/>
          <w:u w:val="none"/>
          <w:lang w:val="en-US" w:eastAsia="zh-Hans" w:bidi="ar"/>
        </w:rPr>
        <w:t>未入睡</w:t>
      </w:r>
      <w:r>
        <w:rPr>
          <w:rFonts w:hint="default" w:ascii="宋体" w:hAnsi="宋体" w:eastAsia="宋体" w:cs="宋体"/>
          <w:b w:val="0"/>
          <w:bCs w:val="0"/>
          <w:i w:val="0"/>
          <w:iCs w:val="0"/>
          <w:color w:val="auto"/>
          <w:kern w:val="0"/>
          <w:sz w:val="24"/>
          <w:szCs w:val="24"/>
          <w:u w:val="none"/>
          <w:lang w:eastAsia="zh-Hans" w:bidi="ar"/>
        </w:rPr>
        <w:t>。</w:t>
      </w:r>
    </w:p>
    <w:p>
      <w:pPr>
        <w:ind w:firstLine="480" w:firstLineChars="200"/>
        <w:rPr>
          <w:rFonts w:hint="default" w:ascii="宋体" w:hAnsi="宋体" w:eastAsia="宋体" w:cs="宋体"/>
          <w:b w:val="0"/>
          <w:bCs w:val="0"/>
          <w:i w:val="0"/>
          <w:iCs w:val="0"/>
          <w:color w:val="auto"/>
          <w:kern w:val="0"/>
          <w:sz w:val="24"/>
          <w:szCs w:val="24"/>
          <w:u w:val="none"/>
          <w:lang w:eastAsia="zh-Hans" w:bidi="ar"/>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六</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家</w:t>
      </w:r>
      <w:r>
        <w:rPr>
          <w:rFonts w:ascii="宋体" w:hAnsi="宋体" w:eastAsia="宋体"/>
          <w:b/>
          <w:bCs/>
          <w:color w:val="44546A" w:themeColor="text2"/>
          <w:sz w:val="21"/>
          <w:szCs w:val="21"/>
          <w14:textFill>
            <w14:solidFill>
              <w14:schemeClr w14:val="tx2"/>
            </w14:solidFill>
          </w14:textFill>
        </w:rPr>
        <w:t> </w:t>
      </w:r>
      <w:r>
        <w:rPr>
          <w:rFonts w:hint="eastAsia" w:ascii="宋体" w:hAnsi="宋体" w:eastAsia="宋体"/>
          <w:b/>
          <w:bCs/>
          <w:color w:val="44546A" w:themeColor="text2"/>
          <w:sz w:val="21"/>
          <w:szCs w:val="21"/>
          <w:lang w:val="en-US" w:eastAsia="zh-CN"/>
          <w14:textFill>
            <w14:solidFill>
              <w14:schemeClr w14:val="tx2"/>
            </w14:solidFill>
          </w14:textFill>
        </w:rPr>
        <w:t>园</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联</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系</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numPr>
          <w:ilvl w:val="0"/>
          <w:numId w:val="0"/>
        </w:numPr>
        <w:ind w:firstLine="480" w:firstLineChars="200"/>
        <w:rPr>
          <w:rFonts w:hint="default" w:ascii="宋体" w:hAnsi="宋体" w:eastAsia="宋体" w:cs="宋体"/>
          <w:i w:val="0"/>
          <w:iCs w:val="0"/>
          <w:color w:val="auto"/>
          <w:kern w:val="0"/>
          <w:sz w:val="24"/>
          <w:szCs w:val="24"/>
          <w:u w:val="none"/>
          <w:lang w:eastAsia="zh-Hans" w:bidi="ar"/>
        </w:rPr>
      </w:pPr>
      <w:r>
        <w:rPr>
          <w:rFonts w:hint="default" w:ascii="宋体" w:hAnsi="宋体" w:eastAsia="宋体" w:cs="宋体"/>
          <w:i w:val="0"/>
          <w:iCs w:val="0"/>
          <w:color w:val="auto"/>
          <w:kern w:val="0"/>
          <w:sz w:val="24"/>
          <w:szCs w:val="24"/>
          <w:u w:val="none"/>
          <w:lang w:eastAsia="zh-Hans" w:bidi="ar"/>
        </w:rPr>
        <w:t>1</w:t>
      </w:r>
      <w:r>
        <w:rPr>
          <w:rFonts w:hint="eastAsia" w:ascii="宋体" w:hAnsi="宋体" w:eastAsia="宋体" w:cs="宋体"/>
          <w:i w:val="0"/>
          <w:iCs w:val="0"/>
          <w:color w:val="auto"/>
          <w:kern w:val="0"/>
          <w:sz w:val="24"/>
          <w:szCs w:val="24"/>
          <w:u w:val="none"/>
          <w:lang w:val="en-US" w:eastAsia="zh-Hans" w:bidi="ar"/>
        </w:rPr>
        <w:t>.各位家长，请尽快完成防灾减灾以及防溺水安全教育</w:t>
      </w:r>
      <w:r>
        <w:rPr>
          <w:rFonts w:hint="default" w:ascii="宋体" w:hAnsi="宋体" w:eastAsia="宋体" w:cs="宋体"/>
          <w:i w:val="0"/>
          <w:iCs w:val="0"/>
          <w:color w:val="auto"/>
          <w:kern w:val="0"/>
          <w:sz w:val="24"/>
          <w:szCs w:val="24"/>
          <w:u w:val="none"/>
          <w:lang w:eastAsia="zh-Hans" w:bidi="ar"/>
        </w:rPr>
        <w:t>。</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汉仪中黑KW">
    <w:panose1 w:val="00020600040101010101"/>
    <w:charset w:val="86"/>
    <w:family w:val="auto"/>
    <w:pitch w:val="default"/>
    <w:sig w:usb0="00000000" w:usb1="00000000" w:usb2="00000000" w:usb3="00000000" w:csb0="00160000" w:csb1="00000000"/>
  </w:font>
  <w:font w:name="Times">
    <w:panose1 w:val="00000500000000020000"/>
    <w:charset w:val="00"/>
    <w:family w:val="auto"/>
    <w:pitch w:val="default"/>
    <w:sig w:usb0="00000000" w:usb1="00000000" w:usb2="00000000" w:usb3="00000000" w:csb0="00000000" w:csb1="00000000"/>
  </w:font>
  <w:font w:name="Optima">
    <w:panose1 w:val="020005030600000200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YjU3OGJhNDBkZjNiYzJkMzE4YzJmMzNkM2RiOTAifQ=="/>
  </w:docVars>
  <w:rsids>
    <w:rsidRoot w:val="62FF13F0"/>
    <w:rsid w:val="07DA6DA5"/>
    <w:rsid w:val="0B607ABD"/>
    <w:rsid w:val="0F9303EC"/>
    <w:rsid w:val="10496BDF"/>
    <w:rsid w:val="12874FB6"/>
    <w:rsid w:val="13EA2F25"/>
    <w:rsid w:val="165B4E1B"/>
    <w:rsid w:val="17B7963B"/>
    <w:rsid w:val="17DDF9D9"/>
    <w:rsid w:val="1BA535D6"/>
    <w:rsid w:val="1DA055AD"/>
    <w:rsid w:val="1DE1319C"/>
    <w:rsid w:val="1F7E03C6"/>
    <w:rsid w:val="2096010F"/>
    <w:rsid w:val="210146C8"/>
    <w:rsid w:val="22226EB5"/>
    <w:rsid w:val="28852506"/>
    <w:rsid w:val="2B2A068A"/>
    <w:rsid w:val="2BDE4A8E"/>
    <w:rsid w:val="2E6B2A07"/>
    <w:rsid w:val="2F130A19"/>
    <w:rsid w:val="2F136CE2"/>
    <w:rsid w:val="2FEFC0B7"/>
    <w:rsid w:val="30B541AB"/>
    <w:rsid w:val="33EF49B1"/>
    <w:rsid w:val="34723806"/>
    <w:rsid w:val="35F7BC53"/>
    <w:rsid w:val="3B1A0544"/>
    <w:rsid w:val="3C2E6C6E"/>
    <w:rsid w:val="3C6F5DAF"/>
    <w:rsid w:val="3CD43181"/>
    <w:rsid w:val="3D1843F4"/>
    <w:rsid w:val="3DB0E203"/>
    <w:rsid w:val="3F561E44"/>
    <w:rsid w:val="45DF0C7B"/>
    <w:rsid w:val="476F4D3D"/>
    <w:rsid w:val="49CB089C"/>
    <w:rsid w:val="4ADD6220"/>
    <w:rsid w:val="4FBB5100"/>
    <w:rsid w:val="50568533"/>
    <w:rsid w:val="50FC394D"/>
    <w:rsid w:val="52A7754F"/>
    <w:rsid w:val="53145346"/>
    <w:rsid w:val="587312DF"/>
    <w:rsid w:val="59602CFD"/>
    <w:rsid w:val="599962AE"/>
    <w:rsid w:val="59BA1D9C"/>
    <w:rsid w:val="5B203A17"/>
    <w:rsid w:val="5CDFF697"/>
    <w:rsid w:val="5F1281AC"/>
    <w:rsid w:val="5FFEADBF"/>
    <w:rsid w:val="5FFF0975"/>
    <w:rsid w:val="62FF13F0"/>
    <w:rsid w:val="64CD379E"/>
    <w:rsid w:val="6788257F"/>
    <w:rsid w:val="68151DD7"/>
    <w:rsid w:val="68E479CC"/>
    <w:rsid w:val="6BE496B9"/>
    <w:rsid w:val="6D3F2350"/>
    <w:rsid w:val="6F257BAA"/>
    <w:rsid w:val="6FDE7094"/>
    <w:rsid w:val="70254306"/>
    <w:rsid w:val="70941E9A"/>
    <w:rsid w:val="71385160"/>
    <w:rsid w:val="7151234A"/>
    <w:rsid w:val="72B8ADC0"/>
    <w:rsid w:val="73DAEE32"/>
    <w:rsid w:val="7623296F"/>
    <w:rsid w:val="76FF0337"/>
    <w:rsid w:val="77BD705E"/>
    <w:rsid w:val="77FFC27B"/>
    <w:rsid w:val="783A1EF3"/>
    <w:rsid w:val="78D74050"/>
    <w:rsid w:val="7906221F"/>
    <w:rsid w:val="7AFD99A6"/>
    <w:rsid w:val="7B77C287"/>
    <w:rsid w:val="7BF96F1A"/>
    <w:rsid w:val="7C5BABDC"/>
    <w:rsid w:val="7C5D1E8A"/>
    <w:rsid w:val="7D6D4F2A"/>
    <w:rsid w:val="7F6A751F"/>
    <w:rsid w:val="7FBF506E"/>
    <w:rsid w:val="7FEC25A4"/>
    <w:rsid w:val="8FBEF9AC"/>
    <w:rsid w:val="94F776E8"/>
    <w:rsid w:val="B5F18B27"/>
    <w:rsid w:val="BB3FC3FB"/>
    <w:rsid w:val="BCE9A52F"/>
    <w:rsid w:val="BD7D0B11"/>
    <w:rsid w:val="BDBFC37A"/>
    <w:rsid w:val="BFFBBD34"/>
    <w:rsid w:val="D63E656B"/>
    <w:rsid w:val="DA7F38BC"/>
    <w:rsid w:val="DB8E433A"/>
    <w:rsid w:val="DCF7AFEC"/>
    <w:rsid w:val="DE5FCB98"/>
    <w:rsid w:val="E3BF9CAC"/>
    <w:rsid w:val="E9CF05B2"/>
    <w:rsid w:val="EA1F9B8F"/>
    <w:rsid w:val="F377360D"/>
    <w:rsid w:val="F5FFE793"/>
    <w:rsid w:val="F777D1BC"/>
    <w:rsid w:val="F78F25A9"/>
    <w:rsid w:val="F7FAEE3F"/>
    <w:rsid w:val="FA7BD637"/>
    <w:rsid w:val="FC7D238F"/>
    <w:rsid w:val="FEBFE9B2"/>
    <w:rsid w:val="FEE70841"/>
    <w:rsid w:val="FEED84E5"/>
    <w:rsid w:val="FEFDA505"/>
    <w:rsid w:val="FEFF8DE8"/>
    <w:rsid w:val="FF3FC5DF"/>
    <w:rsid w:val="FF54A4C6"/>
    <w:rsid w:val="FF7B5DCB"/>
    <w:rsid w:val="FFFD11F9"/>
    <w:rsid w:val="FFFFB9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498929"/>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1278</Words>
  <Characters>1285</Characters>
  <Lines>0</Lines>
  <Paragraphs>0</Paragraphs>
  <TotalTime>18</TotalTime>
  <ScaleCrop>false</ScaleCrop>
  <LinksUpToDate>false</LinksUpToDate>
  <CharactersWithSpaces>1285</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2021-09-11T04:38:00Z</dcterms:created>
  <dc:creator>batman</dc:creator>
  <cp:lastModifiedBy>L. 想</cp:lastModifiedBy>
  <cp:lastPrinted>2023-03-23T15:56:00Z</cp:lastPrinted>
  <dcterms:modified xsi:type="dcterms:W3CDTF">2023-05-16T15:13:53Z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6192EE9AB60E4B2E82394EB0A7E10084</vt:lpwstr>
  </property>
</Properties>
</file>