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500" w:afterAutospacing="0" w:line="288" w:lineRule="auto"/>
        <w:ind w:firstLine="540" w:firstLineChars="200"/>
        <w:jc w:val="both"/>
        <w:rPr>
          <w:rFonts w:hint="default" w:ascii="微软雅黑" w:hAnsi="微软雅黑" w:eastAsia="微软雅黑"/>
          <w:color w:val="000000"/>
          <w:kern w:val="2"/>
          <w:sz w:val="27"/>
          <w:szCs w:val="21"/>
          <w:lang w:val="en-US" w:eastAsia="zh-CN"/>
        </w:rPr>
      </w:pPr>
      <w:r>
        <w:rPr>
          <w:rFonts w:hint="eastAsia" w:ascii="微软雅黑" w:hAnsi="微软雅黑" w:eastAsia="微软雅黑"/>
          <w:color w:val="000000"/>
          <w:kern w:val="2"/>
          <w:sz w:val="27"/>
          <w:szCs w:val="21"/>
          <w:lang w:val="en-US" w:eastAsia="zh-CN"/>
        </w:rPr>
        <w:t xml:space="preserve">                   《陈涉世家》教学反思</w:t>
      </w:r>
    </w:p>
    <w:p>
      <w:pPr>
        <w:pStyle w:val="2"/>
        <w:widowControl w:val="0"/>
        <w:shd w:val="clear" w:color="auto" w:fill="FFFFFF"/>
        <w:spacing w:before="0" w:beforeAutospacing="0" w:after="500" w:afterAutospacing="0" w:line="288" w:lineRule="auto"/>
        <w:ind w:firstLine="540" w:firstLineChars="200"/>
        <w:jc w:val="both"/>
        <w:rPr>
          <w:rFonts w:hint="eastAsia" w:ascii="宋体" w:hAnsi="宋体" w:eastAsia="宋体" w:cs="宋体"/>
          <w:color w:val="000000"/>
          <w:kern w:val="2"/>
          <w:sz w:val="27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7"/>
          <w:szCs w:val="21"/>
        </w:rPr>
        <w:t>文言文教学仍是新课程下语文教学的一个难点。黄厚江老师提出的文言文教学"三文"(文言、文学、文化)结合的理念，有着积极的意义，既符合新课程的精神实质，又具有很强的可操作性。首先，以文言学习为基础，可以疏通课文，为下一步学习铺垫，同时又有助 于学生积累一些必备的文言知识。其次，在基本排除阅读的障碍之后，进入到文言文的文章文学方面的学习上来，争取让学生得到文学上的熏染，学习为文的基本章法，力求读写结合，进而有助于阅读和写作能力的共同提高。最后，是文化的学习。通过对这些经典选文的学习，了解一些必备的古代文化常识，培养对祖国优秀传统文化的认知、感受和鉴赏的能力。当然，"三文"必须有机地融合渗透，不可机械划分。</w:t>
      </w:r>
    </w:p>
    <w:p>
      <w:pPr>
        <w:pStyle w:val="2"/>
        <w:widowControl w:val="0"/>
        <w:shd w:val="clear" w:color="auto" w:fill="FFFFFF"/>
        <w:spacing w:before="0" w:beforeAutospacing="0" w:after="500" w:afterAutospacing="0" w:line="288" w:lineRule="auto"/>
        <w:ind w:firstLine="540" w:firstLineChars="200"/>
        <w:jc w:val="both"/>
        <w:rPr>
          <w:rFonts w:hint="eastAsia" w:ascii="宋体" w:hAnsi="宋体" w:eastAsia="宋体" w:cs="宋体"/>
          <w:color w:val="000000"/>
          <w:kern w:val="2"/>
          <w:sz w:val="27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2"/>
          <w:sz w:val="27"/>
          <w:szCs w:val="21"/>
        </w:rPr>
        <w:t>《陈涉世家》教学中我就摒弃了字字落实的串讲，让学生读、译、议、评。特别是在后两个环节中，学生的表现让我着实感到兴奋和激动。比如在讨论陈涉的性格特征的教学中，学生先是从人物语言入手进行分析，了解了这些个性化的语言对表现人物的意义。</w:t>
      </w:r>
    </w:p>
    <w:p>
      <w:pPr>
        <w:pStyle w:val="2"/>
        <w:widowControl w:val="0"/>
        <w:shd w:val="clear" w:color="auto" w:fill="FFFFFF"/>
        <w:spacing w:before="0" w:beforeAutospacing="0" w:after="500" w:afterAutospacing="0" w:line="288" w:lineRule="auto"/>
        <w:ind w:firstLine="540" w:firstLineChars="200"/>
        <w:jc w:val="both"/>
        <w:rPr>
          <w:rFonts w:hint="eastAsia" w:cs="宋体"/>
          <w:color w:val="000000"/>
          <w:kern w:val="2"/>
          <w:sz w:val="27"/>
          <w:szCs w:val="21"/>
          <w:lang w:val="en-US" w:eastAsia="zh-CN"/>
        </w:rPr>
      </w:pPr>
      <w:r>
        <w:rPr>
          <w:rFonts w:hint="eastAsia" w:cs="宋体"/>
          <w:color w:val="000000"/>
          <w:kern w:val="2"/>
          <w:sz w:val="27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2"/>
          <w:sz w:val="27"/>
          <w:szCs w:val="21"/>
        </w:rPr>
        <w:t>这一课上完之后，自己的一点小收获就是，拓展与古文与之相关的种种知识，知识的联系和穿插可以有效帮助学生理解文章，但同样也存在问题，这需要把握一个尺度，若课外的知识讲多了，会不会影响课堂对基础知识的掌握，故事听完就完，基础知识记得不牢固，反而适得其反的结果，另外，在穿插与之相关的课外知识，知道的学生少之又少，看过《史记》的两个班就一个人，可以看出学生在这一方面知识的匮乏，有没有一种有效途径，让学生对这种感兴趣的历史人文知识，自己动手找资料上网，主动去查阅，这样一来，学生在找的过程中既可以学到知识，也能拓宽视野，激发兴趣，自主地学习，老师做一个补充和引导的角</w:t>
      </w:r>
    </w:p>
    <w:p>
      <w:pPr>
        <w:pStyle w:val="2"/>
        <w:widowControl w:val="0"/>
        <w:shd w:val="clear" w:color="auto" w:fill="FFFFFF"/>
        <w:spacing w:before="0" w:beforeAutospacing="0" w:after="500" w:afterAutospacing="0" w:line="288" w:lineRule="auto"/>
        <w:ind w:firstLine="540" w:firstLineChars="200"/>
        <w:jc w:val="both"/>
        <w:rPr>
          <w:rFonts w:hint="eastAsia" w:ascii="宋体" w:hAnsi="宋体" w:eastAsia="宋体" w:cs="宋体"/>
          <w:color w:val="000000"/>
          <w:kern w:val="2"/>
          <w:sz w:val="27"/>
          <w:szCs w:val="21"/>
        </w:rPr>
      </w:pPr>
      <w:r>
        <w:rPr>
          <w:rFonts w:hint="eastAsia" w:ascii="宋体" w:hAnsi="宋体" w:eastAsia="宋体" w:cs="宋体"/>
          <w:color w:val="000000"/>
          <w:kern w:val="2"/>
          <w:sz w:val="27"/>
          <w:szCs w:val="21"/>
        </w:rPr>
        <w:t>反思现实的课堂教学，学习先进的教学理念，结合教材、学生和教师自己的特点，立足课堂，认真践行新课程的思想，勤于思考，勇于创新，教学必能日渐长进，师生都会受益无穷!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NDM2YWY0ZDRiM2QyZWI1ZGQ5MzJiZDYzYTIzNDgifQ=="/>
  </w:docVars>
  <w:rsids>
    <w:rsidRoot w:val="6ED636B9"/>
    <w:rsid w:val="6ED6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161616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2023-05-06T04:08:00Z</dcterms:created>
  <dc:creator>唐朝</dc:creator>
  <cp:lastModifiedBy>唐朝</cp:lastModifiedBy>
  <dcterms:modified xsi:type="dcterms:W3CDTF">2023-05-06T04:19:56Z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04D804DE8D074510A8E3C0E6780F50B9_11</vt:lpwstr>
  </property>
</Properties>
</file>