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C59" w:rsidRDefault="00BB5C59" w:rsidP="00BB5C59">
      <w:pPr>
        <w:widowControl/>
        <w:spacing w:line="450" w:lineRule="atLeast"/>
        <w:ind w:firstLineChars="200" w:firstLine="480"/>
        <w:jc w:val="center"/>
        <w:rPr>
          <w:rFonts w:ascii="宋体" w:hAnsi="宋体"/>
          <w:color w:val="313131"/>
          <w:sz w:val="24"/>
          <w:szCs w:val="24"/>
        </w:rPr>
      </w:pPr>
      <w:r>
        <w:rPr>
          <w:rFonts w:ascii="宋体" w:hAnsi="宋体" w:hint="eastAsia"/>
          <w:color w:val="313131"/>
          <w:sz w:val="24"/>
          <w:szCs w:val="24"/>
        </w:rPr>
        <w:t>新北区初中数学优秀教师培育室第1</w:t>
      </w:r>
      <w:r>
        <w:rPr>
          <w:rFonts w:ascii="宋体" w:hAnsi="宋体"/>
          <w:color w:val="313131"/>
          <w:sz w:val="24"/>
          <w:szCs w:val="24"/>
        </w:rPr>
        <w:t>1</w:t>
      </w:r>
      <w:r>
        <w:rPr>
          <w:rFonts w:ascii="宋体" w:hAnsi="宋体" w:hint="eastAsia"/>
          <w:color w:val="313131"/>
          <w:sz w:val="24"/>
          <w:szCs w:val="24"/>
        </w:rPr>
        <w:t>次活动感受</w:t>
      </w:r>
    </w:p>
    <w:p w:rsidR="00D15922" w:rsidRDefault="0045271B" w:rsidP="0045271B">
      <w:pPr>
        <w:widowControl/>
        <w:spacing w:line="450" w:lineRule="atLeast"/>
        <w:ind w:firstLineChars="200" w:firstLine="480"/>
        <w:jc w:val="center"/>
        <w:rPr>
          <w:rFonts w:ascii="宋体" w:hAnsi="宋体" w:hint="eastAsia"/>
          <w:color w:val="313131"/>
          <w:sz w:val="24"/>
          <w:szCs w:val="24"/>
        </w:rPr>
      </w:pPr>
      <w:r>
        <w:rPr>
          <w:rFonts w:ascii="宋体" w:hAnsi="宋体" w:hint="eastAsia"/>
          <w:color w:val="313131"/>
          <w:sz w:val="24"/>
          <w:szCs w:val="24"/>
        </w:rPr>
        <w:t xml:space="preserve">常州市河海实验学校 </w:t>
      </w:r>
      <w:r>
        <w:rPr>
          <w:rFonts w:ascii="宋体" w:hAnsi="宋体"/>
          <w:color w:val="313131"/>
          <w:sz w:val="24"/>
          <w:szCs w:val="24"/>
        </w:rPr>
        <w:t xml:space="preserve"> </w:t>
      </w:r>
      <w:r w:rsidR="00D15922">
        <w:rPr>
          <w:rFonts w:ascii="宋体" w:hAnsi="宋体" w:hint="eastAsia"/>
          <w:color w:val="313131"/>
          <w:sz w:val="24"/>
          <w:szCs w:val="24"/>
        </w:rPr>
        <w:t>李晨玥</w:t>
      </w:r>
    </w:p>
    <w:p w:rsidR="00BB5C59" w:rsidRDefault="00BB5C59" w:rsidP="00BB5C59">
      <w:pPr>
        <w:widowControl/>
        <w:spacing w:line="450" w:lineRule="atLeast"/>
        <w:ind w:firstLineChars="200" w:firstLine="480"/>
        <w:rPr>
          <w:rFonts w:ascii="宋体" w:hAnsi="宋体"/>
          <w:color w:val="313131"/>
          <w:sz w:val="24"/>
          <w:szCs w:val="24"/>
        </w:rPr>
      </w:pPr>
      <w:r>
        <w:rPr>
          <w:rFonts w:ascii="宋体" w:hAnsi="宋体" w:hint="eastAsia"/>
          <w:color w:val="313131"/>
          <w:sz w:val="24"/>
          <w:szCs w:val="24"/>
        </w:rPr>
        <w:t>2021年9月16日下午，新北区初中数学优秀教师培育室在新北区实验中学龙城大道校区开展了第11次活动，也是本学期的第一次活动，新北区教师发展中心的蒋校长与我们培育室全体成员一起参与了本次活动。</w:t>
      </w:r>
    </w:p>
    <w:p w:rsidR="00242869" w:rsidRDefault="00242869" w:rsidP="00242869">
      <w:pPr>
        <w:widowControl/>
        <w:spacing w:line="450" w:lineRule="atLeast"/>
        <w:ind w:firstLineChars="200" w:firstLine="480"/>
        <w:rPr>
          <w:rFonts w:ascii="宋体" w:hAnsi="宋体"/>
          <w:color w:val="313131"/>
          <w:sz w:val="24"/>
          <w:szCs w:val="24"/>
        </w:rPr>
      </w:pPr>
      <w:r>
        <w:rPr>
          <w:rFonts w:ascii="宋体" w:hAnsi="宋体" w:hint="eastAsia"/>
          <w:color w:val="313131"/>
          <w:sz w:val="24"/>
          <w:szCs w:val="24"/>
        </w:rPr>
        <w:t>本次活动分为2个部分:(1)由培育室领衔人曹宣老师开设一节研究课《数轴距离和绝对值》；（2）由曹宣老师组织成员对这节课评课，并布置新学期的研究计划及相关安排。</w:t>
      </w:r>
    </w:p>
    <w:p w:rsidR="00D06B6D" w:rsidRDefault="00242869" w:rsidP="00242869">
      <w:pPr>
        <w:widowControl/>
        <w:spacing w:line="450" w:lineRule="atLeast"/>
        <w:ind w:firstLineChars="200" w:firstLine="480"/>
        <w:rPr>
          <w:rFonts w:ascii="宋体" w:hAnsi="宋体"/>
          <w:color w:val="313131"/>
          <w:sz w:val="24"/>
          <w:szCs w:val="24"/>
        </w:rPr>
      </w:pPr>
      <w:r w:rsidRPr="00242869">
        <w:rPr>
          <w:rFonts w:ascii="宋体" w:hAnsi="宋体" w:hint="eastAsia"/>
          <w:color w:val="313131"/>
          <w:sz w:val="24"/>
          <w:szCs w:val="24"/>
        </w:rPr>
        <w:t>这节课有很多精彩的地方，曹老师整堂课过程中思路清晰，从情景创设——新课教授——巩固提高——总结知识——作业布置，具备了上好一堂课的基本前提。这节课曹老师非常注重学生解题方法的培养，在我们初中数学中，有很多的学生不喜欢数学，不喜欢去做数学，看到数学题目长了题都没有读就放弃了，所以我们从教学中就要培养学生去浓缩题目，找到其中的要点，才能便于找到解题的方法。其次，数学方法及数学思想的渗透，曹老师把数分为正数、0、负数三类进行开展，让学生进一步的分类提练出解决问题的方法。</w:t>
      </w:r>
    </w:p>
    <w:p w:rsidR="0045271B" w:rsidRPr="00242869" w:rsidRDefault="0045271B" w:rsidP="00242869">
      <w:pPr>
        <w:widowControl/>
        <w:spacing w:line="450" w:lineRule="atLeast"/>
        <w:ind w:firstLineChars="200" w:firstLine="480"/>
        <w:rPr>
          <w:rFonts w:ascii="宋体" w:hAnsi="宋体" w:hint="eastAsia"/>
          <w:color w:val="313131"/>
          <w:sz w:val="24"/>
          <w:szCs w:val="24"/>
        </w:rPr>
      </w:pPr>
      <w:r>
        <w:rPr>
          <w:rFonts w:ascii="宋体" w:hAnsi="宋体" w:hint="eastAsia"/>
          <w:color w:val="313131"/>
          <w:sz w:val="24"/>
          <w:szCs w:val="24"/>
        </w:rPr>
        <w:t>在巩固练习环节，曹老师改变学生被动学习的接受知识，而是从“师本”向“生本”的转变，让学生真正成为课堂的主人。</w:t>
      </w:r>
      <w:bookmarkStart w:id="0" w:name="_GoBack"/>
      <w:bookmarkEnd w:id="0"/>
    </w:p>
    <w:sectPr w:rsidR="0045271B" w:rsidRPr="00242869" w:rsidSect="004614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59"/>
    <w:rsid w:val="00242869"/>
    <w:rsid w:val="0045271B"/>
    <w:rsid w:val="0046140D"/>
    <w:rsid w:val="0093068B"/>
    <w:rsid w:val="00BB5C59"/>
    <w:rsid w:val="00D1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AEF621"/>
  <w15:chartTrackingRefBased/>
  <w15:docId w15:val="{ACAB13E8-C4D9-2F40-B5DA-E61978E4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5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06760">
      <w:bodyDiv w:val="1"/>
      <w:marLeft w:val="0"/>
      <w:marRight w:val="0"/>
      <w:marTop w:val="0"/>
      <w:marBottom w:val="0"/>
      <w:divBdr>
        <w:top w:val="none" w:sz="0" w:space="0" w:color="auto"/>
        <w:left w:val="none" w:sz="0" w:space="0" w:color="auto"/>
        <w:bottom w:val="none" w:sz="0" w:space="0" w:color="auto"/>
        <w:right w:val="none" w:sz="0" w:space="0" w:color="auto"/>
      </w:divBdr>
    </w:div>
    <w:div w:id="19469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2023-05-08T08:15:00Z</dcterms:created>
  <dcterms:modified xsi:type="dcterms:W3CDTF">2023-05-08T08:37:00Z</dcterms:modified>
</cp:coreProperties>
</file>