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常州市虹景中学</w:t>
      </w:r>
      <w:r>
        <w:rPr>
          <w:rFonts w:hint="eastAsia"/>
          <w:b/>
          <w:sz w:val="32"/>
          <w:szCs w:val="32"/>
          <w:lang w:val="en-US" w:eastAsia="zh-CN"/>
        </w:rPr>
        <w:t>梦想教室</w:t>
      </w:r>
      <w:r>
        <w:rPr>
          <w:rFonts w:hint="eastAsia"/>
          <w:b/>
          <w:sz w:val="32"/>
          <w:szCs w:val="32"/>
        </w:rPr>
        <w:t>改造工程内部采购文件</w:t>
      </w:r>
    </w:p>
    <w:p>
      <w:pPr>
        <w:ind w:firstLine="315" w:firstLineChars="150"/>
        <w:rPr>
          <w:rFonts w:hint="eastAsia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为保证常州市虹景中学</w:t>
      </w:r>
      <w:r>
        <w:rPr>
          <w:rFonts w:hint="eastAsia"/>
          <w:sz w:val="24"/>
          <w:szCs w:val="24"/>
          <w:lang w:val="en-US" w:eastAsia="zh-CN"/>
        </w:rPr>
        <w:t>梦想教室</w:t>
      </w:r>
      <w:r>
        <w:rPr>
          <w:rFonts w:hint="eastAsia"/>
          <w:sz w:val="24"/>
          <w:szCs w:val="24"/>
        </w:rPr>
        <w:t>改造工程的施工质量、施工进度及经费的控制，根据市教育局基建管理规范和有关规定，现对该项目进行内部采购，由学校邀请三家施工单位进行报价，择优确定施工单位。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1、招标范围：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1.1常州市虹景中学</w:t>
      </w:r>
      <w:r>
        <w:rPr>
          <w:rFonts w:hint="eastAsia"/>
          <w:sz w:val="24"/>
          <w:szCs w:val="24"/>
          <w:lang w:val="en-US" w:eastAsia="zh-CN"/>
        </w:rPr>
        <w:t>梦想教室</w:t>
      </w:r>
      <w:r>
        <w:rPr>
          <w:rFonts w:hint="eastAsia"/>
          <w:sz w:val="24"/>
          <w:szCs w:val="24"/>
        </w:rPr>
        <w:t>改造工程。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1.2工程量：详见清单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2、工期要求：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按学校进度要求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3、投标文件的组成及顺序：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3.1授权委托书（附件一）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3.2报价单（附件二）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3.3企业营业执照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3.4工期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4、工程付款：合同生效后，工程结束后经验收合格一次性付清。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5、投标报价说明：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施工单位根据市场行情，结合投标单位自身情况保出详尽的项目标价表及汇总后的总价，该总价为包干总价，投标单位需充分考虑由此带来的风险，结算时不调整总价。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学校不统一组织踏勘现场，施工单位自行他看现场，学校派人协调时间。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6、评标办法：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6.1由学校组成评审小组及有关部门进行监督，按以下办法评审：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6.1.1评审小组将依据投标单位的报价、质量、售后服务优惠承诺以及合理化建议等因素进行评价，选择合理低价中标单位；投标单位在中标后3日与招标方签订承包合同；评审小组不向投标人解释中标或不中标原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6.1.2当出现最终符合招标方要求的投标单位不满三家的情况下，若评审小组认为报价仍然具有竞争性，仍可继续进行评标。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7、投标须知：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7.1投标文件于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日11:00前送至常州市虹景中学总务处。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7.2学校评审后通知中标单位。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ind w:firstLine="4200" w:firstLineChars="1750"/>
        <w:rPr>
          <w:rFonts w:hint="eastAsia"/>
          <w:sz w:val="24"/>
          <w:szCs w:val="24"/>
        </w:rPr>
      </w:pPr>
    </w:p>
    <w:p>
      <w:pPr>
        <w:ind w:firstLine="4200" w:firstLineChars="17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建设单位：常州市虹景中学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2023.5.8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W w:w="7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613"/>
        <w:gridCol w:w="546"/>
        <w:gridCol w:w="612"/>
        <w:gridCol w:w="3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工程名称：虹景中学梦想教室装修改造工程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工程项目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装饰材料拆除、现场保护及施工项目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原墙面瓷砖铲除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机械费、人工费、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原顶面灯具及吊扇拆除及线路拆除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墙面铲除不平整瓦工水泥砂浆粉刷找平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水泥、黄沙、粘合剂、人工费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拆除的垃圾清运下楼、清理出场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汽车费、人工费、蛇皮袋、垃圾场处理费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线路铺设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材料费（电线、线管、线盒）、人工费、机械费（墙面开槽走线管，顶面不吊顶线路只能走明管）不包括开关插座面板及灯具，如果甲方不提供开关插座面板及灯具，需要乙方代购另外按实际费用结算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墙面油漆施工（主材料甲供）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辅料、人工费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顶面乳胶漆施工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腻子粉、辅料、乳胶漆、人工费、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磁胶背板黏贴（不包括材料费用）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面墙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完工保洁、垃圾清运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机械费、人工费、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脚手架租金、运费、围挡、地面保护、甲供材料搬运上楼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人工费、材料费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智能化项目设备拆除、安装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4号楼教室设备拆除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教室黑板，投影机，音箱，摄像头等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4号楼教室设备测试安装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投影机，音箱，摄像头等设备拆除前后测试，投影机移位安装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86寸大屏安装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802.11ax双路双频通用级面板型无线接入点，可安装在86面板盒孔位；整机最大支持4条空间流，整机最高接入速率1.775Gbps，可支持802.11a/b/g/n/ac和802.11ax工作，胖/瘦模式切换、802.3af供电和本地供电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展示储物柜安装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带亚克力平板充电框架结构 带插座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磁性可书写墙安装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双层哑膜磁性，哑光白色，12平方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摄像头安装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监控摄像头线缆敷设及安装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指向麦克风安装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指向麦克风线缆敷设及安装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音箱设备安装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音箱设备线缆敷设及安装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电源插座安装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电源插座线缆敷设及安装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网络信息点安装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网络信息点线缆敷设及安装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护眼灯安装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LED护眼灯，控制面板及网关线缆敷设及安装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无线网络设备AP安装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长方形学生桌安装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长方形，木纹桌面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学生椅安装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靠背，4档高度可调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教师桌安装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1.2米长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书柜安装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座凳安装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具备储藏功能配云朵抽屉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ZR ZC BV2.5国标照明插座铜芯 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6类非屏蔽双绞线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话筒线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RVSP2*1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监控专用线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监控专用USB线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25PVC管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25PVC管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现场线路实际开槽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ZWJmNDRkMDFjN2M1NTZjZWI3OWFkMmIzNDMxZGEifQ=="/>
  </w:docVars>
  <w:rsids>
    <w:rsidRoot w:val="009A6D6E"/>
    <w:rsid w:val="007647BD"/>
    <w:rsid w:val="007B118D"/>
    <w:rsid w:val="007D619B"/>
    <w:rsid w:val="009A6D6E"/>
    <w:rsid w:val="00EB439B"/>
    <w:rsid w:val="31CC61BB"/>
    <w:rsid w:val="7EF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638</Characters>
  <Lines>4</Lines>
  <Paragraphs>1</Paragraphs>
  <TotalTime>57</TotalTime>
  <ScaleCrop>false</ScaleCrop>
  <LinksUpToDate>false</LinksUpToDate>
  <CharactersWithSpaces>638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2018-12-26T10:31:00Z</dcterms:created>
  <dc:creator>Administrator</dc:creator>
  <cp:lastModifiedBy>你的名字我的姓氏</cp:lastModifiedBy>
  <dcterms:modified xsi:type="dcterms:W3CDTF">2023-05-08T08:12:13Z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89AC3047222946C285FBA359581858A6</vt:lpwstr>
  </property>
</Properties>
</file>