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5.8今日动态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eastAsiaTheme="minor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今日来园幼儿32人，2人请假。能够主动和老师打招呼的小朋友有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吴弈鸣、臧宇朋、丁沐晞、曹铭轩、李雨菲、万慕铄、李宗昊、万晞文、张轩睿、李一阳、王艺瑾、徐梓皓、陶栀夏、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二、集体活动篇——音乐：小手拍拍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歌曲《小手拍拍》是一首，D大调、4\4拍的问答式乐曲。歌曲旋律欢快活泼，内容简单易懂、充满童趣。歌曲</w:t>
      </w:r>
      <w:r>
        <w:rPr>
          <w:rFonts w:hint="eastAsia" w:ascii="宋体" w:hAnsi="宋体" w:cs="宋体"/>
          <w:kern w:val="0"/>
          <w:sz w:val="28"/>
          <w:szCs w:val="28"/>
        </w:rPr>
        <w:t>借助</w:t>
      </w:r>
      <w:r>
        <w:rPr>
          <w:rFonts w:ascii="宋体" w:hAnsi="宋体" w:cs="宋体"/>
          <w:kern w:val="0"/>
          <w:sz w:val="28"/>
          <w:szCs w:val="28"/>
        </w:rPr>
        <w:t>手来帮助幼儿认识自己的五官，歌词</w:t>
      </w:r>
      <w:r>
        <w:rPr>
          <w:rFonts w:hint="eastAsia" w:ascii="宋体" w:hAnsi="宋体" w:cs="宋体"/>
          <w:kern w:val="0"/>
          <w:sz w:val="28"/>
          <w:szCs w:val="28"/>
        </w:rPr>
        <w:t>以</w:t>
      </w:r>
      <w:r>
        <w:rPr>
          <w:rFonts w:ascii="宋体" w:hAnsi="宋体" w:cs="宋体"/>
          <w:kern w:val="0"/>
          <w:sz w:val="28"/>
          <w:szCs w:val="28"/>
        </w:rPr>
        <w:t>重复为主，只是部分身体器官要替换，其它</w:t>
      </w:r>
      <w:r>
        <w:rPr>
          <w:rFonts w:hint="eastAsia" w:ascii="宋体" w:hAnsi="宋体" w:cs="宋体"/>
          <w:kern w:val="0"/>
          <w:sz w:val="28"/>
          <w:szCs w:val="28"/>
        </w:rPr>
        <w:t>内容均一样</w:t>
      </w:r>
      <w:r>
        <w:rPr>
          <w:rFonts w:ascii="宋体" w:hAnsi="宋体" w:cs="宋体"/>
          <w:kern w:val="0"/>
          <w:sz w:val="28"/>
          <w:szCs w:val="28"/>
        </w:rPr>
        <w:t>比较容易记忆。但音乐的节奏较快，所以要求幼儿注意力要高度集中，并且能够正确地合着音乐的节奏做相应动作。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ˎ̥" w:hAnsi="ˎ̥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小班幼儿已经接触过问答式歌曲，并且对于一问一答的歌唱形式非常感兴趣，喜欢边做动作边演唱。孩子们基本能够伴随旋律节奏演唱歌曲，但是演唱时节奏的速度较慢。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学唱歌曲，进一步熟悉五官和身体的其它部分，体验游戏带来的快乐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李雨萱、吴弈鸣、臧宇朋、丁沐晞、曹铭轩、李雨菲、邹羽晗、万慕铄、李宗昊、万晞文、郑丽莎、张轩睿、李一阳、王艺瑾、徐梓皓、陶栀夏、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尝</w:t>
      </w:r>
      <w:r>
        <w:rPr>
          <w:rFonts w:hint="eastAsia"/>
          <w:sz w:val="28"/>
          <w:szCs w:val="28"/>
        </w:rPr>
        <w:t>试</w:t>
      </w:r>
      <w:r>
        <w:rPr>
          <w:sz w:val="28"/>
          <w:szCs w:val="28"/>
        </w:rPr>
        <w:t>替换部分歌词，并随着音乐的节奏做相应的动作</w:t>
      </w:r>
      <w:r>
        <w:rPr>
          <w:rFonts w:hint="eastAsia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李雨萱、吴弈鸣、臧宇朋、丁沐晞、曹铭轩、李雨菲、栾晞纯、邹羽晗、万慕铄、李宗昊、万晞文、张轩睿、李一阳、王艺瑾、徐梓皓、陶栀夏、丁雅琦、王子嘉、金芳伊、王梓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9" name="图片 9" descr="QQ图片2023050812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0508123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43735" cy="1457960"/>
            <wp:effectExtent l="0" t="0" r="6985" b="5080"/>
            <wp:docPr id="10" name="图片 10" descr="QQ图片2023050812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0508123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1" name="图片 11" descr="QQ图片2023050812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305081236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2" name="图片 12" descr="QQ图片2023050812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30508123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3" name="图片 13" descr="QQ图片2023050812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305081236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3pt;height:1.2pt;width:513pt;z-index:251661312;mso-width-relative:page;mso-height-relative:page;" filled="f" stroked="t" coordsize="21600,21600" o:gfxdata="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6u7L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能够自主选择区域的小朋友有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邹羽晗、万慕铄、李宗昊、万晞文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能够专注游戏的小朋友有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万煜铂、于锦楠、冯皓辰、张佳妮、邓淼、鞠雨恒、沈沐晨、李沐冉、臧宇朋、丁沐晞、曹铭轩、李雨菲、李宗昊、万晞文、张轩睿、李一阳、王艺瑾、徐梓皓、陶栀夏、丁雅琦、王子嘉、金芳伊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2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7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2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2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万能工匠区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5" name="图片 15" descr="IMG_7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2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6" name="图片 16" descr="IMG_7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2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7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2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今天午饭吃的是狮子头烧鹌鹑蛋和青椒绿豆芽，吃的是燕麦饭，喝的是小青菜平菇虾米汤。能够全部吃完的小朋友有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万煜铂、王翊行、冯皓辰、张佳妮、邓淼、沈沐晨、李沐冉、张琳晞、吴弈鸣、臧宇朋、丁沐晞、曹铭轩、李雨菲、邹羽晗、万慕铄、李宗昊、万晞文、张轩睿、李一阳、王艺瑾、徐梓皓、陶栀夏、丁雅琦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万煜铂、于锦楠、王翊行、冯钰源、冯皓辰、邓淼、鞠雨恒、沈沐晨、李沐冉、李雨萱、吴弈鸣、丁沐晞、曹铭轩、邹羽晗、万慕铄、李宗昊、万晞文、张轩睿、李一阳、王艺瑾、徐梓皓、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152400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35pt;margin-top:12pt;height:1.2pt;width:513pt;z-index:251660288;mso-width-relative:page;mso-height-relative:page;" filled="f" stroked="t" coordsize="21600,21600" o:gfxdata="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JxII0wAA&#10;AAkBAAAPAAAAAAAAAAEAIAAAACIAAABkcnMvZG93bnJldi54bWxQSwECFAAUAAAACACHTuJA2+2b&#10;b+oBAAC5AwAADgAAAAAAAAABACAAAAAiAQAAZHJzL2Uyb0RvYy54bWxQSwUGAAAAAAYABgBZAQAA&#10;fg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DFF0190"/>
    <w:rsid w:val="3F561E44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1005</Characters>
  <Lines>0</Lines>
  <Paragraphs>0</Paragraphs>
  <TotalTime>19</TotalTime>
  <ScaleCrop>false</ScaleCrop>
  <LinksUpToDate>false</LinksUpToDate>
  <CharactersWithSpaces>1031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2023-05-08T05:06:04Z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74794E46B32345D6917159E300B4A250_13</vt:lpwstr>
  </property>
</Properties>
</file>