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14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15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765"/>
        <w:gridCol w:w="2790"/>
        <w:gridCol w:w="2520"/>
        <w:gridCol w:w="2835"/>
        <w:gridCol w:w="2925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16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33655</wp:posOffset>
                      </wp:positionV>
                      <wp:extent cx="746125" cy="543560"/>
                      <wp:effectExtent l="2540" t="3810" r="13335" b="5080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746125" cy="5435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4.65pt;margin-top:2.65pt;height:42.8pt;width:58.75pt;z-index:251659264;mso-width-relative:page;mso-height-relative:page;" filled="f" stroked="t" coordsize="21600,21600" o:gfxdata="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OX+a71wAAAAcBAAAPAAAAAAAAAAEAIAAAACIAAABkcnMvZG93bnJldi54&#10;bWxQSwECFAAUAAAACACHTuJAGaf5s/sBAADBAwAADgAAAAAAAAABACAAAAAmAQAAZHJzL2Uyb0Rv&#10;Yy54bWxQSwUGAAAAAAYABgBZAQAAkw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302260" cy="610235"/>
                      <wp:effectExtent l="4445" t="1905" r="17145" b="1651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260" cy="6102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48.05pt;width:23.8pt;z-index:251660288;mso-width-relative:page;mso-height-relative:page;" filled="f" stroked="t" coordsize="21600,21600" o:gfxdata="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DL&#10;YK/YAAAABwEAAA8AAAAAAAAAAQAgAAAAIgAAAGRycy9kb3ducmV2LnhtbFBLAQIUABQAAAAIAIdO&#10;4kDvctkn6gEAALUDAAAOAAAAAAAAAAEAIAAAACcBAABkcnMvZTJvRG9jLnhtbFBLBQYAAAAABgAG&#10;AFkBAACD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9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5月8日—— 5月12日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16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90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完成习字册课文14生字的书写，做到卷面整洁、摆放端正。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把语文书80页的词串读给同桌听，做到声音响亮、字音准确。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完成补充习题课文14的习题，错误的及时订正3遍。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读一读《小马虎的故事》，了解整理个人用品的方法。和同桌比一比，看谁收拾书包最迅速。</w:t>
            </w:r>
          </w:p>
        </w:tc>
        <w:tc>
          <w:tcPr>
            <w:tcW w:w="2835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完成习字册课文15生字的书写，做到卷面整洁、摆放端正。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把课文响亮、准确地读给同桌听。</w:t>
            </w:r>
          </w:p>
        </w:tc>
        <w:tc>
          <w:tcPr>
            <w:tcW w:w="2925" w:type="dxa"/>
            <w:vAlign w:val="top"/>
          </w:tcPr>
          <w:p>
            <w:pPr>
              <w:snapToGrid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完成补充习题课文15的习题，错误的及时订正3遍。</w:t>
            </w:r>
          </w:p>
          <w:p>
            <w:pPr>
              <w:snapToGrid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完成语文书83的习题，和同桌校对答案。</w:t>
            </w:r>
          </w:p>
        </w:tc>
        <w:tc>
          <w:tcPr>
            <w:tcW w:w="2913" w:type="dxa"/>
            <w:vAlign w:val="top"/>
          </w:tcPr>
          <w:p>
            <w:pPr>
              <w:snapToGrid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完成20个词语的默写，有错误的每个订正3遍，读5遍。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读《小马虎上学记》，和家人聊一聊，在学校、在家里应该做些什么事？</w:t>
            </w:r>
          </w:p>
          <w:p>
            <w:pPr>
              <w:snapToGrid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用50字左右记录你的周末生活。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90" w:type="dxa"/>
            <w:vAlign w:val="center"/>
          </w:tcPr>
          <w:p>
            <w:pPr>
              <w:snapToGrid/>
              <w:spacing w:line="240" w:lineRule="auto"/>
              <w:ind w:firstLine="840" w:firstLineChars="4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520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835" w:type="dxa"/>
            <w:vAlign w:val="center"/>
          </w:tcPr>
          <w:p>
            <w:pPr>
              <w:snapToGrid/>
              <w:spacing w:line="240" w:lineRule="auto"/>
              <w:ind w:firstLine="840" w:firstLineChars="4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925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913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  <w:jc w:val="center"/>
        </w:trPr>
        <w:tc>
          <w:tcPr>
            <w:tcW w:w="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90" w:type="dxa"/>
            <w:vAlign w:val="top"/>
          </w:tcPr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1、完成补充习题17课内容；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2、课文中介绍的太阳、北极星、大树和积雪是怎样辨别方向的。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1、选择一种课文外的“天然指南针”，仿照课文片段创编诗歌；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2、推荐阅读《少年儿童百科全书》。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ab/>
            </w:r>
          </w:p>
        </w:tc>
        <w:tc>
          <w:tcPr>
            <w:tcW w:w="2520" w:type="dxa"/>
            <w:vAlign w:val="top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1、认真书写习字册18课内容，重点指导：浴、桶；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2、朗读课文，理一理太空生活的趣事。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读拓展18课内容。</w:t>
            </w:r>
          </w:p>
          <w:p>
            <w:pPr>
              <w:snapToGrid/>
              <w:spacing w:line="240" w:lineRule="auto"/>
            </w:pP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5" w:type="dxa"/>
            <w:vAlign w:val="top"/>
          </w:tcPr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1、完成补充习题18课内容；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2、知道太空生活有趣现象的原因，大胆想象太空中还会有哪些趣事。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1、了解更多太空趣事和航天知识；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2、推荐阅读《太空旅行记》。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ab/>
            </w:r>
          </w:p>
        </w:tc>
        <w:tc>
          <w:tcPr>
            <w:tcW w:w="2925" w:type="dxa"/>
            <w:vAlign w:val="top"/>
          </w:tcPr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snapToGrid/>
              <w:spacing w:line="240" w:lineRule="auto"/>
            </w:pPr>
            <w:r>
              <w:t>“十万个为什么”写话训练</w:t>
            </w:r>
          </w:p>
          <w:p>
            <w:pPr>
              <w:snapToGrid/>
              <w:spacing w:line="240" w:lineRule="auto"/>
              <w:ind w:left="0"/>
            </w:pPr>
            <w:r>
              <w:t>1、找出句中疑问词；</w:t>
            </w:r>
          </w:p>
          <w:p>
            <w:pPr>
              <w:snapToGrid/>
              <w:spacing w:line="240" w:lineRule="auto"/>
              <w:ind w:left="0"/>
            </w:pPr>
            <w:r>
              <w:t>2、用不同的疑问句问一问；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t>3、看图提问。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snapToGrid/>
              <w:spacing w:line="240" w:lineRule="auto"/>
              <w:ind w:left="0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1、写一写，追问大自然的秘密；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t>2、推荐阅读《十万个为什么》。</w:t>
            </w:r>
          </w:p>
        </w:tc>
        <w:tc>
          <w:tcPr>
            <w:tcW w:w="2913" w:type="dxa"/>
            <w:vAlign w:val="top"/>
          </w:tcPr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1、理解“馆”“所”，积累相关字词；</w:t>
            </w:r>
          </w:p>
          <w:p>
            <w:pPr>
              <w:snapToGrid/>
              <w:spacing w:line="240" w:lineRule="auto"/>
              <w:ind w:left="0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2、归类易错字并准确书写；</w:t>
            </w:r>
          </w:p>
          <w:p>
            <w:pPr>
              <w:snapToGrid/>
              <w:spacing w:line="240" w:lineRule="auto"/>
              <w:ind w:left="0"/>
            </w:pPr>
            <w:r>
              <w:t>3、掌握理解词语的方法。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生活中发现更多场馆、处所。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9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52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835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925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91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90" w:type="dxa"/>
            <w:vAlign w:val="center"/>
          </w:tcPr>
          <w:p>
            <w:pPr>
              <w:snapToGrid/>
              <w:spacing w:line="240" w:lineRule="auto"/>
            </w:pPr>
            <w:r>
              <w:t>基础型：背诵“日积月累”</w:t>
            </w:r>
          </w:p>
          <w:p>
            <w:pPr>
              <w:snapToGrid/>
              <w:spacing w:line="240" w:lineRule="auto"/>
            </w:pPr>
            <w:r>
              <w:t>拓展型</w:t>
            </w:r>
          </w:p>
          <w:p>
            <w:pPr>
              <w:snapToGrid/>
              <w:spacing w:line="240" w:lineRule="auto"/>
            </w:pPr>
            <w:r>
              <w:t>必做：积累和理解关于守信的名人名言</w:t>
            </w:r>
          </w:p>
          <w:p>
            <w:pPr>
              <w:snapToGrid/>
              <w:spacing w:line="240" w:lineRule="auto"/>
            </w:pPr>
            <w:r>
              <w:t>选做：美文阅读《守信的宋濂》、《机智勇敢的宋庆龄》</w:t>
            </w:r>
          </w:p>
          <w:p>
            <w:pPr>
              <w:snapToGrid/>
              <w:spacing w:line="240" w:lineRule="auto"/>
            </w:pPr>
          </w:p>
        </w:tc>
        <w:tc>
          <w:tcPr>
            <w:tcW w:w="2520" w:type="dxa"/>
            <w:vAlign w:val="center"/>
          </w:tcPr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基础型：完成习作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拓展型：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必做：修改习作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选做：美文阅读《一千张糖纸》、《老借条》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基础型：完成习《练习与测试》单元练习六的一-三题</w:t>
            </w:r>
          </w:p>
          <w:p>
            <w:pPr>
              <w:snapToGrid/>
              <w:spacing w:line="240" w:lineRule="auto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拓展型：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必做：试着围绕一个意思，写一段话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选做：美文阅读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基础型：识记22课生字</w:t>
            </w:r>
          </w:p>
          <w:p>
            <w:pP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必做：说说课文分别从哪几个方面写了天空和大地。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选做：美文阅读《世界很小又很大》、《世界一点也不稀奇》</w:t>
            </w:r>
          </w:p>
        </w:tc>
        <w:tc>
          <w:tcPr>
            <w:tcW w:w="2913" w:type="dxa"/>
            <w:vAlign w:val="center"/>
          </w:tcPr>
          <w:p>
            <w:pPr>
              <w:snapToGrid/>
              <w:spacing w:line="240" w:lineRule="auto"/>
              <w:rPr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基础型：按课文的写法写一个片段。</w:t>
            </w:r>
          </w:p>
          <w:p>
            <w:pPr>
              <w:snapToGrid/>
              <w:spacing w:line="240" w:lineRule="auto"/>
              <w:rPr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拓展型</w:t>
            </w:r>
          </w:p>
          <w:p>
            <w:pPr>
              <w:snapToGrid/>
              <w:spacing w:line="240" w:lineRule="auto"/>
              <w:rPr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必做：结合生活经验，说说你对“一切看上去都是有生命的”这句话的理解。</w:t>
            </w:r>
          </w:p>
          <w:p>
            <w:pPr>
              <w:snapToGrid/>
              <w:spacing w:line="24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选做：美文阅读《奇异的星空》、《奇妙的植物世界》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9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1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90" w:type="dxa"/>
            <w:vAlign w:val="top"/>
          </w:tcPr>
          <w:p>
            <w:pPr>
              <w:snapToGrid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识记24课生字词</w:t>
            </w:r>
          </w:p>
          <w:p>
            <w:pPr>
              <w:snapToGrid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必做：找出课文中人物对话，说说哈尔威船长的品质</w:t>
            </w:r>
          </w:p>
          <w:p>
            <w:pPr>
              <w:snapToGrid/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color w:val="auto"/>
              </w:rPr>
              <w:t>选做：简要复述故事</w:t>
            </w:r>
          </w:p>
        </w:tc>
        <w:tc>
          <w:tcPr>
            <w:tcW w:w="2520" w:type="dxa"/>
            <w:vAlign w:val="top"/>
          </w:tcPr>
          <w:p>
            <w:pPr>
              <w:snapToGrid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完成24课《练习与测试》基础练习第一题</w:t>
            </w:r>
          </w:p>
          <w:p>
            <w:pPr>
              <w:snapToGrid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必做：学完课文，谈谈你对生命的体会</w:t>
            </w:r>
          </w:p>
          <w:p>
            <w:pPr>
              <w:snapToGrid/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color w:val="auto"/>
              </w:rPr>
              <w:t>选做：阅读《鲨鱼（节选）》理清故事的经过</w:t>
            </w:r>
          </w:p>
        </w:tc>
        <w:tc>
          <w:tcPr>
            <w:tcW w:w="2835" w:type="dxa"/>
            <w:vAlign w:val="top"/>
          </w:tcPr>
          <w:p>
            <w:pPr>
              <w:snapToGrid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完成24课《练习与测试》基础练习第二题</w:t>
            </w:r>
          </w:p>
          <w:p>
            <w:pPr>
              <w:snapToGrid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拓展型：</w:t>
            </w:r>
          </w:p>
          <w:p>
            <w:pPr>
              <w:snapToGrid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必做：阅读美文《船长的勇气》</w:t>
            </w:r>
          </w:p>
          <w:p>
            <w:pPr>
              <w:snapToGrid/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color w:val="auto"/>
              </w:rPr>
              <w:t>选做：小组演一演诺曼底号遇难时的景象</w:t>
            </w:r>
          </w:p>
        </w:tc>
        <w:tc>
          <w:tcPr>
            <w:tcW w:w="2925" w:type="dxa"/>
            <w:vAlign w:val="top"/>
          </w:tcPr>
          <w:p>
            <w:pPr>
              <w:snapToGrid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完成23课《练习与测试》基础练习部分</w:t>
            </w:r>
          </w:p>
          <w:p>
            <w:pPr>
              <w:snapToGrid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拓展型：</w:t>
            </w:r>
          </w:p>
          <w:p>
            <w:pPr>
              <w:snapToGrid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必做：说说山民的话所包含的哲理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13" w:type="dxa"/>
            <w:vAlign w:val="top"/>
          </w:tcPr>
          <w:p>
            <w:pPr>
              <w:snapToGrid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梳理感受任务品质的方法</w:t>
            </w:r>
          </w:p>
          <w:p>
            <w:pPr>
              <w:snapToGrid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拓展型：</w:t>
            </w:r>
          </w:p>
          <w:p>
            <w:pPr>
              <w:snapToGrid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必做：选择书上的一个情境进行自我介绍</w:t>
            </w:r>
          </w:p>
          <w:p>
            <w:pPr>
              <w:snapToGrid/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color w:val="auto"/>
              </w:rPr>
              <w:t>选做：阅读美文《拱桥》《给我一个承诺》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9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1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15分钟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90" w:type="dxa"/>
            <w:vAlign w:val="center"/>
          </w:tcPr>
          <w:p>
            <w:pPr>
              <w:snapToGrid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基础型：</w:t>
            </w:r>
          </w:p>
          <w:p>
            <w:pPr>
              <w:snapToGrid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正确、流利地背诵课文</w:t>
            </w:r>
          </w:p>
          <w:p>
            <w:pPr>
              <w:snapToGrid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拓展型：</w:t>
            </w:r>
          </w:p>
          <w:p>
            <w:pPr>
              <w:snapToGrid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必做：借助注释了解课文的意思，说说从哪里可以看出杨氏之子的机智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选做：美文欣赏《小信封里的大勇气》《最勇敢的孩子》，感受文中孩子的勇敢与机智。</w:t>
            </w:r>
          </w:p>
        </w:tc>
        <w:tc>
          <w:tcPr>
            <w:tcW w:w="2520" w:type="dxa"/>
            <w:vAlign w:val="center"/>
          </w:tcPr>
          <w:p>
            <w:pPr>
              <w:snapToGrid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基础型：</w:t>
            </w:r>
          </w:p>
          <w:p>
            <w:pPr>
              <w:snapToGrid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完成练习册“基础练习”第一-第三题</w:t>
            </w:r>
          </w:p>
          <w:p>
            <w:pPr>
              <w:snapToGrid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拓展型：</w:t>
            </w:r>
          </w:p>
          <w:p>
            <w:pPr>
              <w:snapToGrid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必做：完成练习册“发展练习”，阅读短文，完成练习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选做：阅读《钟氏之子》《小时了了》感受钟氏兄弟、孔融小时候的聪明机智。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预习第22课，读熟课文，理解词语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必做：默读课文，结合课文内容，说说五根手指各有什么作用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选做：课文的语言很风趣，找出你觉得风趣的语句体会一下，再抄写下来。</w:t>
            </w:r>
          </w:p>
        </w:tc>
        <w:tc>
          <w:tcPr>
            <w:tcW w:w="2925" w:type="dxa"/>
            <w:vAlign w:val="center"/>
          </w:tcPr>
          <w:p>
            <w:pPr>
              <w:snapToGrid/>
              <w:spacing w:line="240" w:lineRule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识记积累22课生字词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必做：主题阅读《万能工具——手》了解手的作用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选做：作者笔下的大拇指和食指分别让你想到了生活中的哪些人？和同学交流</w:t>
            </w:r>
          </w:p>
        </w:tc>
        <w:tc>
          <w:tcPr>
            <w:tcW w:w="2913" w:type="dxa"/>
            <w:vAlign w:val="center"/>
          </w:tcPr>
          <w:p>
            <w:pPr>
              <w:snapToGrid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基础型：</w:t>
            </w:r>
          </w:p>
          <w:p>
            <w:pPr>
              <w:snapToGrid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完成练习册“基础部分”第一-第五题</w:t>
            </w:r>
          </w:p>
          <w:p>
            <w:pPr>
              <w:snapToGrid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拓展型：</w:t>
            </w:r>
          </w:p>
          <w:p>
            <w:pPr>
              <w:snapToGrid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必做：阅读《五官争功》完成练习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选做：学习丰子恺的幽默写法，选择五官中的一个，写出它的长相、能力和性格方面的特点。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90" w:type="dxa"/>
            <w:vAlign w:val="center"/>
          </w:tcPr>
          <w:p>
            <w:pPr>
              <w:snapToGrid/>
              <w:spacing w:line="240" w:lineRule="auto"/>
              <w:rPr>
                <w:color w:val="auto"/>
              </w:rPr>
            </w:pPr>
            <w:r>
              <w:rPr>
                <w:b w:val="0"/>
                <w:i w:val="0"/>
                <w:strike w:val="0"/>
                <w:color w:val="auto"/>
                <w:spacing w:val="0"/>
                <w:u w:val="none"/>
              </w:rPr>
              <w:t>基础型：</w:t>
            </w:r>
          </w:p>
          <w:p>
            <w:pPr>
              <w:snapToGrid/>
              <w:spacing w:line="240" w:lineRule="auto"/>
              <w:rPr>
                <w:color w:val="auto"/>
              </w:rPr>
            </w:pPr>
            <w:r>
              <w:rPr>
                <w:b w:val="0"/>
                <w:i w:val="0"/>
                <w:strike w:val="0"/>
                <w:color w:val="auto"/>
                <w:spacing w:val="0"/>
                <w:u w:val="none"/>
              </w:rPr>
              <w:t>诵读《春夜喜雨》，做到熟读成诵。</w:t>
            </w:r>
          </w:p>
          <w:p>
            <w:pPr>
              <w:snapToGrid/>
              <w:spacing w:line="240" w:lineRule="auto"/>
              <w:rPr>
                <w:color w:val="auto"/>
              </w:rPr>
            </w:pPr>
            <w:r>
              <w:rPr>
                <w:b w:val="0"/>
                <w:i w:val="0"/>
                <w:strike w:val="0"/>
                <w:color w:val="auto"/>
                <w:spacing w:val="0"/>
                <w:u w:val="none"/>
              </w:rPr>
              <w:t>拓展型：</w:t>
            </w:r>
          </w:p>
          <w:p>
            <w:pPr>
              <w:snapToGrid/>
              <w:spacing w:line="240" w:lineRule="auto"/>
              <w:rPr>
                <w:color w:val="auto"/>
              </w:rPr>
            </w:pPr>
            <w:r>
              <w:rPr>
                <w:b w:val="0"/>
                <w:i w:val="0"/>
                <w:strike w:val="0"/>
                <w:color w:val="auto"/>
                <w:spacing w:val="0"/>
                <w:u w:val="none"/>
              </w:rPr>
              <w:t>1.必做：借助注释，用自己的语言说说这首诗的大意。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i w:val="0"/>
                <w:strike w:val="0"/>
                <w:color w:val="auto"/>
                <w:spacing w:val="0"/>
                <w:u w:val="none"/>
              </w:rPr>
              <w:t>2.选做：诵读古诗，了解诗人写作的背景，体会诗歌所表达的情感。</w:t>
            </w:r>
          </w:p>
        </w:tc>
        <w:tc>
          <w:tcPr>
            <w:tcW w:w="2520" w:type="dxa"/>
            <w:vAlign w:val="center"/>
          </w:tcPr>
          <w:p>
            <w:pPr>
              <w:snapToGrid/>
              <w:spacing w:line="240" w:lineRule="auto"/>
              <w:rPr>
                <w:color w:val="auto"/>
              </w:rPr>
            </w:pPr>
            <w:r>
              <w:rPr>
                <w:b w:val="0"/>
                <w:i w:val="0"/>
                <w:strike w:val="0"/>
                <w:color w:val="auto"/>
                <w:spacing w:val="0"/>
                <w:u w:val="none"/>
              </w:rPr>
              <w:t>基础型：</w:t>
            </w:r>
          </w:p>
          <w:p>
            <w:pPr>
              <w:snapToGrid/>
              <w:spacing w:line="240" w:lineRule="auto"/>
              <w:rPr>
                <w:color w:val="auto"/>
              </w:rPr>
            </w:pPr>
            <w:r>
              <w:rPr>
                <w:b w:val="0"/>
                <w:i w:val="0"/>
                <w:strike w:val="0"/>
                <w:color w:val="auto"/>
                <w:spacing w:val="0"/>
                <w:u w:val="none"/>
              </w:rPr>
              <w:t>诵读《早春呈水部十八员外》，做到熟读成诵。</w:t>
            </w:r>
          </w:p>
          <w:p>
            <w:pPr>
              <w:snapToGrid/>
              <w:spacing w:line="240" w:lineRule="auto"/>
              <w:rPr>
                <w:color w:val="auto"/>
              </w:rPr>
            </w:pPr>
            <w:r>
              <w:rPr>
                <w:b w:val="0"/>
                <w:i w:val="0"/>
                <w:strike w:val="0"/>
                <w:color w:val="auto"/>
                <w:spacing w:val="0"/>
                <w:u w:val="none"/>
              </w:rPr>
              <w:t>拓展型：</w:t>
            </w:r>
          </w:p>
          <w:p>
            <w:pPr>
              <w:snapToGrid/>
              <w:spacing w:line="240" w:lineRule="auto"/>
              <w:rPr>
                <w:color w:val="auto"/>
              </w:rPr>
            </w:pPr>
            <w:r>
              <w:rPr>
                <w:b w:val="0"/>
                <w:i w:val="0"/>
                <w:strike w:val="0"/>
                <w:color w:val="auto"/>
                <w:spacing w:val="0"/>
                <w:u w:val="none"/>
              </w:rPr>
              <w:t>1.必做：借助注释，用自己的语言说说这首诗的大意。</w:t>
            </w:r>
          </w:p>
          <w:p>
            <w:pPr>
              <w:snapToGrid/>
              <w:spacing w:line="240" w:lineRule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i w:val="0"/>
                <w:strike w:val="0"/>
                <w:color w:val="auto"/>
                <w:spacing w:val="0"/>
                <w:u w:val="none"/>
              </w:rPr>
              <w:t>2.选做：诵读古诗，了解诗人写作的背景，体会诗歌所表达的情感。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>
            <w:pPr>
              <w:snapToGrid/>
              <w:spacing w:line="240" w:lineRule="auto"/>
              <w:rPr>
                <w:color w:val="auto"/>
              </w:rPr>
            </w:pPr>
            <w:r>
              <w:rPr>
                <w:b w:val="0"/>
                <w:i w:val="0"/>
                <w:strike w:val="0"/>
                <w:color w:val="auto"/>
                <w:spacing w:val="0"/>
                <w:u w:val="none"/>
              </w:rPr>
              <w:t>基础型：</w:t>
            </w:r>
          </w:p>
          <w:p>
            <w:pPr>
              <w:snapToGrid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诵读《泊船瓜洲》，做到熟读成诵。</w:t>
            </w:r>
          </w:p>
          <w:p>
            <w:pPr>
              <w:snapToGrid/>
              <w:spacing w:line="240" w:lineRule="auto"/>
              <w:rPr>
                <w:color w:val="auto"/>
              </w:rPr>
            </w:pPr>
            <w:r>
              <w:rPr>
                <w:b w:val="0"/>
                <w:i w:val="0"/>
                <w:strike w:val="0"/>
                <w:color w:val="auto"/>
                <w:spacing w:val="0"/>
                <w:u w:val="none"/>
              </w:rPr>
              <w:t>拓展型：</w:t>
            </w:r>
          </w:p>
          <w:p>
            <w:pPr>
              <w:snapToGrid/>
              <w:spacing w:line="240" w:lineRule="auto"/>
              <w:rPr>
                <w:color w:val="auto"/>
              </w:rPr>
            </w:pPr>
            <w:r>
              <w:rPr>
                <w:b w:val="0"/>
                <w:i w:val="0"/>
                <w:strike w:val="0"/>
                <w:color w:val="auto"/>
                <w:spacing w:val="0"/>
                <w:u w:val="none"/>
              </w:rPr>
              <w:t>1.必做：借助注释，用自己的语言说说这首诗的大意。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i w:val="0"/>
                <w:strike w:val="0"/>
                <w:color w:val="auto"/>
                <w:spacing w:val="0"/>
                <w:u w:val="none"/>
              </w:rPr>
              <w:t>2.选做：诵读古诗，了解诗人写作的背景，体会诗歌所表达的情感。</w:t>
            </w:r>
          </w:p>
        </w:tc>
        <w:tc>
          <w:tcPr>
            <w:tcW w:w="2925" w:type="dxa"/>
            <w:vAlign w:val="center"/>
          </w:tcPr>
          <w:p>
            <w:pPr>
              <w:snapToGrid/>
              <w:spacing w:line="240" w:lineRule="auto"/>
              <w:rPr>
                <w:color w:val="auto"/>
              </w:rPr>
            </w:pPr>
            <w:r>
              <w:rPr>
                <w:b w:val="0"/>
                <w:i w:val="0"/>
                <w:strike w:val="0"/>
                <w:color w:val="auto"/>
                <w:spacing w:val="0"/>
                <w:u w:val="none"/>
              </w:rPr>
              <w:t>基础型：</w:t>
            </w:r>
          </w:p>
          <w:p>
            <w:pPr>
              <w:snapToGrid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诵读《游园不值》，做到熟读成诵。</w:t>
            </w:r>
          </w:p>
          <w:p>
            <w:pPr>
              <w:snapToGrid/>
              <w:spacing w:line="240" w:lineRule="auto"/>
              <w:rPr>
                <w:color w:val="auto"/>
              </w:rPr>
            </w:pPr>
            <w:r>
              <w:rPr>
                <w:b w:val="0"/>
                <w:i w:val="0"/>
                <w:strike w:val="0"/>
                <w:color w:val="auto"/>
                <w:spacing w:val="0"/>
                <w:u w:val="none"/>
              </w:rPr>
              <w:t>拓展型：</w:t>
            </w:r>
          </w:p>
          <w:p>
            <w:pPr>
              <w:snapToGrid/>
              <w:spacing w:line="240" w:lineRule="auto"/>
              <w:rPr>
                <w:color w:val="auto"/>
              </w:rPr>
            </w:pPr>
            <w:r>
              <w:rPr>
                <w:b w:val="0"/>
                <w:i w:val="0"/>
                <w:strike w:val="0"/>
                <w:color w:val="auto"/>
                <w:spacing w:val="0"/>
                <w:u w:val="none"/>
              </w:rPr>
              <w:t>1.必做：借助注释，用自己的语言说说这首诗的大意。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i w:val="0"/>
                <w:strike w:val="0"/>
                <w:color w:val="auto"/>
                <w:spacing w:val="0"/>
                <w:u w:val="none"/>
              </w:rPr>
              <w:t>2.选做：诵读古诗，了解诗人写作的背景，体会诗歌所表达的情感。</w:t>
            </w:r>
          </w:p>
        </w:tc>
        <w:tc>
          <w:tcPr>
            <w:tcW w:w="2913" w:type="dxa"/>
            <w:vAlign w:val="center"/>
          </w:tcPr>
          <w:p>
            <w:pPr>
              <w:snapToGrid/>
              <w:spacing w:line="240" w:lineRule="auto"/>
              <w:rPr>
                <w:color w:val="auto"/>
              </w:rPr>
            </w:pPr>
            <w:r>
              <w:rPr>
                <w:b w:val="0"/>
                <w:i w:val="0"/>
                <w:strike w:val="0"/>
                <w:color w:val="auto"/>
                <w:spacing w:val="0"/>
                <w:u w:val="none"/>
              </w:rPr>
              <w:t>基础型：</w:t>
            </w:r>
          </w:p>
          <w:p>
            <w:pPr>
              <w:snapToGrid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诵读、积累本周学过的四首古诗，不仅要做到熟练，还要会默写。</w:t>
            </w:r>
          </w:p>
          <w:p>
            <w:pPr>
              <w:snapToGrid/>
              <w:spacing w:line="240" w:lineRule="auto"/>
              <w:rPr>
                <w:color w:val="auto"/>
              </w:rPr>
            </w:pPr>
            <w:r>
              <w:rPr>
                <w:b w:val="0"/>
                <w:i w:val="0"/>
                <w:strike w:val="0"/>
                <w:color w:val="auto"/>
                <w:spacing w:val="0"/>
                <w:u w:val="none"/>
              </w:rPr>
              <w:t>拓展型：</w:t>
            </w:r>
          </w:p>
          <w:p>
            <w:pPr>
              <w:snapToGrid/>
              <w:spacing w:line="240" w:lineRule="auto"/>
              <w:rPr>
                <w:b w:val="0"/>
                <w:i w:val="0"/>
                <w:strike w:val="0"/>
                <w:color w:val="auto"/>
                <w:spacing w:val="0"/>
                <w:u w:val="none"/>
              </w:rPr>
            </w:pPr>
            <w:r>
              <w:rPr>
                <w:b w:val="0"/>
                <w:i w:val="0"/>
                <w:strike w:val="0"/>
                <w:color w:val="auto"/>
                <w:spacing w:val="0"/>
                <w:u w:val="none"/>
              </w:rPr>
              <w:t>1.必做：创设情境，写一段文字，侧重于动作描写。</w:t>
            </w:r>
          </w:p>
          <w:p>
            <w:pPr>
              <w:snapToGrid/>
              <w:spacing w:line="240" w:lineRule="auto"/>
              <w:rPr>
                <w:color w:val="auto"/>
              </w:rPr>
            </w:pPr>
            <w:r>
              <w:rPr>
                <w:b w:val="0"/>
                <w:i w:val="0"/>
                <w:strike w:val="0"/>
                <w:color w:val="auto"/>
                <w:spacing w:val="0"/>
                <w:u w:val="none"/>
              </w:rPr>
              <w:t>2.选做：选择其中一首古诗，设计、制作一张作品卡片。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/>
    <w:sectPr>
      <w:pgSz w:w="16838" w:h="11906" w:orient="landscape"/>
      <w:pgMar w:top="782" w:right="1100" w:bottom="1066" w:left="11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250441F"/>
    <w:rsid w:val="0291300C"/>
    <w:rsid w:val="056543B3"/>
    <w:rsid w:val="05FF6DD2"/>
    <w:rsid w:val="0CC22F7A"/>
    <w:rsid w:val="0FD20C58"/>
    <w:rsid w:val="12CA4DA3"/>
    <w:rsid w:val="144922ED"/>
    <w:rsid w:val="186F7D3E"/>
    <w:rsid w:val="1C0C4CC3"/>
    <w:rsid w:val="1CAC2120"/>
    <w:rsid w:val="1F1418F6"/>
    <w:rsid w:val="213304E9"/>
    <w:rsid w:val="24106AC5"/>
    <w:rsid w:val="2F2B0D72"/>
    <w:rsid w:val="302F44C8"/>
    <w:rsid w:val="39CC4A86"/>
    <w:rsid w:val="3F4C22CC"/>
    <w:rsid w:val="4615524E"/>
    <w:rsid w:val="4B48098E"/>
    <w:rsid w:val="4F227158"/>
    <w:rsid w:val="4F732AC8"/>
    <w:rsid w:val="597C0D30"/>
    <w:rsid w:val="5A317DF1"/>
    <w:rsid w:val="601F5C79"/>
    <w:rsid w:val="605814A9"/>
    <w:rsid w:val="64367D42"/>
    <w:rsid w:val="679317B0"/>
    <w:rsid w:val="6A920358"/>
    <w:rsid w:val="6AD64D76"/>
    <w:rsid w:val="72C2773E"/>
    <w:rsid w:val="737F19B3"/>
    <w:rsid w:val="7965335C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2253</Words>
  <Characters>2314</Characters>
  <TotalTime>3</TotalTime>
  <ScaleCrop>false</ScaleCrop>
  <LinksUpToDate>false</LinksUpToDate>
  <CharactersWithSpaces>2337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2023-05-08T07:52:00Z</dcterms:created>
  <dc:creator>Administrator</dc:creator>
  <cp:lastModifiedBy>海芋</cp:lastModifiedBy>
  <dcterms:modified xsi:type="dcterms:W3CDTF">2023-05-07T23:57:34Z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B71B14CB690C42F58349F720FDDAA2F1_12</vt:lpwstr>
  </property>
</Properties>
</file>