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/>
                <w:color w:val="auto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我有一双小小手（一）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每个人都有一双小手，每只小手上都有手指头、手关节、手纹等。幼儿对自己的小手特别感兴趣，他们运用自己的手进行多种活动，学习手指游戏，还进行画画、撕纸、剪纸、泥塑等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根据对幼儿的调查及日常观察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我们得出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：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CN"/>
              </w:rPr>
              <w:t>69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7%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的孩子能够说出五指的名称及会玩简单的手指游戏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；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CN"/>
              </w:rPr>
              <w:t>90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9%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的孩子能够用自己的小手进行创意制作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；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CN"/>
              </w:rPr>
              <w:t>78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8%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的孩子在家里能够自己收拾玩具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帮家人做力所能及的事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；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CN"/>
              </w:rPr>
              <w:t>45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5%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的孩子能够说出小手会做的事发现小手上有纹路……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幼儿能运用手做一些力所能及的事情，但是由于家长的过分包办，很多孩子可以动手的机会却减少了。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rPr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五月是我园的“巧手节”，结合巧手节和幼儿的已有经验，我们将开展关于“我有一双小小手”的主题活动。围绕“巧手节”帮助幼儿积累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关于小手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丰富的感性经验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本周主要引导孩子初步观察手的特征及了解手的作用。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="新宋体" w:hAnsi="新宋体" w:eastAsia="新宋体"/>
                <w:color w:val="auto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在摸一摸、看一看中认识小手，并尝试说一说。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乐意参与动手游戏，用小手做一些能干的事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。</w:t>
            </w:r>
          </w:p>
        </w:tc>
      </w:tr>
      <w:tr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区域环境（区域空间调整、各区投放与主题相关的游戏材料、情境创设）</w:t>
            </w:r>
            <w:r>
              <w:rPr>
                <w:color w:val="auto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1.</w:t>
            </w:r>
            <w:r>
              <w:rPr>
                <w:rFonts w:ascii="宋体" w:hAnsi="宋体" w:cs="宋体"/>
                <w:color w:val="auto"/>
              </w:rPr>
              <w:t>和幼儿一起创设</w:t>
            </w:r>
            <w:r>
              <w:rPr>
                <w:rFonts w:hint="eastAsia" w:ascii="宋体" w:hAnsi="宋体" w:cs="宋体"/>
                <w:color w:val="auto"/>
                <w:lang w:eastAsia="zh-Hans"/>
              </w:rPr>
              <w:t>“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我有一双小小手”</w:t>
            </w:r>
            <w:r>
              <w:rPr>
                <w:rFonts w:hint="eastAsia" w:ascii="宋体" w:hAnsi="宋体" w:cs="宋体"/>
                <w:color w:val="auto"/>
              </w:rPr>
              <w:t>的</w:t>
            </w:r>
            <w:r>
              <w:rPr>
                <w:rFonts w:ascii="宋体" w:hAnsi="宋体" w:cs="宋体"/>
                <w:color w:val="auto"/>
              </w:rPr>
              <w:t>班级环境，</w:t>
            </w:r>
            <w:r>
              <w:rPr>
                <w:rFonts w:hint="eastAsia" w:ascii="宋体" w:hAnsi="宋体" w:cs="宋体"/>
                <w:color w:val="auto"/>
              </w:rPr>
              <w:t>收集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在家各种用小手做事情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的照片张贴在墙。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2.科探区投放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触摸墙</w:t>
            </w:r>
            <w:r>
              <w:rPr>
                <w:rFonts w:hint="default" w:ascii="宋体" w:hAnsi="宋体" w:cs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手掌的照片</w:t>
            </w:r>
            <w:r>
              <w:rPr>
                <w:rFonts w:hint="default" w:ascii="宋体" w:hAnsi="宋体" w:cs="宋体"/>
                <w:color w:val="auto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3.美工区投放太空泥、颜料、色粉纸、白纸等。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eastAsia="宋体"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户外活动时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根据自己的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冷热及时穿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脱衣服，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能主动擦汗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喝水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注意自己的卫生整洁，勤剪指甲，勤洗手，养成良好的卫生习惯。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如厕时能将裤子脱到合适的位置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避免尿湿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19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指导要点：</w:t>
            </w:r>
            <w:r>
              <w:rPr>
                <w:rFonts w:hint="eastAsia"/>
                <w:color w:val="auto"/>
                <w:lang w:val="en-US" w:eastAsia="zh-Hans"/>
              </w:rPr>
              <w:t>孙老师</w:t>
            </w:r>
            <w:r>
              <w:rPr>
                <w:rFonts w:hint="eastAsia"/>
                <w:color w:val="auto"/>
              </w:rPr>
              <w:t>关注</w:t>
            </w:r>
            <w:r>
              <w:rPr>
                <w:rFonts w:hint="eastAsia"/>
                <w:color w:val="auto"/>
                <w:lang w:val="en-US" w:eastAsia="zh-Hans"/>
              </w:rPr>
              <w:t>美工区</w:t>
            </w:r>
            <w:r>
              <w:rPr>
                <w:rFonts w:hint="eastAsia"/>
                <w:color w:val="auto"/>
              </w:rPr>
              <w:t>幼儿</w:t>
            </w:r>
            <w:r>
              <w:rPr>
                <w:rFonts w:hint="eastAsia"/>
                <w:color w:val="auto"/>
                <w:lang w:val="en-US" w:eastAsia="zh-Hans"/>
              </w:rPr>
              <w:t>用小手经常涂涂画画</w:t>
            </w:r>
            <w:r>
              <w:rPr>
                <w:rFonts w:hint="default"/>
                <w:color w:val="auto"/>
                <w:lang w:eastAsia="zh-Hans"/>
              </w:rPr>
              <w:t>、</w:t>
            </w:r>
            <w:r>
              <w:rPr>
                <w:rFonts w:hint="eastAsia"/>
                <w:color w:val="auto"/>
                <w:lang w:val="en-US" w:eastAsia="zh-Hans"/>
              </w:rPr>
              <w:t>粘粘贴贴</w:t>
            </w:r>
            <w:r>
              <w:rPr>
                <w:rFonts w:hint="default"/>
                <w:color w:val="auto"/>
              </w:rPr>
              <w:t>，</w:t>
            </w:r>
            <w:r>
              <w:rPr>
                <w:rFonts w:hint="eastAsia"/>
                <w:color w:val="auto"/>
              </w:rPr>
              <w:t>并能用</w:t>
            </w:r>
            <w:r>
              <w:rPr>
                <w:rFonts w:hint="eastAsia"/>
                <w:color w:val="auto"/>
                <w:lang w:val="en-US" w:eastAsia="zh-Hans"/>
              </w:rPr>
              <w:t>简单的线条和色彩</w:t>
            </w:r>
            <w:r>
              <w:rPr>
                <w:rFonts w:hint="eastAsia"/>
                <w:color w:val="auto"/>
              </w:rPr>
              <w:t>用观</w:t>
            </w:r>
            <w:r>
              <w:rPr>
                <w:rFonts w:hint="eastAsia"/>
                <w:color w:val="auto"/>
                <w:lang w:val="en-US" w:eastAsia="zh-Hans"/>
              </w:rPr>
              <w:t>大体画出自己想画的人或事物</w:t>
            </w:r>
            <w:r>
              <w:rPr>
                <w:rFonts w:hint="default"/>
                <w:color w:val="auto"/>
                <w:lang w:eastAsia="zh-Hans"/>
              </w:rPr>
              <w:t>，</w:t>
            </w:r>
            <w:r>
              <w:rPr>
                <w:rFonts w:hint="eastAsia"/>
                <w:color w:val="auto"/>
                <w:lang w:val="en-US" w:eastAsia="zh-Hans"/>
              </w:rPr>
              <w:t>用</w:t>
            </w:r>
            <w:r>
              <w:rPr>
                <w:rFonts w:hint="eastAsia"/>
                <w:color w:val="auto"/>
              </w:rPr>
              <w:t>观察记录、今日动态、分享交流等方面落实。</w:t>
            </w:r>
            <w:r>
              <w:rPr>
                <w:rFonts w:hint="eastAsia"/>
                <w:color w:val="auto"/>
                <w:lang w:val="en-US" w:eastAsia="zh-Hans"/>
              </w:rPr>
              <w:t>胡老师</w:t>
            </w:r>
            <w:r>
              <w:rPr>
                <w:rFonts w:hint="eastAsia"/>
                <w:color w:val="auto"/>
              </w:rPr>
              <w:t>关注</w:t>
            </w:r>
            <w:r>
              <w:rPr>
                <w:rFonts w:hint="eastAsia"/>
                <w:color w:val="auto"/>
                <w:lang w:val="en-US" w:eastAsia="zh-CN"/>
              </w:rPr>
              <w:t>益智区幼儿</w:t>
            </w:r>
            <w:r>
              <w:rPr>
                <w:rFonts w:hint="eastAsia"/>
                <w:color w:val="auto"/>
                <w:lang w:val="en-US" w:eastAsia="zh-Hans"/>
              </w:rPr>
              <w:t>能在游戏时</w:t>
            </w:r>
            <w:r>
              <w:rPr>
                <w:rFonts w:hint="default"/>
                <w:color w:val="auto"/>
                <w:lang w:eastAsia="zh-Hans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按 AB、AABB、ABC的规徘复制和扩展，</w:t>
            </w:r>
            <w:r>
              <w:rPr>
                <w:rFonts w:hint="eastAsia"/>
                <w:color w:val="auto"/>
              </w:rPr>
              <w:t>用观察记录、今日动态、分享交流等方面落实；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美工区：泥工《</w:t>
            </w:r>
            <w:r>
              <w:rPr>
                <w:rFonts w:hint="eastAsia"/>
                <w:color w:val="auto"/>
                <w:lang w:val="en-US" w:eastAsia="zh-Hans"/>
              </w:rPr>
              <w:t>小鸭</w:t>
            </w:r>
            <w:r>
              <w:rPr>
                <w:rFonts w:hint="eastAsia"/>
                <w:color w:val="auto"/>
                <w:lang w:val="en-US" w:eastAsia="zh-CN"/>
              </w:rPr>
              <w:t>》、《</w:t>
            </w:r>
            <w:r>
              <w:rPr>
                <w:rFonts w:hint="eastAsia"/>
                <w:color w:val="auto"/>
                <w:lang w:val="en-US" w:eastAsia="zh-Hans"/>
              </w:rPr>
              <w:t>蛋糕卷</w:t>
            </w:r>
            <w:r>
              <w:rPr>
                <w:rFonts w:hint="eastAsia"/>
                <w:color w:val="auto"/>
                <w:lang w:val="en-US" w:eastAsia="zh-CN"/>
              </w:rPr>
              <w:t>》、《</w:t>
            </w:r>
            <w:r>
              <w:rPr>
                <w:rFonts w:hint="eastAsia"/>
                <w:color w:val="auto"/>
                <w:lang w:val="en-US" w:eastAsia="zh-Hans"/>
              </w:rPr>
              <w:t>汉堡</w:t>
            </w:r>
            <w:r>
              <w:rPr>
                <w:rFonts w:hint="eastAsia"/>
                <w:color w:val="auto"/>
                <w:lang w:val="en-US" w:eastAsia="zh-CN"/>
              </w:rPr>
              <w:t>》；</w:t>
            </w:r>
            <w:r>
              <w:rPr>
                <w:rFonts w:hint="eastAsia"/>
                <w:color w:val="auto"/>
                <w:lang w:val="en-US" w:eastAsia="zh-Hans"/>
              </w:rPr>
              <w:t>折纸</w:t>
            </w:r>
            <w:r>
              <w:rPr>
                <w:rFonts w:hint="default"/>
                <w:color w:val="auto"/>
                <w:lang w:eastAsia="zh-Hans"/>
              </w:rPr>
              <w:t>《</w:t>
            </w:r>
            <w:r>
              <w:rPr>
                <w:rFonts w:hint="eastAsia"/>
                <w:color w:val="auto"/>
                <w:lang w:val="en-US" w:eastAsia="zh-Hans"/>
              </w:rPr>
              <w:t>小鱼</w:t>
            </w:r>
            <w:r>
              <w:rPr>
                <w:rFonts w:hint="default"/>
                <w:color w:val="auto"/>
                <w:lang w:eastAsia="zh-Hans"/>
              </w:rPr>
              <w:t>》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</w:p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科探区：</w:t>
            </w:r>
            <w:r>
              <w:rPr>
                <w:rFonts w:hint="eastAsia"/>
                <w:color w:val="auto"/>
                <w:lang w:val="en-US" w:eastAsia="zh-Hans"/>
              </w:rPr>
              <w:t>触摸墙</w:t>
            </w:r>
            <w:r>
              <w:rPr>
                <w:rFonts w:hint="default"/>
                <w:color w:val="auto"/>
                <w:lang w:eastAsia="zh-Hans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观察小手、观察</w:t>
            </w:r>
            <w:r>
              <w:rPr>
                <w:rFonts w:hint="eastAsia"/>
                <w:color w:val="auto"/>
                <w:lang w:val="en-US" w:eastAsia="zh-Hans"/>
              </w:rPr>
              <w:t>乌龟孵化</w:t>
            </w:r>
            <w:r>
              <w:rPr>
                <w:rFonts w:hint="eastAsia"/>
                <w:color w:val="auto"/>
                <w:lang w:val="en-US" w:eastAsia="zh-CN"/>
              </w:rPr>
              <w:t>；</w:t>
            </w:r>
          </w:p>
          <w:p>
            <w:pP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益智区：</w:t>
            </w:r>
            <w:r>
              <w:rPr>
                <w:rFonts w:hint="eastAsia"/>
                <w:color w:val="auto"/>
                <w:lang w:val="en-US" w:eastAsia="zh-Hans"/>
              </w:rPr>
              <w:t>捉虫游戏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</w:tc>
      </w:tr>
      <w:tr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</w:rPr>
              <w:t>雨天：室内自主游戏（爬爬乐、万能工匠、桌椅变变变、跳格子、赶小猪、跳圈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>
        <w:trPr>
          <w:cantSplit/>
          <w:trHeight w:val="161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>1.科学：小手的秘密                2.语言：手指谣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>3.数学：</w:t>
            </w:r>
            <w:r>
              <w:rPr>
                <w:rFonts w:hint="eastAsia" w:ascii="宋体" w:hAnsi="宋体" w:cstheme="minorEastAsia"/>
                <w:color w:val="auto"/>
                <w:szCs w:val="21"/>
                <w:lang w:val="en-US" w:eastAsia="zh-Hans"/>
              </w:rPr>
              <w:t>我的玩具</w:t>
            </w: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宋体" w:hAnsi="宋体" w:cstheme="minorEastAsia"/>
                <w:color w:val="auto"/>
                <w:szCs w:val="21"/>
                <w:lang w:eastAsia="zh-CN"/>
              </w:rPr>
              <w:t xml:space="preserve">           </w:t>
            </w: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>安全教育：咬人的缝隙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整理</w:t>
            </w: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：</w:t>
            </w: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>我会盖被子</w:t>
            </w:r>
          </w:p>
        </w:tc>
      </w:tr>
      <w:tr>
        <w:trPr>
          <w:cantSplit/>
          <w:trHeight w:val="181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会飞的纸片、会动的毛毛虫、如何让纸飞得更远；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照顾小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乌龟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救救小动物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（与体育课：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救救蛋宝宝融合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both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2.专用活动室：科探室：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好玩的纸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</w:p>
        </w:tc>
      </w:tr>
      <w:bookmarkEnd w:id="0"/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孙玲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874D42"/>
    <w:rsid w:val="30B76421"/>
    <w:rsid w:val="311346E6"/>
    <w:rsid w:val="3169622D"/>
    <w:rsid w:val="31833619"/>
    <w:rsid w:val="320E4EAE"/>
    <w:rsid w:val="320F5558"/>
    <w:rsid w:val="325E7BE3"/>
    <w:rsid w:val="33590AD6"/>
    <w:rsid w:val="33641229"/>
    <w:rsid w:val="35FB40C6"/>
    <w:rsid w:val="360E1887"/>
    <w:rsid w:val="36540266"/>
    <w:rsid w:val="36DBC7EF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FC3250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6F56DE"/>
    <w:rsid w:val="77D561B2"/>
    <w:rsid w:val="77F752C5"/>
    <w:rsid w:val="78002BF0"/>
    <w:rsid w:val="78D930EC"/>
    <w:rsid w:val="7B6240F0"/>
    <w:rsid w:val="7B7A2964"/>
    <w:rsid w:val="7BF70611"/>
    <w:rsid w:val="7CBD6589"/>
    <w:rsid w:val="7CC82109"/>
    <w:rsid w:val="7D7D6E53"/>
    <w:rsid w:val="7DFF3763"/>
    <w:rsid w:val="7E4B05E8"/>
    <w:rsid w:val="7EFE38AC"/>
    <w:rsid w:val="7F623E4F"/>
    <w:rsid w:val="7FFFE7E8"/>
    <w:rsid w:val="97EFECF4"/>
    <w:rsid w:val="9D7D5AD6"/>
    <w:rsid w:val="CB6E1711"/>
    <w:rsid w:val="DF3E6232"/>
    <w:rsid w:val="EBEF72F6"/>
    <w:rsid w:val="F2663126"/>
    <w:rsid w:val="FE7FBFE3"/>
    <w:rsid w:val="FFFB39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1047</Words>
  <Characters>1065</Characters>
  <Lines>3</Lines>
  <Paragraphs>1</Paragraphs>
  <TotalTime>9</TotalTime>
  <ScaleCrop>false</ScaleCrop>
  <LinksUpToDate>false</LinksUpToDate>
  <CharactersWithSpaces>1129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撰冩沵莪哋嬡</cp:lastModifiedBy>
  <cp:lastPrinted>2022-02-22T22:21:00Z</cp:lastPrinted>
  <dcterms:modified xsi:type="dcterms:W3CDTF">2023-05-05T16:39:31Z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124FC8375651431AB4C90C3A6B6651CF_13</vt:lpwstr>
  </property>
</Properties>
</file>