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22794508"/>
        <w:docPartObj>
          <w:docPartGallery w:val="AutoText"/>
        </w:docPartObj>
      </w:sdtPr>
      <w:sdtEndPr>
        <w:rPr>
          <w:rFonts w:asciiTheme="minorHAnsi" w:hAnsiTheme="minorHAnsi" w:eastAsiaTheme="minorEastAsia" w:cstheme="minorBidi"/>
          <w:caps w:val="0"/>
          <w:kern w:val="2"/>
          <w:sz w:val="21"/>
        </w:rPr>
      </w:sdtEndPr>
      <w:sdtContent>
        <w:tbl>
          <w:tblPr>
            <w:tblStyle w:val="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5000" w:type="pct"/>
              </w:tcPr>
              <w:p>
                <w:pPr>
                  <w:pStyle w:val="11"/>
                  <w:jc w:val="center"/>
                  <w:rPr>
                    <w:rFonts w:asciiTheme="majorHAnsi" w:hAnsiTheme="majorHAnsi" w:eastAsiaTheme="majorEastAsia" w:cstheme="majorBidi"/>
                    <w:caps/>
                  </w:rPr>
                </w:pPr>
              </w:p>
              <w:p>
                <w:pPr>
                  <w:pStyle w:val="11"/>
                  <w:jc w:val="center"/>
                  <w:rPr>
                    <w:rFonts w:asciiTheme="majorHAnsi" w:hAnsiTheme="majorHAnsi" w:eastAsiaTheme="majorEastAsia" w:cstheme="majorBidi"/>
                    <w:caps/>
                  </w:rPr>
                </w:pPr>
              </w:p>
              <w:p>
                <w:pPr>
                  <w:pStyle w:val="11"/>
                  <w:jc w:val="center"/>
                  <w:rPr>
                    <w:b/>
                    <w:sz w:val="32"/>
                  </w:rPr>
                </w:pPr>
                <w:r>
                  <w:rPr>
                    <w:rFonts w:hint="eastAsia"/>
                    <w:b/>
                    <w:sz w:val="32"/>
                  </w:rPr>
                  <w:t>“双减背景下作业管理和作业设计”论文评选</w:t>
                </w:r>
              </w:p>
              <w:p>
                <w:pPr>
                  <w:pStyle w:val="11"/>
                  <w:jc w:val="center"/>
                  <w:rPr>
                    <w:rFonts w:hint="eastAsia"/>
                    <w:b/>
                    <w:sz w:val="32"/>
                  </w:rPr>
                </w:pPr>
              </w:p>
              <w:p>
                <w:pPr>
                  <w:pStyle w:val="11"/>
                  <w:jc w:val="center"/>
                  <w:rPr>
                    <w:rFonts w:hint="default" w:asciiTheme="majorHAnsi" w:hAnsiTheme="majorHAnsi" w:eastAsiaTheme="majorEastAsia" w:cstheme="majorBidi"/>
                    <w:caps/>
                    <w:sz w:val="21"/>
                    <w:szCs w:val="21"/>
                    <w:lang w:val="en-US"/>
                  </w:rPr>
                </w:pPr>
                <w:r>
                  <w:rPr>
                    <w:rFonts w:hint="eastAsia" w:asciiTheme="majorHAnsi" w:hAnsiTheme="majorHAnsi" w:eastAsiaTheme="majorEastAsia" w:cstheme="majorBidi"/>
                    <w:sz w:val="21"/>
                    <w:szCs w:val="21"/>
                    <w:lang w:val="en-US" w:eastAsia="zh-CN"/>
                  </w:rPr>
                  <w:t>常州市新北区2022年双减背景下小学美术作业设计参评论文037</w:t>
                </w:r>
              </w:p>
            </w:tc>
          </w:tr>
          <w:tr>
            <w:tblPrEx>
              <w:tblCellMar>
                <w:top w:w="0" w:type="dxa"/>
                <w:left w:w="108" w:type="dxa"/>
                <w:bottom w:w="0" w:type="dxa"/>
                <w:right w:w="108" w:type="dxa"/>
              </w:tblCellMar>
            </w:tblPrEx>
            <w:trPr>
              <w:trHeight w:val="1440" w:hRule="atLeast"/>
              <w:jc w:val="center"/>
            </w:trPr>
            <w:tc>
              <w:tcPr>
                <w:tcW w:w="5000" w:type="pct"/>
                <w:vAlign w:val="center"/>
              </w:tcPr>
              <w:p>
                <w:pPr>
                  <w:pStyle w:val="11"/>
                  <w:jc w:val="center"/>
                  <w:rPr>
                    <w:rFonts w:hint="default" w:asciiTheme="majorHAnsi" w:hAnsiTheme="majorHAnsi" w:eastAsiaTheme="majorEastAsia" w:cstheme="majorBidi"/>
                    <w:sz w:val="21"/>
                    <w:szCs w:val="21"/>
                    <w:lang w:val="en-US"/>
                  </w:rPr>
                </w:pPr>
                <w:r>
                  <w:rPr>
                    <w:rFonts w:hint="eastAsia"/>
                    <w:sz w:val="21"/>
                    <w:szCs w:val="21"/>
                    <w:lang w:val="en-US" w:eastAsia="zh-CN"/>
                  </w:rPr>
                  <w:t>探究双减政策下研究性学习课堂的小学美术作业设计——以“雨中情”为例</w:t>
                </w:r>
              </w:p>
            </w:tc>
          </w:tr>
          <w:tr>
            <w:tblPrEx>
              <w:tblCellMar>
                <w:top w:w="0" w:type="dxa"/>
                <w:left w:w="108" w:type="dxa"/>
                <w:bottom w:w="0" w:type="dxa"/>
                <w:right w:w="108" w:type="dxa"/>
              </w:tblCellMar>
            </w:tblPrEx>
            <w:trPr>
              <w:trHeight w:val="720" w:hRule="atLeast"/>
              <w:jc w:val="center"/>
            </w:trPr>
            <w:tc>
              <w:tcPr>
                <w:tcW w:w="5000" w:type="pct"/>
                <w:vAlign w:val="center"/>
              </w:tcPr>
              <w:p>
                <w:pPr>
                  <w:pStyle w:val="11"/>
                  <w:jc w:val="center"/>
                  <w:rPr>
                    <w:rFonts w:asciiTheme="majorHAnsi" w:hAnsiTheme="majorHAnsi" w:eastAsiaTheme="majorEastAsia" w:cstheme="majorBidi"/>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1"/>
                  <w:jc w:val="center"/>
                  <w:rPr>
                    <w:b/>
                    <w:bCs/>
                    <w:sz w:val="21"/>
                    <w:szCs w:val="21"/>
                  </w:rPr>
                </w:pPr>
                <w:r>
                  <w:rPr>
                    <w:rFonts w:asciiTheme="majorHAnsi" w:hAnsiTheme="majorHAnsi" w:eastAsiaTheme="majorEastAsia" w:cstheme="majorBidi"/>
                    <w:b/>
                    <w:bCs/>
                    <w:kern w:val="0"/>
                    <w:sz w:val="21"/>
                    <w:szCs w:val="21"/>
                    <w:lang w:val="en-US" w:eastAsia="zh-CN" w:bidi="ar-SA"/>
                  </w:rPr>
                  <w:t>2022/6/10</w:t>
                </w:r>
              </w:p>
            </w:tc>
          </w:tr>
          <w:tr>
            <w:tblPrEx>
              <w:tblCellMar>
                <w:top w:w="0" w:type="dxa"/>
                <w:left w:w="108" w:type="dxa"/>
                <w:bottom w:w="0" w:type="dxa"/>
                <w:right w:w="108" w:type="dxa"/>
              </w:tblCellMar>
            </w:tblPrEx>
            <w:trPr>
              <w:trHeight w:val="360" w:hRule="atLeast"/>
              <w:jc w:val="center"/>
            </w:trPr>
            <w:tc>
              <w:tcPr>
                <w:tcW w:w="5000" w:type="pct"/>
                <w:tcBorders>
                  <w:bottom w:val="single" w:color="4F81BD" w:themeColor="accent1" w:sz="4" w:space="0"/>
                </w:tcBorders>
                <w:vAlign w:val="center"/>
              </w:tcPr>
              <w:p>
                <w:pPr>
                  <w:pStyle w:val="11"/>
                  <w:jc w:val="center"/>
                  <w:rPr>
                    <w:rFonts w:asciiTheme="minorEastAsia" w:hAnsiTheme="minorEastAsia"/>
                    <w:b/>
                    <w:bCs/>
                    <w:color w:val="A5A5A5" w:themeColor="background1" w:themeShade="A6"/>
                    <w:sz w:val="21"/>
                    <w:szCs w:val="21"/>
                  </w:rPr>
                </w:pPr>
                <w:r>
                  <w:rPr>
                    <w:rFonts w:hint="eastAsia" w:asciiTheme="minorEastAsia" w:hAnsiTheme="minorEastAsia"/>
                    <w:b/>
                    <w:bCs/>
                    <w:color w:val="A5A5A5" w:themeColor="background1" w:themeShade="A6"/>
                    <w:sz w:val="21"/>
                    <w:szCs w:val="21"/>
                  </w:rPr>
                  <w:t>(申报日期不能选择请删除控件直接输入</w:t>
                </w:r>
                <w:r>
                  <w:rPr>
                    <w:rFonts w:asciiTheme="minorEastAsia" w:hAnsiTheme="minorEastAsia"/>
                    <w:b/>
                    <w:bCs/>
                    <w:color w:val="A5A5A5" w:themeColor="background1" w:themeShade="A6"/>
                    <w:sz w:val="21"/>
                    <w:szCs w:val="21"/>
                  </w:rPr>
                  <w:t>)</w:t>
                </w:r>
              </w:p>
              <w:p>
                <w:pPr>
                  <w:pStyle w:val="11"/>
                  <w:jc w:val="center"/>
                  <w:rPr>
                    <w:b/>
                    <w:bCs/>
                    <w:color w:val="FF0000"/>
                  </w:rPr>
                </w:pPr>
                <w:r>
                  <w:rPr>
                    <w:rFonts w:hint="eastAsia"/>
                    <w:b/>
                    <w:bCs/>
                    <w:color w:val="FF0000"/>
                  </w:rPr>
                  <w:t>★请注意：本文档中不允许出现姓名、单位等真实信息并按要求正确修订文档名！</w:t>
                </w:r>
              </w:p>
              <w:p>
                <w:pPr>
                  <w:pStyle w:val="11"/>
                  <w:spacing w:line="360" w:lineRule="auto"/>
                  <w:ind w:firstLine="482" w:firstLineChars="200"/>
                  <w:rPr>
                    <w:b/>
                    <w:bCs/>
                    <w:color w:val="000000" w:themeColor="text1"/>
                  </w:rPr>
                </w:pPr>
                <w:r>
                  <w:rPr>
                    <w:rFonts w:hint="eastAsia"/>
                    <w:b/>
                    <w:bCs/>
                    <w:color w:val="000000" w:themeColor="text1"/>
                    <w:sz w:val="24"/>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tc>
          </w:tr>
        </w:tbl>
        <w:p/>
        <w:p/>
        <w:p/>
        <w:p/>
        <w:p>
          <w:pPr>
            <w:widowControl/>
            <w:jc w:val="left"/>
            <w:rPr>
              <w:b/>
              <w:color w:val="FF0000"/>
            </w:rPr>
          </w:pPr>
          <w:r>
            <w:rPr>
              <w:rFonts w:hint="eastAsia"/>
              <w:b/>
              <w:color w:val="FF0000"/>
            </w:rPr>
            <w:t>以下由评委填写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20" w:type="dxa"/>
                <w:vAlign w:val="center"/>
              </w:tcPr>
              <w:p>
                <w:pPr>
                  <w:widowControl/>
                  <w:jc w:val="center"/>
                  <w:rPr>
                    <w:b/>
                    <w:sz w:val="32"/>
                  </w:rPr>
                </w:pPr>
                <w:r>
                  <w:rPr>
                    <w:rFonts w:hint="eastAsia"/>
                    <w:b/>
                    <w:sz w:val="32"/>
                  </w:rPr>
                  <w:t>评委</w:t>
                </w:r>
              </w:p>
            </w:tc>
            <w:tc>
              <w:tcPr>
                <w:tcW w:w="1420" w:type="dxa"/>
                <w:vAlign w:val="center"/>
              </w:tcPr>
              <w:p>
                <w:pPr>
                  <w:widowControl/>
                  <w:jc w:val="center"/>
                  <w:rPr>
                    <w:b/>
                    <w:sz w:val="32"/>
                  </w:rPr>
                </w:pPr>
                <w:r>
                  <w:rPr>
                    <w:rFonts w:hint="eastAsia"/>
                    <w:b/>
                    <w:sz w:val="32"/>
                  </w:rPr>
                  <w:t>评委一</w:t>
                </w:r>
              </w:p>
            </w:tc>
            <w:tc>
              <w:tcPr>
                <w:tcW w:w="1420" w:type="dxa"/>
                <w:vAlign w:val="center"/>
              </w:tcPr>
              <w:p>
                <w:pPr>
                  <w:widowControl/>
                  <w:jc w:val="center"/>
                  <w:rPr>
                    <w:b/>
                    <w:sz w:val="32"/>
                  </w:rPr>
                </w:pPr>
                <w:r>
                  <w:rPr>
                    <w:rFonts w:hint="eastAsia"/>
                    <w:b/>
                    <w:sz w:val="32"/>
                  </w:rPr>
                  <w:t>评委二</w:t>
                </w:r>
              </w:p>
            </w:tc>
            <w:tc>
              <w:tcPr>
                <w:tcW w:w="1420" w:type="dxa"/>
                <w:vAlign w:val="center"/>
              </w:tcPr>
              <w:p>
                <w:pPr>
                  <w:widowControl/>
                  <w:jc w:val="center"/>
                  <w:rPr>
                    <w:b/>
                    <w:sz w:val="32"/>
                  </w:rPr>
                </w:pPr>
                <w:r>
                  <w:rPr>
                    <w:rFonts w:hint="eastAsia"/>
                    <w:b/>
                    <w:sz w:val="32"/>
                  </w:rPr>
                  <w:t>评委三</w:t>
                </w:r>
              </w:p>
            </w:tc>
            <w:tc>
              <w:tcPr>
                <w:tcW w:w="1421" w:type="dxa"/>
                <w:vAlign w:val="center"/>
              </w:tcPr>
              <w:p>
                <w:pPr>
                  <w:widowControl/>
                  <w:jc w:val="center"/>
                  <w:rPr>
                    <w:b/>
                    <w:sz w:val="32"/>
                  </w:rPr>
                </w:pPr>
                <w:r>
                  <w:rPr>
                    <w:rFonts w:hint="eastAsia"/>
                    <w:b/>
                    <w:sz w:val="32"/>
                  </w:rPr>
                  <w:t>评委四</w:t>
                </w:r>
              </w:p>
            </w:tc>
            <w:tc>
              <w:tcPr>
                <w:tcW w:w="1421" w:type="dxa"/>
                <w:vAlign w:val="center"/>
              </w:tcPr>
              <w:p>
                <w:pPr>
                  <w:widowControl/>
                  <w:jc w:val="center"/>
                  <w:rPr>
                    <w:b/>
                    <w:sz w:val="32"/>
                  </w:rPr>
                </w:pPr>
                <w:r>
                  <w:rPr>
                    <w:rFonts w:hint="eastAsia"/>
                    <w:b/>
                    <w:sz w:val="32"/>
                  </w:rPr>
                  <w:t>评委五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20" w:type="dxa"/>
                <w:vAlign w:val="center"/>
              </w:tcPr>
              <w:p>
                <w:pPr>
                  <w:widowControl/>
                  <w:jc w:val="center"/>
                  <w:rPr>
                    <w:b/>
                    <w:sz w:val="32"/>
                  </w:rPr>
                </w:pPr>
                <w:r>
                  <w:rPr>
                    <w:rFonts w:hint="eastAsia"/>
                    <w:b/>
                    <w:sz w:val="32"/>
                  </w:rPr>
                  <w:t>等第</w:t>
                </w:r>
              </w:p>
            </w:tc>
            <w:sdt>
              <w:sdtPr>
                <w:rPr>
                  <w:rStyle w:val="17"/>
                </w:rPr>
                <w:id w:val="22795010"/>
                <w:placeholder>
                  <w:docPart w:val="0E148A50B8CC417FBA14E496C7724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0"/>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4"/>
                        <w:rFonts w:hint="eastAsia"/>
                      </w:rPr>
                      <w:t>选择一项。</w:t>
                    </w:r>
                  </w:p>
                </w:tc>
              </w:sdtContent>
            </w:sdt>
            <w:sdt>
              <w:sdtPr>
                <w:rPr>
                  <w:rStyle w:val="17"/>
                </w:rPr>
                <w:id w:val="22795047"/>
                <w:placeholder>
                  <w:docPart w:val="C3DC86BEA67E46198F1198CDC1854F23"/>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0"/>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4"/>
                        <w:rFonts w:hint="eastAsia"/>
                      </w:rPr>
                      <w:t>选择一项。</w:t>
                    </w:r>
                  </w:p>
                </w:tc>
              </w:sdtContent>
            </w:sdt>
            <w:sdt>
              <w:sdtPr>
                <w:rPr>
                  <w:rStyle w:val="17"/>
                </w:rPr>
                <w:id w:val="22795053"/>
                <w:placeholder>
                  <w:docPart w:val="58FBF21E879C46E3BDB2C642CE9A0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0"/>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4"/>
                        <w:rFonts w:hint="eastAsia"/>
                      </w:rPr>
                      <w:t>选择一项。</w:t>
                    </w:r>
                  </w:p>
                </w:tc>
              </w:sdtContent>
            </w:sdt>
            <w:sdt>
              <w:sdtPr>
                <w:rPr>
                  <w:rStyle w:val="17"/>
                </w:rPr>
                <w:id w:val="22795060"/>
                <w:placeholder>
                  <w:docPart w:val="C3272B0FE415462A9075532863A785B0"/>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0"/>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4"/>
                        <w:rFonts w:hint="eastAsia"/>
                      </w:rPr>
                      <w:t>选择一项。</w:t>
                    </w:r>
                  </w:p>
                </w:tc>
              </w:sdtContent>
            </w:sdt>
            <w:sdt>
              <w:sdtPr>
                <w:rPr>
                  <w:rStyle w:val="17"/>
                </w:rPr>
                <w:id w:val="22795068"/>
                <w:placeholder>
                  <w:docPart w:val="2E35EFE33D84407999F6148EFACFB32F"/>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0"/>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4"/>
                        <w:rFonts w:hint="eastAsia"/>
                      </w:rPr>
                      <w:t>选择一项。</w:t>
                    </w:r>
                  </w:p>
                </w:tc>
              </w:sdtContent>
            </w:sdt>
          </w:tr>
        </w:tbl>
        <w:p>
          <w:pPr>
            <w:widowControl/>
            <w:jc w:val="left"/>
          </w:pPr>
          <w:r>
            <w:br w:type="page"/>
          </w:r>
        </w:p>
      </w:sdtContent>
    </w:sdt>
    <w:p>
      <w:pPr>
        <w:pStyle w:val="11"/>
        <w:spacing w:after="156" w:afterLines="50"/>
        <w:jc w:val="center"/>
        <w:rPr>
          <w:rFonts w:hint="default" w:asciiTheme="minorEastAsia" w:hAnsiTheme="minorEastAsia" w:cstheme="majorBidi"/>
          <w:b/>
          <w:bCs/>
          <w:sz w:val="32"/>
          <w:szCs w:val="32"/>
          <w:lang w:val="en-US"/>
        </w:rPr>
      </w:pPr>
      <w:r>
        <w:rPr>
          <w:rFonts w:hint="eastAsia" w:asciiTheme="minorEastAsia" w:hAnsiTheme="minorEastAsia" w:cstheme="majorBidi"/>
          <w:b/>
          <w:bCs/>
          <w:sz w:val="32"/>
          <w:szCs w:val="32"/>
          <w:lang w:val="en-US" w:eastAsia="zh-CN"/>
        </w:rPr>
        <w:t>探究双减政策下研究性学习课堂的小学美术作业设计——以“雨中情”为例</w:t>
      </w:r>
    </w:p>
    <w:p>
      <w:pPr>
        <w:keepNext w:val="0"/>
        <w:keepLines w:val="0"/>
        <w:pageBreakBefore w:val="0"/>
        <w:widowControl w:val="0"/>
        <w:kinsoku/>
        <w:wordWrap/>
        <w:overflowPunct/>
        <w:topLinePunct w:val="0"/>
        <w:autoSpaceDE/>
        <w:autoSpaceDN/>
        <w:bidi w:val="0"/>
        <w:adjustRightInd/>
        <w:snapToGrid/>
        <w:spacing w:after="156" w:afterLines="50" w:line="400" w:lineRule="exact"/>
        <w:textAlignment w:val="auto"/>
        <w:rPr>
          <w:rFonts w:hint="eastAsia"/>
          <w:lang w:val="en-US" w:eastAsia="zh-CN"/>
        </w:rPr>
      </w:pPr>
      <w:r>
        <w:rPr>
          <w:rStyle w:val="18"/>
          <w:rFonts w:hint="eastAsia"/>
          <w:b/>
        </w:rPr>
        <w:t>摘要</w:t>
      </w:r>
      <w:r>
        <w:rPr>
          <w:rStyle w:val="18"/>
          <w:rFonts w:hint="eastAsia"/>
        </w:rPr>
        <w:t>：</w:t>
      </w:r>
      <w:r>
        <w:rPr>
          <w:rFonts w:hint="eastAsia"/>
          <w:lang w:val="en-US" w:eastAsia="zh-CN"/>
        </w:rPr>
        <w:t>在双减政策的影响下，传统绘画型美术作业设计已经不满足于学生美术课堂学习的需求，为了提高美术作业的学习效率和完成度，让孩子们在作业中建立对美术的兴趣，本研究利用苏教版四年级下册创设以“雨中情”为主题的研究性学习作业和传统美术作业为对比，探究双减政策下开放性小学美术作业的设计。从作业设计目的性来看，研究性学习课堂以自主学习为抓手，学习结果为导向，提供学生自主学习的机会和指导，得到的成果从明信片设计、绘本创作到舞台剧的设计，种类丰富，学生兴趣更浓。从学生学习成果来看，摒弃了教师教学生听的低效率学习，为了达成作业要求，每位学生必须全身心参与自主学习中，大大提高了作业完成效率和完整度。对比两种不同的美术课堂和作业效率，考虑到双减政策的要求、学生的学习积极性和作业效率，在实际美术课堂中可以设计出研究性、自主性、开放性的小学美术作业。</w:t>
      </w:r>
      <w:bookmarkStart w:id="0" w:name="_GoBack"/>
      <w:bookmarkEnd w:id="0"/>
    </w:p>
    <w:p>
      <w:pPr>
        <w:spacing w:after="156" w:afterLines="50"/>
        <w:rPr>
          <w:rStyle w:val="18"/>
          <w:rFonts w:hint="default"/>
          <w:b/>
          <w:lang w:val="en-US"/>
        </w:rPr>
      </w:pPr>
      <w:r>
        <w:rPr>
          <w:rStyle w:val="18"/>
          <w:rFonts w:hint="eastAsia"/>
          <w:b/>
        </w:rPr>
        <w:t>关键字：</w:t>
      </w:r>
      <w:r>
        <w:rPr>
          <w:rStyle w:val="18"/>
          <w:rFonts w:hint="eastAsia" w:eastAsia="楷体"/>
          <w:b/>
          <w:lang w:val="en-US" w:eastAsia="zh-CN"/>
        </w:rPr>
        <w:t>双减；作业设计；研究性学习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第一章 引言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年来，义务教育阶段作业的繁重程度已经引起社会各界人士的关注，并成为众多学者的讨论焦点。2019年，中共中央办公厅、国务院办公厅印发的新政策《有效减轻义务教育阶段学生过重作业负担和校外培训负担》，简称“双减”，代表了以考试为目的的作业设计已经成为过去式，学生身心的全面发展才是素质教育的要求。为了更好的施行“双减”政策，提高学生美术学习效率，减轻教师教学负担，达成双赢的结果，开放性的小学美术作业是关键方法之一。越来越多的教师和专家学者开始围绕双减政策下的作业设计展开研究。其中早期主要围绕学科核心素养开展创新作业设计，减轻学生的学习负担来研究。随着双减政策的全面展开和研究的逐步深入，从现有文献来看，鲜少有学者围绕双减政策下的小学美术作业设计的开放性研究展开探讨。本文将以苏教版四年级下册“雨中情”主题为例，展开双减政策下研究性学习课堂的小学美术作业设计的探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研究性学习课堂为设计小学美术作业减负增效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业是课堂教学活动的必要补充，提高作业质量和功能多样化是教师的首要职责。笔者设置一组班级进行研究性学习的实验组，通过研究性学习的一般步骤，以共同协作完成一个展示为导向，让学生以项目组为单位协作学习，教师只起到从旁引导和协作的作用。接着，设置了一组对照组，用传统课堂的学习方式，以较为单一的作业形式结果为导向，教师教授，学生学习的方法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实验，笔者发现实验组与对照组同样是学习了本主题，对照组的学生通过教师的教授知识，也了解了儿歌和童话的历史、种类、发展以及创作方法，但是仅仅课堂上的四十分钟，学生在听讲过程中十分容易走神，最终的作品只有部分同学达成了教学目标，打击了学生对美术学习的积极性。但是在实验组的学生通过协作，即使每位同学只承担了一部分的任务，但为了保证最后的展示达成评价要求，每位学生还是能够积极主动参与学习，大大减轻了教师和学生负担的同时，也保证了学习质量，最终作业展示出的结果种类多元化，从平面到立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术学科应该遵循杜威思想“作业即学习活动”，在功能上应该以培养学生兴趣、建立合作关系和解决问题的能力为主，因此，教师在设计作业的过程中应该提高作业质量和效率，让学生在研究中学习，调动学生团结协作的能力，以解决问题为抓手，教师协助学生完成自主学习，通过展示性作业和建立有效的评价方式，让学生丰富的想象力和学习的积极性得以激发，在美术学习中获取知识也获得成长，让学生能够有目的的完成学习任务，提高作业效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设计研究性学习作业目标，重组美术艺术实践活动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2022年新课标中，美术已经与音乐等划分为艺术课程，正是因为美术学科的特殊性，没有自然单元设计，因此教师需要从四大艺术实践和16项具体学习内容中重组、改编完善或自主设计单元作业，逐步达成研究性学习的目标。在“雨中情”主题研究性学习中，笔者围绕主题针对《下雨啰》、《儿歌与童话》1、2课时进行重建，融入跨学科学习，将美术、语文、音乐与综合实践相结合，基于项目进行活动，能针对不同问题，用美术和其他学科结合的方式提出解决问题的思路和方案，设计制作绘画作业、明信片、绘本及儿童剧等形式的作品，让学生能够通过解决问题的方法主动参与学习，增加问题探究的意识和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476"/>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课时</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课时教学目标</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课时作业目标</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艺术实践活动目标</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研究性学习作业总目标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下雨啰</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1、锻炼学生以动作、线条再现情景的能力。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2、利用色彩、粗细、疏密、节奏不同的点、线，以及细小的形状，大胆、创造性地表现不同的雨及雨中情景。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3、尝试体验下雨给人与动物带来的不同感受。</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通过体验丙烯、国画、马克笔等不同绘画形式，体验不同媒材对画雨的不同感受，能够通过绘画表达自己对雨的不同感受，将雨中景转换成雨中情。</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“表达自己的感受”引导学生探索传统与现代的工具以及线条、形状和色彩等形式原理，表达所见所闻、所想所感。</w:t>
            </w:r>
          </w:p>
        </w:tc>
        <w:tc>
          <w:tcPr>
            <w:tcW w:w="170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完成以“雨中情”为主题的儿歌明信片、绘本、儿童剧的创作并实践、演绎。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儿歌与童话第一课时</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通过项目化小组学习了解儿歌和童话的定义、种类、创作形式、创作方法等。尝试体验小组活动，提升合作能力和沟通协调能力。</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通过信息学习，在教师的引导下分项目组自主学习儿歌或童话的相关知识，并制作一张手抄报进行总结，确定最终创作形式。</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以小组合作的形式，将美术和语文你、音乐学科相结合，探究各种问题，提高综合探索与学习迁移的能力。</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儿歌与童话第二课时</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通过分小组活动，达成项目组目标，掌握用不同形式创作主题式作品的方法。综合运用音乐、语文和美术学科的知识、技能，创作绘本、儿歌、儿童剧，并进行展示和交流。</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能针对不同问题，用美术和其他学科相结合的方式提出解决问题的思路和方案。</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以小组合作的形式，将美术和语文你、音乐学科相结合，探究各种问题，提高综合探索与学习迁移的能力。</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性学习的总目标是作业设计的核心部分，应当综合课时教学目标、课时作业目标以及新课标中的艺术实践活动目标等内容进行设计，体现整体性、阶段性、层级性，为实现课程目标服务。三课时的教学目标和作业目标逐步实施并实践的过程中，积极体现跨学科的特征以及五育并举的育人思想，为实现“双减”政策提供了有力的证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优化研究性学习作业结构，增强纵向延续性关系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性学习作业的结构合理性是衡量作业质量的重要指标。以国家艺术教育质量检测工具为参考的美术学科作业构成要素有，作业类型、作业难度、作业题型比例、作业完成时间和评价方式。在“雨中情”主题研究性学习作业设计中，笔者优化了课时作业的结构和作业时间、难度，让作业的评价方式也具有统一性和规范性，为后续研究提供参考。</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20" w:firstLineChars="200"/>
        <w:textAlignment w:val="auto"/>
        <w:rPr>
          <w:rStyle w:val="19"/>
          <w:rFonts w:hint="eastAsia" w:ascii="宋体" w:hAnsi="宋体" w:eastAsia="宋体" w:cs="宋体"/>
          <w:sz w:val="21"/>
          <w:szCs w:val="21"/>
        </w:rPr>
      </w:pPr>
      <w:r>
        <w:rPr>
          <w:rFonts w:hint="eastAsia" w:ascii="宋体" w:hAnsi="宋体" w:eastAsia="宋体" w:cs="宋体"/>
          <w:sz w:val="21"/>
          <w:szCs w:val="21"/>
          <w:lang w:val="en-US" w:eastAsia="zh-CN"/>
        </w:rPr>
        <w:t>“双减”政策背景下的小学美术作业设计，应当作为课程有益的补充，是构建完整知识体系的重要部分，是培养学生适应终身发展和社会需要的必备品格和关键能力的重要阵地，学生应当在轻松愉悦的氛围中主动参与学习，完成作业任务，并在活动的真实情境中提升收集整理、分析判断、表现表述、解决问题等综合素养。</w:t>
      </w:r>
    </w:p>
    <w:p>
      <w:pPr>
        <w:spacing w:after="156" w:afterLines="50"/>
        <w:ind w:firstLine="420" w:firstLineChars="200"/>
        <w:rPr>
          <w:rStyle w:val="19"/>
        </w:rPr>
      </w:pPr>
    </w:p>
    <w:p>
      <w:pPr>
        <w:spacing w:after="156" w:afterLines="50"/>
        <w:ind w:firstLine="420" w:firstLineChars="200"/>
        <w:rPr>
          <w:rStyle w:val="19"/>
        </w:rPr>
      </w:pPr>
    </w:p>
    <w:p>
      <w:pPr>
        <w:spacing w:after="156" w:afterLines="50"/>
        <w:ind w:firstLine="420" w:firstLineChars="200"/>
        <w:rPr>
          <w:rStyle w:val="19"/>
        </w:rPr>
      </w:pPr>
    </w:p>
    <w:p>
      <w:pPr>
        <w:widowControl/>
        <w:pBdr>
          <w:bottom w:val="single" w:color="auto" w:sz="6" w:space="1"/>
        </w:pBdr>
        <w:jc w:val="left"/>
        <w:rPr>
          <w:rStyle w:val="19"/>
        </w:rPr>
      </w:pPr>
      <w:r>
        <w:rPr>
          <w:rStyle w:val="19"/>
        </w:rPr>
        <w:br w:type="page"/>
      </w:r>
    </w:p>
    <w:p>
      <w:pPr>
        <w:spacing w:after="156" w:afterLines="50"/>
        <w:ind w:firstLine="316" w:firstLineChars="150"/>
        <w:rPr>
          <w:rStyle w:val="18"/>
          <w:b/>
          <w:u w:val="single"/>
        </w:rPr>
      </w:pPr>
      <w:r>
        <w:rPr>
          <w:rStyle w:val="18"/>
          <w:rFonts w:hint="eastAsia"/>
          <w:b/>
          <w:u w:val="single"/>
        </w:rPr>
        <w:t xml:space="preserve">参考文献 </w:t>
      </w:r>
    </w:p>
    <w:p>
      <w:pPr>
        <w:spacing w:after="156" w:afterLines="50"/>
        <w:ind w:firstLine="315" w:firstLineChars="150"/>
        <w:rPr>
          <w:rFonts w:hint="eastAsia"/>
        </w:rPr>
      </w:pPr>
      <w:r>
        <w:rPr>
          <w:rFonts w:hint="eastAsia"/>
        </w:rPr>
        <w:t>[1]周璐.“双减”背景下学作评一体化作业的设计与实施[J].语文建设,2022(04):41-45.DOI:10.16412/j.cnki.1001-8476.2022.04.012.</w:t>
      </w:r>
    </w:p>
    <w:p>
      <w:pPr>
        <w:spacing w:after="156" w:afterLines="50"/>
        <w:ind w:firstLine="315" w:firstLineChars="150"/>
      </w:pPr>
      <w:r>
        <w:rPr>
          <w:rFonts w:hint="eastAsia"/>
        </w:rPr>
        <w:t>[2]蒋云.“双减”背景下的小学美术作业设计路径——以《悠悠巷坊间，茉莉花正香》单元为例[J].福建教育,2021(49):40-42.</w:t>
      </w:r>
    </w:p>
    <w:p>
      <w:pPr>
        <w:spacing w:after="156" w:afterLines="50"/>
        <w:ind w:firstLine="315" w:firstLineChars="150"/>
        <w:rPr>
          <w:rFonts w:hint="eastAsia"/>
          <w:lang w:val="en-US" w:eastAsia="zh-CN"/>
        </w:rPr>
      </w:pPr>
      <w:r>
        <w:rPr>
          <w:rFonts w:hint="eastAsia"/>
          <w:lang w:val="en-US" w:eastAsia="zh-CN"/>
        </w:rPr>
        <w:t>[3]王学男,赵江山.“双减”背景下作业设计的多维视野和优化策略[J].天津师范大学学报(社会科学版),2022(02):38-44.</w:t>
      </w:r>
    </w:p>
    <w:p>
      <w:pPr>
        <w:spacing w:after="156" w:afterLines="50"/>
        <w:ind w:firstLine="315" w:firstLineChars="150"/>
        <w:rPr>
          <w:rFonts w:hint="eastAsia"/>
          <w:lang w:val="en-US" w:eastAsia="zh-CN"/>
        </w:rPr>
      </w:pPr>
      <w:r>
        <w:rPr>
          <w:rFonts w:hint="eastAsia"/>
          <w:lang w:val="en-US" w:eastAsia="zh-CN"/>
        </w:rPr>
        <w:t>[4]纪海荣.项目化学习在小学美术教学中的应用要点与策略[J].美术教育研究,2021(21):159-160+163.</w:t>
      </w:r>
    </w:p>
    <w:p>
      <w:pPr>
        <w:spacing w:after="156" w:afterLines="50"/>
        <w:ind w:firstLine="315" w:firstLineChars="150"/>
        <w:rPr>
          <w:rFonts w:hint="default"/>
          <w:lang w:val="en-US" w:eastAsia="zh-CN"/>
        </w:rPr>
      </w:pPr>
      <w:r>
        <w:rPr>
          <w:rFonts w:hint="eastAsia"/>
          <w:lang w:val="en-US" w:eastAsia="zh-CN"/>
        </w:rPr>
        <w:t>[5]魏会.小学美术项目化学习的设计与实施[J].江苏教育研究,2021(34):46-50.DOI:10.13696/j.cnki.jer1673-9094.2021.34.009.</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95113"/>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B4147"/>
    <w:multiLevelType w:val="singleLevel"/>
    <w:tmpl w:val="DC3B4147"/>
    <w:lvl w:ilvl="0" w:tentative="0">
      <w:start w:val="2"/>
      <w:numFmt w:val="chineseCounting"/>
      <w:suff w:val="space"/>
      <w:lvlText w:val="第%1章"/>
      <w:lvlJc w:val="left"/>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zk4OTU1YjI0ODJkMTc4M2FmNzM4ZjZlOGNmMDAifQ=="/>
  </w:docVars>
  <w:rsids>
    <w:rsidRoot w:val="00CD12A4"/>
    <w:rsid w:val="00022211"/>
    <w:rsid w:val="0007292F"/>
    <w:rsid w:val="0007558B"/>
    <w:rsid w:val="00091051"/>
    <w:rsid w:val="000B4E66"/>
    <w:rsid w:val="000C27A7"/>
    <w:rsid w:val="00166990"/>
    <w:rsid w:val="00192FB3"/>
    <w:rsid w:val="0020098E"/>
    <w:rsid w:val="002C14F9"/>
    <w:rsid w:val="002E66F1"/>
    <w:rsid w:val="003706FD"/>
    <w:rsid w:val="00391009"/>
    <w:rsid w:val="003D3D00"/>
    <w:rsid w:val="003E343C"/>
    <w:rsid w:val="003E5ACF"/>
    <w:rsid w:val="003E78E4"/>
    <w:rsid w:val="004B2F6A"/>
    <w:rsid w:val="00507081"/>
    <w:rsid w:val="00582356"/>
    <w:rsid w:val="005D26E3"/>
    <w:rsid w:val="00637F89"/>
    <w:rsid w:val="006920D0"/>
    <w:rsid w:val="006F3843"/>
    <w:rsid w:val="007228D2"/>
    <w:rsid w:val="00820E1D"/>
    <w:rsid w:val="00825431"/>
    <w:rsid w:val="00843317"/>
    <w:rsid w:val="00881F3C"/>
    <w:rsid w:val="009F6527"/>
    <w:rsid w:val="00A56A86"/>
    <w:rsid w:val="00AA7593"/>
    <w:rsid w:val="00AE50D1"/>
    <w:rsid w:val="00B13B14"/>
    <w:rsid w:val="00B35102"/>
    <w:rsid w:val="00B4607B"/>
    <w:rsid w:val="00BD346C"/>
    <w:rsid w:val="00BE50A9"/>
    <w:rsid w:val="00BF2348"/>
    <w:rsid w:val="00C60EFC"/>
    <w:rsid w:val="00C637F1"/>
    <w:rsid w:val="00CD12A4"/>
    <w:rsid w:val="00D63174"/>
    <w:rsid w:val="00DB1969"/>
    <w:rsid w:val="00E3309E"/>
    <w:rsid w:val="00EE7935"/>
    <w:rsid w:val="00F2549B"/>
    <w:rsid w:val="00FD653C"/>
    <w:rsid w:val="1BBB4BA7"/>
    <w:rsid w:val="584E3317"/>
    <w:rsid w:val="61B03707"/>
    <w:rsid w:val="71C130F1"/>
    <w:rsid w:val="7515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字符"/>
    <w:basedOn w:val="10"/>
    <w:link w:val="11"/>
    <w:uiPriority w:val="1"/>
    <w:rPr>
      <w:kern w:val="0"/>
      <w:sz w:val="22"/>
    </w:rPr>
  </w:style>
  <w:style w:type="character" w:customStyle="1" w:styleId="13">
    <w:name w:val="批注框文本 字符"/>
    <w:basedOn w:val="10"/>
    <w:link w:val="4"/>
    <w:semiHidden/>
    <w:uiPriority w:val="99"/>
    <w:rPr>
      <w:sz w:val="18"/>
      <w:szCs w:val="18"/>
    </w:rPr>
  </w:style>
  <w:style w:type="character" w:styleId="14">
    <w:name w:val="Placeholder Text"/>
    <w:basedOn w:val="10"/>
    <w:semiHidden/>
    <w:uiPriority w:val="99"/>
    <w:rPr>
      <w:color w:val="808080"/>
    </w:rPr>
  </w:style>
  <w:style w:type="character" w:customStyle="1" w:styleId="15">
    <w:name w:val="副标题 字符"/>
    <w:basedOn w:val="10"/>
    <w:link w:val="7"/>
    <w:uiPriority w:val="11"/>
    <w:rPr>
      <w:rFonts w:eastAsia="宋体" w:asciiTheme="majorHAnsi" w:hAnsiTheme="majorHAnsi" w:cstheme="majorBidi"/>
      <w:b/>
      <w:bCs/>
      <w:kern w:val="28"/>
      <w:sz w:val="32"/>
      <w:szCs w:val="32"/>
    </w:rPr>
  </w:style>
  <w:style w:type="character" w:customStyle="1" w:styleId="16">
    <w:name w:val="Intense Emphasis"/>
    <w:basedOn w:val="10"/>
    <w:qFormat/>
    <w:uiPriority w:val="21"/>
    <w:rPr>
      <w:b/>
      <w:bCs/>
      <w:i/>
      <w:iCs/>
      <w:color w:val="4F81BD" w:themeColor="accent1"/>
    </w:rPr>
  </w:style>
  <w:style w:type="character" w:customStyle="1" w:styleId="17">
    <w:name w:val="标题 2 字符"/>
    <w:basedOn w:val="10"/>
    <w:link w:val="2"/>
    <w:qFormat/>
    <w:uiPriority w:val="9"/>
    <w:rPr>
      <w:rFonts w:asciiTheme="majorHAnsi" w:hAnsiTheme="majorHAnsi" w:eastAsiaTheme="majorEastAsia" w:cstheme="majorBidi"/>
      <w:b/>
      <w:bCs/>
      <w:sz w:val="32"/>
      <w:szCs w:val="32"/>
    </w:rPr>
  </w:style>
  <w:style w:type="character" w:customStyle="1" w:styleId="18">
    <w:name w:val="样式11"/>
    <w:basedOn w:val="10"/>
    <w:uiPriority w:val="1"/>
    <w:rPr>
      <w:rFonts w:eastAsia="楷体"/>
    </w:rPr>
  </w:style>
  <w:style w:type="character" w:customStyle="1" w:styleId="19">
    <w:name w:val="样式12"/>
    <w:basedOn w:val="10"/>
    <w:uiPriority w:val="1"/>
    <w:rPr>
      <w:rFonts w:eastAsiaTheme="minorEastAsia"/>
      <w:sz w:val="21"/>
    </w:rPr>
  </w:style>
  <w:style w:type="character" w:customStyle="1" w:styleId="20">
    <w:name w:val="页眉 字符"/>
    <w:basedOn w:val="10"/>
    <w:link w:val="6"/>
    <w:uiPriority w:val="99"/>
    <w:rPr>
      <w:sz w:val="18"/>
      <w:szCs w:val="18"/>
    </w:rPr>
  </w:style>
  <w:style w:type="character" w:customStyle="1" w:styleId="21">
    <w:name w:val="页脚 字符"/>
    <w:basedOn w:val="10"/>
    <w:link w:val="5"/>
    <w:uiPriority w:val="99"/>
    <w:rPr>
      <w:sz w:val="18"/>
      <w:szCs w:val="18"/>
    </w:rPr>
  </w:style>
  <w:style w:type="character" w:customStyle="1" w:styleId="22">
    <w:name w:val="标题 3 字符"/>
    <w:basedOn w:val="10"/>
    <w:link w:val="3"/>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DC86BEA67E46198F1198CDC1854F23"/>
        <w:style w:val=""/>
        <w:category>
          <w:name w:val="常规"/>
          <w:gallery w:val="placeholder"/>
        </w:category>
        <w:types>
          <w:type w:val="bbPlcHdr"/>
        </w:types>
        <w:behaviors>
          <w:behavior w:val="content"/>
        </w:behaviors>
        <w:description w:val=""/>
        <w:guid w:val="{96572424-780F-4AF0-A4DF-F293BC07E5A1}"/>
      </w:docPartPr>
      <w:docPartBody>
        <w:p>
          <w:pPr>
            <w:pStyle w:val="293"/>
          </w:pPr>
          <w:r>
            <w:rPr>
              <w:rStyle w:val="11"/>
              <w:rFonts w:hint="eastAsia"/>
            </w:rPr>
            <w:t>选择一项。</w:t>
          </w:r>
        </w:p>
      </w:docPartBody>
    </w:docPart>
    <w:docPart>
      <w:docPartPr>
        <w:name w:val="58FBF21E879C46E3BDB2C642CE9A0A31"/>
        <w:style w:val=""/>
        <w:category>
          <w:name w:val="常规"/>
          <w:gallery w:val="placeholder"/>
        </w:category>
        <w:types>
          <w:type w:val="bbPlcHdr"/>
        </w:types>
        <w:behaviors>
          <w:behavior w:val="content"/>
        </w:behaviors>
        <w:description w:val=""/>
        <w:guid w:val="{C9BD3E0B-07FF-4D27-9D69-179BE6E8BDBA}"/>
      </w:docPartPr>
      <w:docPartBody>
        <w:p>
          <w:pPr>
            <w:pStyle w:val="294"/>
          </w:pPr>
          <w:r>
            <w:rPr>
              <w:rStyle w:val="11"/>
              <w:rFonts w:hint="eastAsia"/>
            </w:rPr>
            <w:t>选择一项。</w:t>
          </w:r>
        </w:p>
      </w:docPartBody>
    </w:docPart>
    <w:docPart>
      <w:docPartPr>
        <w:name w:val="C3272B0FE415462A9075532863A785B0"/>
        <w:style w:val=""/>
        <w:category>
          <w:name w:val="常规"/>
          <w:gallery w:val="placeholder"/>
        </w:category>
        <w:types>
          <w:type w:val="bbPlcHdr"/>
        </w:types>
        <w:behaviors>
          <w:behavior w:val="content"/>
        </w:behaviors>
        <w:description w:val=""/>
        <w:guid w:val="{9775C3E1-F00D-432F-B603-63F8F365F6AC}"/>
      </w:docPartPr>
      <w:docPartBody>
        <w:p>
          <w:pPr>
            <w:pStyle w:val="295"/>
          </w:pPr>
          <w:r>
            <w:rPr>
              <w:rStyle w:val="11"/>
              <w:rFonts w:hint="eastAsia"/>
            </w:rPr>
            <w:t>选择一项。</w:t>
          </w:r>
        </w:p>
      </w:docPartBody>
    </w:docPart>
    <w:docPart>
      <w:docPartPr>
        <w:name w:val="2E35EFE33D84407999F6148EFACFB32F"/>
        <w:style w:val=""/>
        <w:category>
          <w:name w:val="常规"/>
          <w:gallery w:val="placeholder"/>
        </w:category>
        <w:types>
          <w:type w:val="bbPlcHdr"/>
        </w:types>
        <w:behaviors>
          <w:behavior w:val="content"/>
        </w:behaviors>
        <w:description w:val=""/>
        <w:guid w:val="{C54266F3-8C68-4B83-B12E-355DC0169CE3}"/>
      </w:docPartPr>
      <w:docPartBody>
        <w:p>
          <w:pPr>
            <w:pStyle w:val="296"/>
          </w:pPr>
          <w:r>
            <w:rPr>
              <w:rStyle w:val="11"/>
              <w:rFonts w:hint="eastAsia"/>
            </w:rPr>
            <w:t>选择一项。</w:t>
          </w:r>
        </w:p>
      </w:docPartBody>
    </w:docPart>
    <w:docPart>
      <w:docPartPr>
        <w:name w:val="0E148A50B8CC417FBA14E496C7724A31"/>
        <w:style w:val=""/>
        <w:category>
          <w:name w:val="常规"/>
          <w:gallery w:val="placeholder"/>
        </w:category>
        <w:types>
          <w:type w:val="bbPlcHdr"/>
        </w:types>
        <w:behaviors>
          <w:behavior w:val="content"/>
        </w:behaviors>
        <w:description w:val=""/>
        <w:guid w:val="{7AE61FDC-B26F-448C-A407-299602F78854}"/>
      </w:docPartPr>
      <w:docPartBody>
        <w:p>
          <w:pPr>
            <w:pStyle w:val="292"/>
          </w:pPr>
          <w:r>
            <w:rPr>
              <w:rStyle w:val="1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26BD1"/>
    <w:rsid w:val="001768CE"/>
    <w:rsid w:val="00387BE9"/>
    <w:rsid w:val="00434AE5"/>
    <w:rsid w:val="005336B5"/>
    <w:rsid w:val="0055688B"/>
    <w:rsid w:val="00727626"/>
    <w:rsid w:val="007C334A"/>
    <w:rsid w:val="008E43D3"/>
    <w:rsid w:val="00926BD1"/>
    <w:rsid w:val="00A973CE"/>
    <w:rsid w:val="00B13754"/>
    <w:rsid w:val="00B33C40"/>
    <w:rsid w:val="00B84981"/>
    <w:rsid w:val="00C45626"/>
    <w:rsid w:val="00EF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2"/>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5">
    <w:name w:val="42AE412B3B424B2398A3AED22D7E66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EE6379274B42C5ADB8B215BAD9F6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D54AB160DD44D3BB37C689AEC2040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8FFFAD9DFC546AEBBA4D26159A176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13FBCDA6D124433A2B3D40B13F9E3B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8C5DBC04F114805A047A6505B0B481F"/>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11">
    <w:name w:val="Placeholder Text"/>
    <w:basedOn w:val="3"/>
    <w:semiHidden/>
    <w:qFormat/>
    <w:uiPriority w:val="99"/>
    <w:rPr>
      <w:color w:val="808080"/>
    </w:rPr>
  </w:style>
  <w:style w:type="paragraph" w:customStyle="1" w:styleId="12">
    <w:name w:val="CEEE6379274B42C5ADB8B215BAD9F6531"/>
    <w:uiPriority w:val="0"/>
    <w:rPr>
      <w:rFonts w:asciiTheme="minorHAnsi" w:hAnsiTheme="minorHAnsi" w:eastAsiaTheme="minorEastAsia" w:cstheme="minorBidi"/>
      <w:kern w:val="0"/>
      <w:sz w:val="22"/>
      <w:szCs w:val="22"/>
      <w:lang w:val="en-US" w:eastAsia="zh-CN" w:bidi="ar-SA"/>
    </w:rPr>
  </w:style>
  <w:style w:type="paragraph" w:customStyle="1" w:styleId="13">
    <w:name w:val="CD54AB160DD44D3BB37C689AEC2040981"/>
    <w:uiPriority w:val="0"/>
    <w:rPr>
      <w:rFonts w:asciiTheme="minorHAnsi" w:hAnsiTheme="minorHAnsi" w:eastAsiaTheme="minorEastAsia" w:cstheme="minorBidi"/>
      <w:kern w:val="0"/>
      <w:sz w:val="22"/>
      <w:szCs w:val="22"/>
      <w:lang w:val="en-US" w:eastAsia="zh-CN" w:bidi="ar-SA"/>
    </w:rPr>
  </w:style>
  <w:style w:type="paragraph" w:customStyle="1" w:styleId="14">
    <w:name w:val="C13FBCDA6D124433A2B3D40B13F9E3BC1"/>
    <w:uiPriority w:val="0"/>
    <w:rPr>
      <w:rFonts w:asciiTheme="minorHAnsi" w:hAnsiTheme="minorHAnsi" w:eastAsiaTheme="minorEastAsia" w:cstheme="minorBidi"/>
      <w:kern w:val="0"/>
      <w:sz w:val="22"/>
      <w:szCs w:val="22"/>
      <w:lang w:val="en-US" w:eastAsia="zh-CN" w:bidi="ar-SA"/>
    </w:rPr>
  </w:style>
  <w:style w:type="paragraph" w:customStyle="1" w:styleId="15">
    <w:name w:val="E8C5DBC04F114805A047A6505B0B481F1"/>
    <w:uiPriority w:val="0"/>
    <w:rPr>
      <w:rFonts w:asciiTheme="minorHAnsi" w:hAnsiTheme="minorHAnsi" w:eastAsiaTheme="minorEastAsia" w:cstheme="minorBidi"/>
      <w:kern w:val="0"/>
      <w:sz w:val="22"/>
      <w:szCs w:val="22"/>
      <w:lang w:val="en-US" w:eastAsia="zh-CN" w:bidi="ar-SA"/>
    </w:rPr>
  </w:style>
  <w:style w:type="paragraph" w:customStyle="1" w:styleId="16">
    <w:name w:val="CEEE6379274B42C5ADB8B215BAD9F6532"/>
    <w:uiPriority w:val="0"/>
    <w:rPr>
      <w:rFonts w:asciiTheme="minorHAnsi" w:hAnsiTheme="minorHAnsi" w:eastAsiaTheme="minorEastAsia" w:cstheme="minorBidi"/>
      <w:kern w:val="0"/>
      <w:sz w:val="22"/>
      <w:szCs w:val="22"/>
      <w:lang w:val="en-US" w:eastAsia="zh-CN" w:bidi="ar-SA"/>
    </w:rPr>
  </w:style>
  <w:style w:type="paragraph" w:customStyle="1" w:styleId="17">
    <w:name w:val="CD54AB160DD44D3BB37C689AEC2040982"/>
    <w:uiPriority w:val="0"/>
    <w:rPr>
      <w:rFonts w:asciiTheme="minorHAnsi" w:hAnsiTheme="minorHAnsi" w:eastAsiaTheme="minorEastAsia" w:cstheme="minorBidi"/>
      <w:kern w:val="0"/>
      <w:sz w:val="22"/>
      <w:szCs w:val="22"/>
      <w:lang w:val="en-US" w:eastAsia="zh-CN" w:bidi="ar-SA"/>
    </w:rPr>
  </w:style>
  <w:style w:type="paragraph" w:customStyle="1" w:styleId="18">
    <w:name w:val="C13FBCDA6D124433A2B3D40B13F9E3BC2"/>
    <w:uiPriority w:val="0"/>
    <w:rPr>
      <w:rFonts w:asciiTheme="minorHAnsi" w:hAnsiTheme="minorHAnsi" w:eastAsiaTheme="minorEastAsia" w:cstheme="minorBidi"/>
      <w:kern w:val="0"/>
      <w:sz w:val="22"/>
      <w:szCs w:val="22"/>
      <w:lang w:val="en-US" w:eastAsia="zh-CN" w:bidi="ar-SA"/>
    </w:rPr>
  </w:style>
  <w:style w:type="paragraph" w:customStyle="1" w:styleId="19">
    <w:name w:val="E8C5DBC04F114805A047A6505B0B481F2"/>
    <w:uiPriority w:val="0"/>
    <w:rPr>
      <w:rFonts w:asciiTheme="minorHAnsi" w:hAnsiTheme="minorHAnsi" w:eastAsiaTheme="minorEastAsia" w:cstheme="minorBidi"/>
      <w:kern w:val="0"/>
      <w:sz w:val="22"/>
      <w:szCs w:val="22"/>
      <w:lang w:val="en-US" w:eastAsia="zh-CN" w:bidi="ar-SA"/>
    </w:rPr>
  </w:style>
  <w:style w:type="paragraph" w:customStyle="1" w:styleId="20">
    <w:name w:val="29597A4A3DBB4328A736F57B5E4FB4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9597A4A3DBB4328A736F57B5E4FB4BE1"/>
    <w:qFormat/>
    <w:uiPriority w:val="0"/>
    <w:rPr>
      <w:rFonts w:asciiTheme="minorHAnsi" w:hAnsiTheme="minorHAnsi" w:eastAsiaTheme="minorEastAsia" w:cstheme="minorBidi"/>
      <w:kern w:val="0"/>
      <w:sz w:val="22"/>
      <w:szCs w:val="22"/>
      <w:lang w:val="en-US" w:eastAsia="zh-CN" w:bidi="ar-SA"/>
    </w:rPr>
  </w:style>
  <w:style w:type="paragraph" w:customStyle="1" w:styleId="22">
    <w:name w:val="CEEE6379274B42C5ADB8B215BAD9F6533"/>
    <w:uiPriority w:val="0"/>
    <w:rPr>
      <w:rFonts w:asciiTheme="minorHAnsi" w:hAnsiTheme="minorHAnsi" w:eastAsiaTheme="minorEastAsia" w:cstheme="minorBidi"/>
      <w:kern w:val="0"/>
      <w:sz w:val="22"/>
      <w:szCs w:val="22"/>
      <w:lang w:val="en-US" w:eastAsia="zh-CN" w:bidi="ar-SA"/>
    </w:rPr>
  </w:style>
  <w:style w:type="paragraph" w:customStyle="1" w:styleId="23">
    <w:name w:val="CD54AB160DD44D3BB37C689AEC2040983"/>
    <w:uiPriority w:val="0"/>
    <w:rPr>
      <w:rFonts w:asciiTheme="minorHAnsi" w:hAnsiTheme="minorHAnsi" w:eastAsiaTheme="minorEastAsia" w:cstheme="minorBidi"/>
      <w:kern w:val="0"/>
      <w:sz w:val="22"/>
      <w:szCs w:val="22"/>
      <w:lang w:val="en-US" w:eastAsia="zh-CN" w:bidi="ar-SA"/>
    </w:rPr>
  </w:style>
  <w:style w:type="paragraph" w:customStyle="1" w:styleId="24">
    <w:name w:val="C13FBCDA6D124433A2B3D40B13F9E3BC3"/>
    <w:uiPriority w:val="0"/>
    <w:rPr>
      <w:rFonts w:asciiTheme="minorHAnsi" w:hAnsiTheme="minorHAnsi" w:eastAsiaTheme="minorEastAsia" w:cstheme="minorBidi"/>
      <w:kern w:val="0"/>
      <w:sz w:val="22"/>
      <w:szCs w:val="22"/>
      <w:lang w:val="en-US" w:eastAsia="zh-CN" w:bidi="ar-SA"/>
    </w:rPr>
  </w:style>
  <w:style w:type="paragraph" w:customStyle="1" w:styleId="25">
    <w:name w:val="E8C5DBC04F114805A047A6505B0B481F3"/>
    <w:uiPriority w:val="0"/>
    <w:rPr>
      <w:rFonts w:asciiTheme="minorHAnsi" w:hAnsiTheme="minorHAnsi" w:eastAsiaTheme="minorEastAsia" w:cstheme="minorBidi"/>
      <w:kern w:val="0"/>
      <w:sz w:val="22"/>
      <w:szCs w:val="22"/>
      <w:lang w:val="en-US" w:eastAsia="zh-CN" w:bidi="ar-SA"/>
    </w:rPr>
  </w:style>
  <w:style w:type="paragraph" w:customStyle="1" w:styleId="26">
    <w:name w:val="29597A4A3DBB4328A736F57B5E4FB4BE2"/>
    <w:uiPriority w:val="0"/>
    <w:rPr>
      <w:rFonts w:asciiTheme="minorHAnsi" w:hAnsiTheme="minorHAnsi" w:eastAsiaTheme="minorEastAsia" w:cstheme="minorBidi"/>
      <w:kern w:val="0"/>
      <w:sz w:val="22"/>
      <w:szCs w:val="22"/>
      <w:lang w:val="en-US" w:eastAsia="zh-CN" w:bidi="ar-SA"/>
    </w:rPr>
  </w:style>
  <w:style w:type="paragraph" w:customStyle="1" w:styleId="27">
    <w:name w:val="CEEE6379274B42C5ADB8B215BAD9F6534"/>
    <w:uiPriority w:val="0"/>
    <w:rPr>
      <w:rFonts w:asciiTheme="minorHAnsi" w:hAnsiTheme="minorHAnsi" w:eastAsiaTheme="minorEastAsia" w:cstheme="minorBidi"/>
      <w:kern w:val="0"/>
      <w:sz w:val="22"/>
      <w:szCs w:val="22"/>
      <w:lang w:val="en-US" w:eastAsia="zh-CN" w:bidi="ar-SA"/>
    </w:rPr>
  </w:style>
  <w:style w:type="paragraph" w:customStyle="1" w:styleId="28">
    <w:name w:val="CD54AB160DD44D3BB37C689AEC2040984"/>
    <w:uiPriority w:val="0"/>
    <w:rPr>
      <w:rFonts w:asciiTheme="minorHAnsi" w:hAnsiTheme="minorHAnsi" w:eastAsiaTheme="minorEastAsia" w:cstheme="minorBidi"/>
      <w:kern w:val="0"/>
      <w:sz w:val="22"/>
      <w:szCs w:val="22"/>
      <w:lang w:val="en-US" w:eastAsia="zh-CN" w:bidi="ar-SA"/>
    </w:rPr>
  </w:style>
  <w:style w:type="paragraph" w:customStyle="1" w:styleId="29">
    <w:name w:val="C13FBCDA6D124433A2B3D40B13F9E3BC4"/>
    <w:uiPriority w:val="0"/>
    <w:rPr>
      <w:rFonts w:asciiTheme="minorHAnsi" w:hAnsiTheme="minorHAnsi" w:eastAsiaTheme="minorEastAsia" w:cstheme="minorBidi"/>
      <w:kern w:val="0"/>
      <w:sz w:val="22"/>
      <w:szCs w:val="22"/>
      <w:lang w:val="en-US" w:eastAsia="zh-CN" w:bidi="ar-SA"/>
    </w:rPr>
  </w:style>
  <w:style w:type="paragraph" w:customStyle="1" w:styleId="30">
    <w:name w:val="E8C5DBC04F114805A047A6505B0B481F4"/>
    <w:uiPriority w:val="0"/>
    <w:rPr>
      <w:rFonts w:asciiTheme="minorHAnsi" w:hAnsiTheme="minorHAnsi" w:eastAsiaTheme="minorEastAsia" w:cstheme="minorBidi"/>
      <w:kern w:val="0"/>
      <w:sz w:val="22"/>
      <w:szCs w:val="22"/>
      <w:lang w:val="en-US" w:eastAsia="zh-CN" w:bidi="ar-SA"/>
    </w:rPr>
  </w:style>
  <w:style w:type="paragraph" w:customStyle="1" w:styleId="31">
    <w:name w:val="29597A4A3DBB4328A736F57B5E4FB4BE3"/>
    <w:uiPriority w:val="0"/>
    <w:rPr>
      <w:rFonts w:asciiTheme="minorHAnsi" w:hAnsiTheme="minorHAnsi" w:eastAsiaTheme="minorEastAsia" w:cstheme="minorBidi"/>
      <w:kern w:val="0"/>
      <w:sz w:val="22"/>
      <w:szCs w:val="22"/>
      <w:lang w:val="en-US" w:eastAsia="zh-CN" w:bidi="ar-SA"/>
    </w:rPr>
  </w:style>
  <w:style w:type="paragraph" w:customStyle="1" w:styleId="32">
    <w:name w:val="CEEE6379274B42C5ADB8B215BAD9F6535"/>
    <w:uiPriority w:val="0"/>
    <w:rPr>
      <w:rFonts w:asciiTheme="minorHAnsi" w:hAnsiTheme="minorHAnsi" w:eastAsiaTheme="minorEastAsia" w:cstheme="minorBidi"/>
      <w:kern w:val="0"/>
      <w:sz w:val="22"/>
      <w:szCs w:val="22"/>
      <w:lang w:val="en-US" w:eastAsia="zh-CN" w:bidi="ar-SA"/>
    </w:rPr>
  </w:style>
  <w:style w:type="paragraph" w:customStyle="1" w:styleId="33">
    <w:name w:val="CD54AB160DD44D3BB37C689AEC2040985"/>
    <w:uiPriority w:val="0"/>
    <w:rPr>
      <w:rFonts w:asciiTheme="minorHAnsi" w:hAnsiTheme="minorHAnsi" w:eastAsiaTheme="minorEastAsia" w:cstheme="minorBidi"/>
      <w:kern w:val="0"/>
      <w:sz w:val="22"/>
      <w:szCs w:val="22"/>
      <w:lang w:val="en-US" w:eastAsia="zh-CN" w:bidi="ar-SA"/>
    </w:rPr>
  </w:style>
  <w:style w:type="paragraph" w:customStyle="1" w:styleId="34">
    <w:name w:val="C13FBCDA6D124433A2B3D40B13F9E3BC5"/>
    <w:uiPriority w:val="0"/>
    <w:rPr>
      <w:rFonts w:asciiTheme="minorHAnsi" w:hAnsiTheme="minorHAnsi" w:eastAsiaTheme="minorEastAsia" w:cstheme="minorBidi"/>
      <w:kern w:val="0"/>
      <w:sz w:val="22"/>
      <w:szCs w:val="22"/>
      <w:lang w:val="en-US" w:eastAsia="zh-CN" w:bidi="ar-SA"/>
    </w:rPr>
  </w:style>
  <w:style w:type="paragraph" w:customStyle="1" w:styleId="35">
    <w:name w:val="E8C5DBC04F114805A047A6505B0B481F5"/>
    <w:uiPriority w:val="0"/>
    <w:rPr>
      <w:rFonts w:asciiTheme="minorHAnsi" w:hAnsiTheme="minorHAnsi" w:eastAsiaTheme="minorEastAsia" w:cstheme="minorBidi"/>
      <w:kern w:val="0"/>
      <w:sz w:val="22"/>
      <w:szCs w:val="22"/>
      <w:lang w:val="en-US" w:eastAsia="zh-CN" w:bidi="ar-SA"/>
    </w:rPr>
  </w:style>
  <w:style w:type="paragraph" w:customStyle="1" w:styleId="36">
    <w:name w:val="29597A4A3DBB4328A736F57B5E4FB4BE4"/>
    <w:uiPriority w:val="0"/>
    <w:rPr>
      <w:rFonts w:asciiTheme="minorHAnsi" w:hAnsiTheme="minorHAnsi" w:eastAsiaTheme="minorEastAsia" w:cstheme="minorBidi"/>
      <w:kern w:val="0"/>
      <w:sz w:val="22"/>
      <w:szCs w:val="22"/>
      <w:lang w:val="en-US" w:eastAsia="zh-CN" w:bidi="ar-SA"/>
    </w:rPr>
  </w:style>
  <w:style w:type="paragraph" w:customStyle="1" w:styleId="37">
    <w:name w:val="CEEE6379274B42C5ADB8B215BAD9F6536"/>
    <w:uiPriority w:val="0"/>
    <w:rPr>
      <w:rFonts w:asciiTheme="minorHAnsi" w:hAnsiTheme="minorHAnsi" w:eastAsiaTheme="minorEastAsia" w:cstheme="minorBidi"/>
      <w:kern w:val="0"/>
      <w:sz w:val="22"/>
      <w:szCs w:val="22"/>
      <w:lang w:val="en-US" w:eastAsia="zh-CN" w:bidi="ar-SA"/>
    </w:rPr>
  </w:style>
  <w:style w:type="paragraph" w:customStyle="1" w:styleId="38">
    <w:name w:val="CD54AB160DD44D3BB37C689AEC2040986"/>
    <w:uiPriority w:val="0"/>
    <w:rPr>
      <w:rFonts w:asciiTheme="minorHAnsi" w:hAnsiTheme="minorHAnsi" w:eastAsiaTheme="minorEastAsia" w:cstheme="minorBidi"/>
      <w:kern w:val="0"/>
      <w:sz w:val="22"/>
      <w:szCs w:val="22"/>
      <w:lang w:val="en-US" w:eastAsia="zh-CN" w:bidi="ar-SA"/>
    </w:rPr>
  </w:style>
  <w:style w:type="paragraph" w:customStyle="1" w:styleId="39">
    <w:name w:val="C13FBCDA6D124433A2B3D40B13F9E3BC6"/>
    <w:uiPriority w:val="0"/>
    <w:rPr>
      <w:rFonts w:asciiTheme="minorHAnsi" w:hAnsiTheme="minorHAnsi" w:eastAsiaTheme="minorEastAsia" w:cstheme="minorBidi"/>
      <w:kern w:val="0"/>
      <w:sz w:val="22"/>
      <w:szCs w:val="22"/>
      <w:lang w:val="en-US" w:eastAsia="zh-CN" w:bidi="ar-SA"/>
    </w:rPr>
  </w:style>
  <w:style w:type="paragraph" w:customStyle="1" w:styleId="40">
    <w:name w:val="E8C5DBC04F114805A047A6505B0B481F6"/>
    <w:uiPriority w:val="0"/>
    <w:rPr>
      <w:rFonts w:asciiTheme="minorHAnsi" w:hAnsiTheme="minorHAnsi" w:eastAsiaTheme="minorEastAsia" w:cstheme="minorBidi"/>
      <w:kern w:val="0"/>
      <w:sz w:val="22"/>
      <w:szCs w:val="22"/>
      <w:lang w:val="en-US" w:eastAsia="zh-CN" w:bidi="ar-SA"/>
    </w:rPr>
  </w:style>
  <w:style w:type="paragraph" w:customStyle="1" w:styleId="41">
    <w:name w:val="29597A4A3DBB4328A736F57B5E4FB4BE5"/>
    <w:uiPriority w:val="0"/>
    <w:rPr>
      <w:rFonts w:asciiTheme="minorHAnsi" w:hAnsiTheme="minorHAnsi" w:eastAsiaTheme="minorEastAsia" w:cstheme="minorBidi"/>
      <w:kern w:val="0"/>
      <w:sz w:val="22"/>
      <w:szCs w:val="22"/>
      <w:lang w:val="en-US" w:eastAsia="zh-CN" w:bidi="ar-SA"/>
    </w:rPr>
  </w:style>
  <w:style w:type="paragraph" w:customStyle="1" w:styleId="42">
    <w:name w:val="CEEE6379274B42C5ADB8B215BAD9F6537"/>
    <w:uiPriority w:val="0"/>
    <w:rPr>
      <w:rFonts w:asciiTheme="minorHAnsi" w:hAnsiTheme="minorHAnsi" w:eastAsiaTheme="minorEastAsia" w:cstheme="minorBidi"/>
      <w:kern w:val="0"/>
      <w:sz w:val="22"/>
      <w:szCs w:val="22"/>
      <w:lang w:val="en-US" w:eastAsia="zh-CN" w:bidi="ar-SA"/>
    </w:rPr>
  </w:style>
  <w:style w:type="paragraph" w:customStyle="1" w:styleId="43">
    <w:name w:val="C13FBCDA6D124433A2B3D40B13F9E3BC7"/>
    <w:uiPriority w:val="0"/>
    <w:rPr>
      <w:rFonts w:asciiTheme="minorHAnsi" w:hAnsiTheme="minorHAnsi" w:eastAsiaTheme="minorEastAsia" w:cstheme="minorBidi"/>
      <w:kern w:val="0"/>
      <w:sz w:val="22"/>
      <w:szCs w:val="22"/>
      <w:lang w:val="en-US" w:eastAsia="zh-CN" w:bidi="ar-SA"/>
    </w:rPr>
  </w:style>
  <w:style w:type="paragraph" w:customStyle="1" w:styleId="44">
    <w:name w:val="E8C5DBC04F114805A047A6505B0B481F7"/>
    <w:uiPriority w:val="0"/>
    <w:rPr>
      <w:rFonts w:asciiTheme="minorHAnsi" w:hAnsiTheme="minorHAnsi" w:eastAsiaTheme="minorEastAsia" w:cstheme="minorBidi"/>
      <w:kern w:val="0"/>
      <w:sz w:val="22"/>
      <w:szCs w:val="22"/>
      <w:lang w:val="en-US" w:eastAsia="zh-CN" w:bidi="ar-SA"/>
    </w:rPr>
  </w:style>
  <w:style w:type="paragraph" w:customStyle="1" w:styleId="45">
    <w:name w:val="29597A4A3DBB4328A736F57B5E4FB4BE6"/>
    <w:uiPriority w:val="0"/>
    <w:rPr>
      <w:rFonts w:asciiTheme="minorHAnsi" w:hAnsiTheme="minorHAnsi" w:eastAsiaTheme="minorEastAsia" w:cstheme="minorBidi"/>
      <w:kern w:val="0"/>
      <w:sz w:val="22"/>
      <w:szCs w:val="22"/>
      <w:lang w:val="en-US" w:eastAsia="zh-CN" w:bidi="ar-SA"/>
    </w:rPr>
  </w:style>
  <w:style w:type="paragraph" w:customStyle="1" w:styleId="46">
    <w:name w:val="CEEE6379274B42C5ADB8B215BAD9F6538"/>
    <w:uiPriority w:val="0"/>
    <w:rPr>
      <w:rFonts w:asciiTheme="minorHAnsi" w:hAnsiTheme="minorHAnsi" w:eastAsiaTheme="minorEastAsia" w:cstheme="minorBidi"/>
      <w:kern w:val="0"/>
      <w:sz w:val="22"/>
      <w:szCs w:val="22"/>
      <w:lang w:val="en-US" w:eastAsia="zh-CN" w:bidi="ar-SA"/>
    </w:rPr>
  </w:style>
  <w:style w:type="paragraph" w:customStyle="1" w:styleId="47">
    <w:name w:val="C13FBCDA6D124433A2B3D40B13F9E3BC8"/>
    <w:uiPriority w:val="0"/>
    <w:rPr>
      <w:rFonts w:asciiTheme="minorHAnsi" w:hAnsiTheme="minorHAnsi" w:eastAsiaTheme="minorEastAsia" w:cstheme="minorBidi"/>
      <w:kern w:val="0"/>
      <w:sz w:val="22"/>
      <w:szCs w:val="22"/>
      <w:lang w:val="en-US" w:eastAsia="zh-CN" w:bidi="ar-SA"/>
    </w:rPr>
  </w:style>
  <w:style w:type="paragraph" w:customStyle="1" w:styleId="48">
    <w:name w:val="E8C5DBC04F114805A047A6505B0B481F8"/>
    <w:uiPriority w:val="0"/>
    <w:rPr>
      <w:rFonts w:asciiTheme="minorHAnsi" w:hAnsiTheme="minorHAnsi" w:eastAsiaTheme="minorEastAsia" w:cstheme="minorBidi"/>
      <w:kern w:val="0"/>
      <w:sz w:val="22"/>
      <w:szCs w:val="22"/>
      <w:lang w:val="en-US" w:eastAsia="zh-CN" w:bidi="ar-SA"/>
    </w:rPr>
  </w:style>
  <w:style w:type="paragraph" w:customStyle="1" w:styleId="49">
    <w:name w:val="A7C2D4E41899485E97DD1744AD5270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81A34496350D45128D15AFF7F32008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29597A4A3DBB4328A736F57B5E4FB4BE7"/>
    <w:uiPriority w:val="0"/>
    <w:rPr>
      <w:rFonts w:asciiTheme="minorHAnsi" w:hAnsiTheme="minorHAnsi" w:eastAsiaTheme="minorEastAsia" w:cstheme="minorBidi"/>
      <w:kern w:val="0"/>
      <w:sz w:val="22"/>
      <w:szCs w:val="22"/>
      <w:lang w:val="en-US" w:eastAsia="zh-CN" w:bidi="ar-SA"/>
    </w:rPr>
  </w:style>
  <w:style w:type="paragraph" w:customStyle="1" w:styleId="52">
    <w:name w:val="CEEE6379274B42C5ADB8B215BAD9F6539"/>
    <w:uiPriority w:val="0"/>
    <w:rPr>
      <w:rFonts w:asciiTheme="minorHAnsi" w:hAnsiTheme="minorHAnsi" w:eastAsiaTheme="minorEastAsia" w:cstheme="minorBidi"/>
      <w:kern w:val="0"/>
      <w:sz w:val="22"/>
      <w:szCs w:val="22"/>
      <w:lang w:val="en-US" w:eastAsia="zh-CN" w:bidi="ar-SA"/>
    </w:rPr>
  </w:style>
  <w:style w:type="paragraph" w:customStyle="1" w:styleId="53">
    <w:name w:val="C13FBCDA6D124433A2B3D40B13F9E3BC9"/>
    <w:uiPriority w:val="0"/>
    <w:rPr>
      <w:rFonts w:asciiTheme="minorHAnsi" w:hAnsiTheme="minorHAnsi" w:eastAsiaTheme="minorEastAsia" w:cstheme="minorBidi"/>
      <w:kern w:val="0"/>
      <w:sz w:val="22"/>
      <w:szCs w:val="22"/>
      <w:lang w:val="en-US" w:eastAsia="zh-CN" w:bidi="ar-SA"/>
    </w:rPr>
  </w:style>
  <w:style w:type="paragraph" w:customStyle="1" w:styleId="54">
    <w:name w:val="E8C5DBC04F114805A047A6505B0B481F9"/>
    <w:uiPriority w:val="0"/>
    <w:rPr>
      <w:rFonts w:asciiTheme="minorHAnsi" w:hAnsiTheme="minorHAnsi" w:eastAsiaTheme="minorEastAsia" w:cstheme="minorBidi"/>
      <w:kern w:val="0"/>
      <w:sz w:val="22"/>
      <w:szCs w:val="22"/>
      <w:lang w:val="en-US" w:eastAsia="zh-CN" w:bidi="ar-SA"/>
    </w:rPr>
  </w:style>
  <w:style w:type="paragraph" w:customStyle="1" w:styleId="55">
    <w:name w:val="C3DC86BEA67E46198F1198CDC1854F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8FBF21E879C46E3BDB2C642CE9A0A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C3272B0FE415462A9075532863A78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2E35EFE33D84407999F6148EFACFB3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D2A82FAA027049DFA936570C6FD48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9597A4A3DBB4328A736F57B5E4FB4BE8"/>
    <w:uiPriority w:val="0"/>
    <w:rPr>
      <w:rFonts w:asciiTheme="minorHAnsi" w:hAnsiTheme="minorHAnsi" w:eastAsiaTheme="minorEastAsia" w:cstheme="minorBidi"/>
      <w:kern w:val="0"/>
      <w:sz w:val="22"/>
      <w:szCs w:val="22"/>
      <w:lang w:val="en-US" w:eastAsia="zh-CN" w:bidi="ar-SA"/>
    </w:rPr>
  </w:style>
  <w:style w:type="paragraph" w:customStyle="1" w:styleId="61">
    <w:name w:val="CEEE6379274B42C5ADB8B215BAD9F65310"/>
    <w:uiPriority w:val="0"/>
    <w:rPr>
      <w:rFonts w:asciiTheme="minorHAnsi" w:hAnsiTheme="minorHAnsi" w:eastAsiaTheme="minorEastAsia" w:cstheme="minorBidi"/>
      <w:kern w:val="0"/>
      <w:sz w:val="22"/>
      <w:szCs w:val="22"/>
      <w:lang w:val="en-US" w:eastAsia="zh-CN" w:bidi="ar-SA"/>
    </w:rPr>
  </w:style>
  <w:style w:type="paragraph" w:customStyle="1" w:styleId="62">
    <w:name w:val="C13FBCDA6D124433A2B3D40B13F9E3BC10"/>
    <w:uiPriority w:val="0"/>
    <w:rPr>
      <w:rFonts w:asciiTheme="minorHAnsi" w:hAnsiTheme="minorHAnsi" w:eastAsiaTheme="minorEastAsia" w:cstheme="minorBidi"/>
      <w:kern w:val="0"/>
      <w:sz w:val="22"/>
      <w:szCs w:val="22"/>
      <w:lang w:val="en-US" w:eastAsia="zh-CN" w:bidi="ar-SA"/>
    </w:rPr>
  </w:style>
  <w:style w:type="paragraph" w:customStyle="1" w:styleId="63">
    <w:name w:val="0E148A50B8CC417FBA14E496C7724A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3DC86BEA67E46198F1198CDC1854F2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8FBF21E879C46E3BDB2C642CE9A0A3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3272B0FE415462A9075532863A785B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2E35EFE33D84407999F6148EFACFB32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D2A82FAA027049DFA936570C6FD48FFD1"/>
    <w:uiPriority w:val="0"/>
    <w:rPr>
      <w:rFonts w:asciiTheme="minorHAnsi" w:hAnsiTheme="minorHAnsi" w:eastAsiaTheme="minorEastAsia" w:cstheme="minorBidi"/>
      <w:kern w:val="0"/>
      <w:sz w:val="22"/>
      <w:szCs w:val="22"/>
      <w:lang w:val="en-US" w:eastAsia="zh-CN" w:bidi="ar-SA"/>
    </w:rPr>
  </w:style>
  <w:style w:type="paragraph" w:customStyle="1" w:styleId="69">
    <w:name w:val="1819667394E744C0A846401F308490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A35BBDA7CA304A3E8A58E7D42F47EB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A9C5071ADDA64859B4F277CB80AAE6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29597A4A3DBB4328A736F57B5E4FB4BE9"/>
    <w:uiPriority w:val="0"/>
    <w:rPr>
      <w:rFonts w:asciiTheme="minorHAnsi" w:hAnsiTheme="minorHAnsi" w:eastAsiaTheme="minorEastAsia" w:cstheme="minorBidi"/>
      <w:kern w:val="0"/>
      <w:sz w:val="22"/>
      <w:szCs w:val="22"/>
      <w:lang w:val="en-US" w:eastAsia="zh-CN" w:bidi="ar-SA"/>
    </w:rPr>
  </w:style>
  <w:style w:type="paragraph" w:customStyle="1" w:styleId="73">
    <w:name w:val="CEEE6379274B42C5ADB8B215BAD9F65311"/>
    <w:uiPriority w:val="0"/>
    <w:rPr>
      <w:rFonts w:asciiTheme="minorHAnsi" w:hAnsiTheme="minorHAnsi" w:eastAsiaTheme="minorEastAsia" w:cstheme="minorBidi"/>
      <w:kern w:val="0"/>
      <w:sz w:val="22"/>
      <w:szCs w:val="22"/>
      <w:lang w:val="en-US" w:eastAsia="zh-CN" w:bidi="ar-SA"/>
    </w:rPr>
  </w:style>
  <w:style w:type="paragraph" w:customStyle="1" w:styleId="74">
    <w:name w:val="C13FBCDA6D124433A2B3D40B13F9E3BC11"/>
    <w:uiPriority w:val="0"/>
    <w:rPr>
      <w:rFonts w:asciiTheme="minorHAnsi" w:hAnsiTheme="minorHAnsi" w:eastAsiaTheme="minorEastAsia" w:cstheme="minorBidi"/>
      <w:kern w:val="0"/>
      <w:sz w:val="22"/>
      <w:szCs w:val="22"/>
      <w:lang w:val="en-US" w:eastAsia="zh-CN" w:bidi="ar-SA"/>
    </w:rPr>
  </w:style>
  <w:style w:type="paragraph" w:customStyle="1" w:styleId="75">
    <w:name w:val="0E148A50B8CC417FBA14E496C7724A3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C3DC86BEA67E46198F1198CDC1854F2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58FBF21E879C46E3BDB2C642CE9A0A3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3272B0FE415462A9075532863A785B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E35EFE33D84407999F6148EFACFB32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2A82FAA027049DFA936570C6FD48FFD2"/>
    <w:uiPriority w:val="0"/>
    <w:rPr>
      <w:rFonts w:asciiTheme="minorHAnsi" w:hAnsiTheme="minorHAnsi" w:eastAsiaTheme="minorEastAsia" w:cstheme="minorBidi"/>
      <w:kern w:val="0"/>
      <w:sz w:val="22"/>
      <w:szCs w:val="22"/>
      <w:lang w:val="en-US" w:eastAsia="zh-CN" w:bidi="ar-SA"/>
    </w:rPr>
  </w:style>
  <w:style w:type="paragraph" w:customStyle="1" w:styleId="81">
    <w:name w:val="1819667394E744C0A846401F3084904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A35BBDA7CA304A3E8A58E7D42F47EB8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A9C5071ADDA64859B4F277CB80AAE65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9597A4A3DBB4328A736F57B5E4FB4BE10"/>
    <w:uiPriority w:val="0"/>
    <w:rPr>
      <w:rFonts w:asciiTheme="minorHAnsi" w:hAnsiTheme="minorHAnsi" w:eastAsiaTheme="minorEastAsia" w:cstheme="minorBidi"/>
      <w:kern w:val="0"/>
      <w:sz w:val="22"/>
      <w:szCs w:val="22"/>
      <w:lang w:val="en-US" w:eastAsia="zh-CN" w:bidi="ar-SA"/>
    </w:rPr>
  </w:style>
  <w:style w:type="paragraph" w:customStyle="1" w:styleId="85">
    <w:name w:val="CEEE6379274B42C5ADB8B215BAD9F65312"/>
    <w:uiPriority w:val="0"/>
    <w:rPr>
      <w:rFonts w:asciiTheme="minorHAnsi" w:hAnsiTheme="minorHAnsi" w:eastAsiaTheme="minorEastAsia" w:cstheme="minorBidi"/>
      <w:kern w:val="0"/>
      <w:sz w:val="22"/>
      <w:szCs w:val="22"/>
      <w:lang w:val="en-US" w:eastAsia="zh-CN" w:bidi="ar-SA"/>
    </w:rPr>
  </w:style>
  <w:style w:type="paragraph" w:customStyle="1" w:styleId="86">
    <w:name w:val="C13FBCDA6D124433A2B3D40B13F9E3BC12"/>
    <w:uiPriority w:val="0"/>
    <w:rPr>
      <w:rFonts w:asciiTheme="minorHAnsi" w:hAnsiTheme="minorHAnsi" w:eastAsiaTheme="minorEastAsia" w:cstheme="minorBidi"/>
      <w:kern w:val="0"/>
      <w:sz w:val="22"/>
      <w:szCs w:val="22"/>
      <w:lang w:val="en-US" w:eastAsia="zh-CN" w:bidi="ar-SA"/>
    </w:rPr>
  </w:style>
  <w:style w:type="paragraph" w:customStyle="1" w:styleId="87">
    <w:name w:val="0E148A50B8CC417FBA14E496C7724A3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C3DC86BEA67E46198F1198CDC1854F2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8FBF21E879C46E3BDB2C642CE9A0A3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C3272B0FE415462A9075532863A785B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2E35EFE33D84407999F6148EFACFB3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D2A82FAA027049DFA936570C6FD48FFD3"/>
    <w:uiPriority w:val="0"/>
    <w:rPr>
      <w:rFonts w:asciiTheme="minorHAnsi" w:hAnsiTheme="minorHAnsi" w:eastAsiaTheme="minorEastAsia" w:cstheme="minorBidi"/>
      <w:kern w:val="0"/>
      <w:sz w:val="22"/>
      <w:szCs w:val="22"/>
      <w:lang w:val="en-US" w:eastAsia="zh-CN" w:bidi="ar-SA"/>
    </w:rPr>
  </w:style>
  <w:style w:type="paragraph" w:customStyle="1" w:styleId="93">
    <w:name w:val="1819667394E744C0A846401F3084904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A35BBDA7CA304A3E8A58E7D42F47EB8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9C5071ADDA64859B4F277CB80AAE65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29597A4A3DBB4328A736F57B5E4FB4BE11"/>
    <w:uiPriority w:val="0"/>
    <w:rPr>
      <w:rFonts w:asciiTheme="minorHAnsi" w:hAnsiTheme="minorHAnsi" w:eastAsiaTheme="minorEastAsia" w:cstheme="minorBidi"/>
      <w:kern w:val="0"/>
      <w:sz w:val="22"/>
      <w:szCs w:val="22"/>
      <w:lang w:val="en-US" w:eastAsia="zh-CN" w:bidi="ar-SA"/>
    </w:rPr>
  </w:style>
  <w:style w:type="paragraph" w:customStyle="1" w:styleId="97">
    <w:name w:val="CEEE6379274B42C5ADB8B215BAD9F65313"/>
    <w:uiPriority w:val="0"/>
    <w:rPr>
      <w:rFonts w:asciiTheme="minorHAnsi" w:hAnsiTheme="minorHAnsi" w:eastAsiaTheme="minorEastAsia" w:cstheme="minorBidi"/>
      <w:kern w:val="0"/>
      <w:sz w:val="22"/>
      <w:szCs w:val="22"/>
      <w:lang w:val="en-US" w:eastAsia="zh-CN" w:bidi="ar-SA"/>
    </w:rPr>
  </w:style>
  <w:style w:type="paragraph" w:customStyle="1" w:styleId="98">
    <w:name w:val="C13FBCDA6D124433A2B3D40B13F9E3BC13"/>
    <w:uiPriority w:val="0"/>
    <w:rPr>
      <w:rFonts w:asciiTheme="minorHAnsi" w:hAnsiTheme="minorHAnsi" w:eastAsiaTheme="minorEastAsia" w:cstheme="minorBidi"/>
      <w:kern w:val="0"/>
      <w:sz w:val="22"/>
      <w:szCs w:val="22"/>
      <w:lang w:val="en-US" w:eastAsia="zh-CN" w:bidi="ar-SA"/>
    </w:rPr>
  </w:style>
  <w:style w:type="paragraph" w:customStyle="1" w:styleId="99">
    <w:name w:val="0E148A50B8CC417FBA14E496C7724A3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C3DC86BEA67E46198F1198CDC1854F2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58FBF21E879C46E3BDB2C642CE9A0A3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3272B0FE415462A9075532863A785B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E35EFE33D84407999F6148EFACFB32F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D2A82FAA027049DFA936570C6FD48FFD4"/>
    <w:uiPriority w:val="0"/>
    <w:rPr>
      <w:rFonts w:asciiTheme="minorHAnsi" w:hAnsiTheme="minorHAnsi" w:eastAsiaTheme="minorEastAsia" w:cstheme="minorBidi"/>
      <w:kern w:val="0"/>
      <w:sz w:val="22"/>
      <w:szCs w:val="22"/>
      <w:lang w:val="en-US" w:eastAsia="zh-CN" w:bidi="ar-SA"/>
    </w:rPr>
  </w:style>
  <w:style w:type="paragraph" w:customStyle="1" w:styleId="105">
    <w:name w:val="1819667394E744C0A846401F3084904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A35BBDA7CA304A3E8A58E7D42F47EB85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9C5071ADDA64859B4F277CB80AAE65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9597A4A3DBB4328A736F57B5E4FB4BE12"/>
    <w:uiPriority w:val="0"/>
    <w:rPr>
      <w:rFonts w:asciiTheme="minorHAnsi" w:hAnsiTheme="minorHAnsi" w:eastAsiaTheme="minorEastAsia" w:cstheme="minorBidi"/>
      <w:kern w:val="0"/>
      <w:sz w:val="22"/>
      <w:szCs w:val="22"/>
      <w:lang w:val="en-US" w:eastAsia="zh-CN" w:bidi="ar-SA"/>
    </w:rPr>
  </w:style>
  <w:style w:type="paragraph" w:customStyle="1" w:styleId="109">
    <w:name w:val="CEEE6379274B42C5ADB8B215BAD9F65314"/>
    <w:uiPriority w:val="0"/>
    <w:rPr>
      <w:rFonts w:asciiTheme="minorHAnsi" w:hAnsiTheme="minorHAnsi" w:eastAsiaTheme="minorEastAsia" w:cstheme="minorBidi"/>
      <w:kern w:val="0"/>
      <w:sz w:val="22"/>
      <w:szCs w:val="22"/>
      <w:lang w:val="en-US" w:eastAsia="zh-CN" w:bidi="ar-SA"/>
    </w:rPr>
  </w:style>
  <w:style w:type="paragraph" w:customStyle="1" w:styleId="110">
    <w:name w:val="C13FBCDA6D124433A2B3D40B13F9E3BC14"/>
    <w:uiPriority w:val="0"/>
    <w:rPr>
      <w:rFonts w:asciiTheme="minorHAnsi" w:hAnsiTheme="minorHAnsi" w:eastAsiaTheme="minorEastAsia" w:cstheme="minorBidi"/>
      <w:kern w:val="0"/>
      <w:sz w:val="22"/>
      <w:szCs w:val="22"/>
      <w:lang w:val="en-US" w:eastAsia="zh-CN" w:bidi="ar-SA"/>
    </w:rPr>
  </w:style>
  <w:style w:type="paragraph" w:customStyle="1" w:styleId="111">
    <w:name w:val="0E148A50B8CC417FBA14E496C7724A3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C3DC86BEA67E46198F1198CDC1854F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58FBF21E879C46E3BDB2C642CE9A0A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C3272B0FE415462A9075532863A785B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2E35EFE33D84407999F6148EFACFB32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D2A82FAA027049DFA936570C6FD48FFD5"/>
    <w:uiPriority w:val="0"/>
    <w:rPr>
      <w:rFonts w:asciiTheme="minorHAnsi" w:hAnsiTheme="minorHAnsi" w:eastAsiaTheme="minorEastAsia" w:cstheme="minorBidi"/>
      <w:kern w:val="0"/>
      <w:sz w:val="22"/>
      <w:szCs w:val="22"/>
      <w:lang w:val="en-US" w:eastAsia="zh-CN" w:bidi="ar-SA"/>
    </w:rPr>
  </w:style>
  <w:style w:type="paragraph" w:customStyle="1" w:styleId="117">
    <w:name w:val="1819667394E744C0A846401F3084904F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A35BBDA7CA304A3E8A58E7D42F47EB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A9C5071ADDA64859B4F277CB80AAE65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29597A4A3DBB4328A736F57B5E4FB4BE13"/>
    <w:uiPriority w:val="0"/>
    <w:rPr>
      <w:rFonts w:asciiTheme="minorHAnsi" w:hAnsiTheme="minorHAnsi" w:eastAsiaTheme="minorEastAsia" w:cstheme="minorBidi"/>
      <w:kern w:val="0"/>
      <w:sz w:val="22"/>
      <w:szCs w:val="22"/>
      <w:lang w:val="en-US" w:eastAsia="zh-CN" w:bidi="ar-SA"/>
    </w:rPr>
  </w:style>
  <w:style w:type="character" w:customStyle="1" w:styleId="121">
    <w:name w:val="标题 2 字符"/>
    <w:basedOn w:val="3"/>
    <w:link w:val="2"/>
    <w:uiPriority w:val="9"/>
    <w:rPr>
      <w:rFonts w:asciiTheme="majorHAnsi" w:hAnsiTheme="majorHAnsi" w:eastAsiaTheme="majorEastAsia" w:cstheme="majorBidi"/>
      <w:b/>
      <w:bCs/>
      <w:sz w:val="32"/>
      <w:szCs w:val="32"/>
    </w:rPr>
  </w:style>
  <w:style w:type="paragraph" w:customStyle="1" w:styleId="122">
    <w:name w:val="3C36021E9D2E4642A3FEF0B60C3DB581"/>
    <w:uiPriority w:val="0"/>
    <w:rPr>
      <w:rFonts w:asciiTheme="minorHAnsi" w:hAnsiTheme="minorHAnsi" w:eastAsiaTheme="minorEastAsia" w:cstheme="minorBidi"/>
      <w:kern w:val="0"/>
      <w:sz w:val="22"/>
      <w:szCs w:val="22"/>
      <w:lang w:val="en-US" w:eastAsia="zh-CN" w:bidi="ar-SA"/>
    </w:rPr>
  </w:style>
  <w:style w:type="paragraph" w:customStyle="1" w:styleId="123">
    <w:name w:val="C13FBCDA6D124433A2B3D40B13F9E3BC15"/>
    <w:uiPriority w:val="0"/>
    <w:rPr>
      <w:rFonts w:asciiTheme="minorHAnsi" w:hAnsiTheme="minorHAnsi" w:eastAsiaTheme="minorEastAsia" w:cstheme="minorBidi"/>
      <w:kern w:val="0"/>
      <w:sz w:val="22"/>
      <w:szCs w:val="22"/>
      <w:lang w:val="en-US" w:eastAsia="zh-CN" w:bidi="ar-SA"/>
    </w:rPr>
  </w:style>
  <w:style w:type="paragraph" w:customStyle="1" w:styleId="124">
    <w:name w:val="0E148A50B8CC417FBA14E496C7724A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C3DC86BEA67E46198F1198CDC1854F23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58FBF21E879C46E3BDB2C642CE9A0A3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C3272B0FE415462A9075532863A785B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2E35EFE33D84407999F6148EFACFB32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2A82FAA027049DFA936570C6FD48FFD6"/>
    <w:uiPriority w:val="0"/>
    <w:rPr>
      <w:rFonts w:asciiTheme="minorHAnsi" w:hAnsiTheme="minorHAnsi" w:eastAsiaTheme="minorEastAsia" w:cstheme="minorBidi"/>
      <w:kern w:val="0"/>
      <w:sz w:val="22"/>
      <w:szCs w:val="22"/>
      <w:lang w:val="en-US" w:eastAsia="zh-CN" w:bidi="ar-SA"/>
    </w:rPr>
  </w:style>
  <w:style w:type="paragraph" w:customStyle="1" w:styleId="130">
    <w:name w:val="1819667394E744C0A846401F3084904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A35BBDA7CA304A3E8A58E7D42F47EB8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9C5071ADDA64859B4F277CB80AAE65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29597A4A3DBB4328A736F57B5E4FB4BE14"/>
    <w:uiPriority w:val="0"/>
    <w:rPr>
      <w:rFonts w:asciiTheme="minorHAnsi" w:hAnsiTheme="minorHAnsi" w:eastAsiaTheme="minorEastAsia" w:cstheme="minorBidi"/>
      <w:kern w:val="0"/>
      <w:sz w:val="22"/>
      <w:szCs w:val="22"/>
      <w:lang w:val="en-US" w:eastAsia="zh-CN" w:bidi="ar-SA"/>
    </w:rPr>
  </w:style>
  <w:style w:type="paragraph" w:customStyle="1" w:styleId="134">
    <w:name w:val="3C36021E9D2E4642A3FEF0B60C3DB5811"/>
    <w:uiPriority w:val="0"/>
    <w:rPr>
      <w:rFonts w:asciiTheme="minorHAnsi" w:hAnsiTheme="minorHAnsi" w:eastAsiaTheme="minorEastAsia" w:cstheme="minorBidi"/>
      <w:kern w:val="0"/>
      <w:sz w:val="22"/>
      <w:szCs w:val="22"/>
      <w:lang w:val="en-US" w:eastAsia="zh-CN" w:bidi="ar-SA"/>
    </w:rPr>
  </w:style>
  <w:style w:type="paragraph" w:customStyle="1" w:styleId="135">
    <w:name w:val="C13FBCDA6D124433A2B3D40B13F9E3BC16"/>
    <w:uiPriority w:val="0"/>
    <w:rPr>
      <w:rFonts w:asciiTheme="minorHAnsi" w:hAnsiTheme="minorHAnsi" w:eastAsiaTheme="minorEastAsia" w:cstheme="minorBidi"/>
      <w:kern w:val="0"/>
      <w:sz w:val="22"/>
      <w:szCs w:val="22"/>
      <w:lang w:val="en-US" w:eastAsia="zh-CN" w:bidi="ar-SA"/>
    </w:rPr>
  </w:style>
  <w:style w:type="paragraph" w:customStyle="1" w:styleId="136">
    <w:name w:val="0E148A50B8CC417FBA14E496C7724A3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C3DC86BEA67E46198F1198CDC1854F2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8FBF21E879C46E3BDB2C642CE9A0A3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3272B0FE415462A9075532863A785B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E35EFE33D84407999F6148EFACFB32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D2A82FAA027049DFA936570C6FD48FFD7"/>
    <w:uiPriority w:val="0"/>
    <w:rPr>
      <w:rFonts w:asciiTheme="minorHAnsi" w:hAnsiTheme="minorHAnsi" w:eastAsiaTheme="minorEastAsia" w:cstheme="minorBidi"/>
      <w:kern w:val="0"/>
      <w:sz w:val="22"/>
      <w:szCs w:val="22"/>
      <w:lang w:val="en-US" w:eastAsia="zh-CN" w:bidi="ar-SA"/>
    </w:rPr>
  </w:style>
  <w:style w:type="paragraph" w:customStyle="1" w:styleId="142">
    <w:name w:val="1819667394E744C0A846401F3084904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A35BBDA7CA304A3E8A58E7D42F47EB8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A9C5071ADDA64859B4F277CB80AAE65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29597A4A3DBB4328A736F57B5E4FB4BE15"/>
    <w:uiPriority w:val="0"/>
    <w:rPr>
      <w:rFonts w:asciiTheme="minorHAnsi" w:hAnsiTheme="minorHAnsi" w:eastAsiaTheme="minorEastAsia" w:cstheme="minorBidi"/>
      <w:kern w:val="0"/>
      <w:sz w:val="22"/>
      <w:szCs w:val="22"/>
      <w:lang w:val="en-US" w:eastAsia="zh-CN" w:bidi="ar-SA"/>
    </w:rPr>
  </w:style>
  <w:style w:type="paragraph" w:customStyle="1" w:styleId="146">
    <w:name w:val="3C36021E9D2E4642A3FEF0B60C3DB5812"/>
    <w:uiPriority w:val="0"/>
    <w:rPr>
      <w:rFonts w:asciiTheme="minorHAnsi" w:hAnsiTheme="minorHAnsi" w:eastAsiaTheme="minorEastAsia" w:cstheme="minorBidi"/>
      <w:kern w:val="0"/>
      <w:sz w:val="22"/>
      <w:szCs w:val="22"/>
      <w:lang w:val="en-US" w:eastAsia="zh-CN" w:bidi="ar-SA"/>
    </w:rPr>
  </w:style>
  <w:style w:type="paragraph" w:customStyle="1" w:styleId="147">
    <w:name w:val="C13FBCDA6D124433A2B3D40B13F9E3BC17"/>
    <w:uiPriority w:val="0"/>
    <w:rPr>
      <w:rFonts w:asciiTheme="minorHAnsi" w:hAnsiTheme="minorHAnsi" w:eastAsiaTheme="minorEastAsia" w:cstheme="minorBidi"/>
      <w:kern w:val="0"/>
      <w:sz w:val="22"/>
      <w:szCs w:val="22"/>
      <w:lang w:val="en-US" w:eastAsia="zh-CN" w:bidi="ar-SA"/>
    </w:rPr>
  </w:style>
  <w:style w:type="paragraph" w:customStyle="1" w:styleId="148">
    <w:name w:val="0E148A50B8CC417FBA14E496C7724A3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C3DC86BEA67E46198F1198CDC1854F2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58FBF21E879C46E3BDB2C642CE9A0A3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C3272B0FE415462A9075532863A785B0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2E35EFE33D84407999F6148EFACFB32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D2A82FAA027049DFA936570C6FD48FFD8"/>
    <w:uiPriority w:val="0"/>
    <w:rPr>
      <w:rFonts w:asciiTheme="minorHAnsi" w:hAnsiTheme="minorHAnsi" w:eastAsiaTheme="minorEastAsia" w:cstheme="minorBidi"/>
      <w:kern w:val="0"/>
      <w:sz w:val="22"/>
      <w:szCs w:val="22"/>
      <w:lang w:val="en-US" w:eastAsia="zh-CN" w:bidi="ar-SA"/>
    </w:rPr>
  </w:style>
  <w:style w:type="paragraph" w:customStyle="1" w:styleId="154">
    <w:name w:val="1819667394E744C0A846401F3084904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A35BBDA7CA304A3E8A58E7D42F47EB85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A9C5071ADDA64859B4F277CB80AAE65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29597A4A3DBB4328A736F57B5E4FB4BE16"/>
    <w:uiPriority w:val="0"/>
    <w:rPr>
      <w:rFonts w:asciiTheme="minorHAnsi" w:hAnsiTheme="minorHAnsi" w:eastAsiaTheme="minorEastAsia" w:cstheme="minorBidi"/>
      <w:kern w:val="0"/>
      <w:sz w:val="22"/>
      <w:szCs w:val="22"/>
      <w:lang w:val="en-US" w:eastAsia="zh-CN" w:bidi="ar-SA"/>
    </w:rPr>
  </w:style>
  <w:style w:type="paragraph" w:customStyle="1" w:styleId="158">
    <w:name w:val="3C36021E9D2E4642A3FEF0B60C3DB5813"/>
    <w:uiPriority w:val="0"/>
    <w:rPr>
      <w:rFonts w:asciiTheme="minorHAnsi" w:hAnsiTheme="minorHAnsi" w:eastAsiaTheme="minorEastAsia" w:cstheme="minorBidi"/>
      <w:kern w:val="0"/>
      <w:sz w:val="22"/>
      <w:szCs w:val="22"/>
      <w:lang w:val="en-US" w:eastAsia="zh-CN" w:bidi="ar-SA"/>
    </w:rPr>
  </w:style>
  <w:style w:type="paragraph" w:customStyle="1" w:styleId="159">
    <w:name w:val="C13FBCDA6D124433A2B3D40B13F9E3BC18"/>
    <w:uiPriority w:val="0"/>
    <w:rPr>
      <w:rFonts w:asciiTheme="minorHAnsi" w:hAnsiTheme="minorHAnsi" w:eastAsiaTheme="minorEastAsia" w:cstheme="minorBidi"/>
      <w:kern w:val="0"/>
      <w:sz w:val="22"/>
      <w:szCs w:val="22"/>
      <w:lang w:val="en-US" w:eastAsia="zh-CN" w:bidi="ar-SA"/>
    </w:rPr>
  </w:style>
  <w:style w:type="paragraph" w:customStyle="1" w:styleId="160">
    <w:name w:val="0E148A50B8CC417FBA14E496C7724A3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3DC86BEA67E46198F1198CDC1854F2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58FBF21E879C46E3BDB2C642CE9A0A3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C3272B0FE415462A9075532863A785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2E35EFE33D84407999F6148EFACFB32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D2A82FAA027049DFA936570C6FD48FFD9"/>
    <w:uiPriority w:val="0"/>
    <w:rPr>
      <w:rFonts w:asciiTheme="minorHAnsi" w:hAnsiTheme="minorHAnsi" w:eastAsiaTheme="minorEastAsia" w:cstheme="minorBidi"/>
      <w:kern w:val="0"/>
      <w:sz w:val="22"/>
      <w:szCs w:val="22"/>
      <w:lang w:val="en-US" w:eastAsia="zh-CN" w:bidi="ar-SA"/>
    </w:rPr>
  </w:style>
  <w:style w:type="paragraph" w:customStyle="1" w:styleId="166">
    <w:name w:val="1819667394E744C0A846401F3084904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A35BBDA7CA304A3E8A58E7D42F47EB85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A9C5071ADDA64859B4F277CB80AAE650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29597A4A3DBB4328A736F57B5E4FB4BE17"/>
    <w:uiPriority w:val="0"/>
    <w:rPr>
      <w:rFonts w:asciiTheme="minorHAnsi" w:hAnsiTheme="minorHAnsi" w:eastAsiaTheme="minorEastAsia" w:cstheme="minorBidi"/>
      <w:kern w:val="0"/>
      <w:sz w:val="22"/>
      <w:szCs w:val="22"/>
      <w:lang w:val="en-US" w:eastAsia="zh-CN" w:bidi="ar-SA"/>
    </w:rPr>
  </w:style>
  <w:style w:type="paragraph" w:customStyle="1" w:styleId="170">
    <w:name w:val="3C36021E9D2E4642A3FEF0B60C3DB5814"/>
    <w:uiPriority w:val="0"/>
    <w:rPr>
      <w:rFonts w:asciiTheme="minorHAnsi" w:hAnsiTheme="minorHAnsi" w:eastAsiaTheme="minorEastAsia" w:cstheme="minorBidi"/>
      <w:kern w:val="0"/>
      <w:sz w:val="22"/>
      <w:szCs w:val="22"/>
      <w:lang w:val="en-US" w:eastAsia="zh-CN" w:bidi="ar-SA"/>
    </w:rPr>
  </w:style>
  <w:style w:type="paragraph" w:customStyle="1" w:styleId="171">
    <w:name w:val="C13FBCDA6D124433A2B3D40B13F9E3BC19"/>
    <w:uiPriority w:val="0"/>
    <w:rPr>
      <w:rFonts w:asciiTheme="minorHAnsi" w:hAnsiTheme="minorHAnsi" w:eastAsiaTheme="minorEastAsia" w:cstheme="minorBidi"/>
      <w:kern w:val="0"/>
      <w:sz w:val="22"/>
      <w:szCs w:val="22"/>
      <w:lang w:val="en-US" w:eastAsia="zh-CN" w:bidi="ar-SA"/>
    </w:rPr>
  </w:style>
  <w:style w:type="paragraph" w:customStyle="1" w:styleId="172">
    <w:name w:val="0E148A50B8CC417FBA14E496C7724A3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C3DC86BEA67E46198F1198CDC1854F23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58FBF21E879C46E3BDB2C642CE9A0A31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C3272B0FE415462A9075532863A785B0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2E35EFE33D84407999F6148EFACFB32F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D2A82FAA027049DFA936570C6FD48FFD10"/>
    <w:uiPriority w:val="0"/>
    <w:rPr>
      <w:rFonts w:asciiTheme="minorHAnsi" w:hAnsiTheme="minorHAnsi" w:eastAsiaTheme="minorEastAsia" w:cstheme="minorBidi"/>
      <w:kern w:val="0"/>
      <w:sz w:val="22"/>
      <w:szCs w:val="22"/>
      <w:lang w:val="en-US" w:eastAsia="zh-CN" w:bidi="ar-SA"/>
    </w:rPr>
  </w:style>
  <w:style w:type="paragraph" w:customStyle="1" w:styleId="178">
    <w:name w:val="1819667394E744C0A846401F3084904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A35BBDA7CA304A3E8A58E7D42F47EB8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A9C5071ADDA64859B4F277CB80AAE65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29597A4A3DBB4328A736F57B5E4FB4BE18"/>
    <w:uiPriority w:val="0"/>
    <w:rPr>
      <w:rFonts w:asciiTheme="minorHAnsi" w:hAnsiTheme="minorHAnsi" w:eastAsiaTheme="minorEastAsia" w:cstheme="minorBidi"/>
      <w:kern w:val="0"/>
      <w:sz w:val="22"/>
      <w:szCs w:val="22"/>
      <w:lang w:val="en-US" w:eastAsia="zh-CN" w:bidi="ar-SA"/>
    </w:rPr>
  </w:style>
  <w:style w:type="paragraph" w:customStyle="1" w:styleId="182">
    <w:name w:val="3C36021E9D2E4642A3FEF0B60C3DB5815"/>
    <w:uiPriority w:val="0"/>
    <w:rPr>
      <w:rFonts w:asciiTheme="minorHAnsi" w:hAnsiTheme="minorHAnsi" w:eastAsiaTheme="minorEastAsia" w:cstheme="minorBidi"/>
      <w:kern w:val="0"/>
      <w:sz w:val="22"/>
      <w:szCs w:val="22"/>
      <w:lang w:val="en-US" w:eastAsia="zh-CN" w:bidi="ar-SA"/>
    </w:rPr>
  </w:style>
  <w:style w:type="paragraph" w:customStyle="1" w:styleId="183">
    <w:name w:val="C13FBCDA6D124433A2B3D40B13F9E3BC20"/>
    <w:uiPriority w:val="0"/>
    <w:rPr>
      <w:rFonts w:asciiTheme="minorHAnsi" w:hAnsiTheme="minorHAnsi" w:eastAsiaTheme="minorEastAsia" w:cstheme="minorBidi"/>
      <w:kern w:val="0"/>
      <w:sz w:val="22"/>
      <w:szCs w:val="22"/>
      <w:lang w:val="en-US" w:eastAsia="zh-CN" w:bidi="ar-SA"/>
    </w:rPr>
  </w:style>
  <w:style w:type="paragraph" w:customStyle="1" w:styleId="184">
    <w:name w:val="0E148A50B8CC417FBA14E496C7724A31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C3DC86BEA67E46198F1198CDC1854F23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58FBF21E879C46E3BDB2C642CE9A0A31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3272B0FE415462A9075532863A785B0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2E35EFE33D84407999F6148EFACFB32F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D2A82FAA027049DFA936570C6FD48FFD11"/>
    <w:uiPriority w:val="0"/>
    <w:rPr>
      <w:rFonts w:asciiTheme="minorHAnsi" w:hAnsiTheme="minorHAnsi" w:eastAsiaTheme="minorEastAsia" w:cstheme="minorBidi"/>
      <w:kern w:val="0"/>
      <w:sz w:val="22"/>
      <w:szCs w:val="22"/>
      <w:lang w:val="en-US" w:eastAsia="zh-CN" w:bidi="ar-SA"/>
    </w:rPr>
  </w:style>
  <w:style w:type="paragraph" w:customStyle="1" w:styleId="190">
    <w:name w:val="1819667394E744C0A846401F3084904F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35BBDA7CA304A3E8A58E7D42F47EB85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A9C5071ADDA64859B4F277CB80AAE650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29597A4A3DBB4328A736F57B5E4FB4BE19"/>
    <w:uiPriority w:val="0"/>
    <w:rPr>
      <w:rFonts w:asciiTheme="minorHAnsi" w:hAnsiTheme="minorHAnsi" w:eastAsiaTheme="minorEastAsia" w:cstheme="minorBidi"/>
      <w:kern w:val="0"/>
      <w:sz w:val="22"/>
      <w:szCs w:val="22"/>
      <w:lang w:val="en-US" w:eastAsia="zh-CN" w:bidi="ar-SA"/>
    </w:rPr>
  </w:style>
  <w:style w:type="paragraph" w:customStyle="1" w:styleId="194">
    <w:name w:val="3C36021E9D2E4642A3FEF0B60C3DB5816"/>
    <w:uiPriority w:val="0"/>
    <w:rPr>
      <w:rFonts w:asciiTheme="minorHAnsi" w:hAnsiTheme="minorHAnsi" w:eastAsiaTheme="minorEastAsia" w:cstheme="minorBidi"/>
      <w:kern w:val="0"/>
      <w:sz w:val="22"/>
      <w:szCs w:val="22"/>
      <w:lang w:val="en-US" w:eastAsia="zh-CN" w:bidi="ar-SA"/>
    </w:rPr>
  </w:style>
  <w:style w:type="paragraph" w:customStyle="1" w:styleId="195">
    <w:name w:val="C13FBCDA6D124433A2B3D40B13F9E3BC21"/>
    <w:uiPriority w:val="0"/>
    <w:rPr>
      <w:rFonts w:asciiTheme="minorHAnsi" w:hAnsiTheme="minorHAnsi" w:eastAsiaTheme="minorEastAsia" w:cstheme="minorBidi"/>
      <w:kern w:val="0"/>
      <w:sz w:val="22"/>
      <w:szCs w:val="22"/>
      <w:lang w:val="en-US" w:eastAsia="zh-CN" w:bidi="ar-SA"/>
    </w:rPr>
  </w:style>
  <w:style w:type="paragraph" w:customStyle="1" w:styleId="196">
    <w:name w:val="0E148A50B8CC417FBA14E496C7724A31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C3DC86BEA67E46198F1198CDC1854F23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58FBF21E879C46E3BDB2C642CE9A0A31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C3272B0FE415462A9075532863A785B0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2E35EFE33D84407999F6148EFACFB32F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D2A82FAA027049DFA936570C6FD48FFD12"/>
    <w:uiPriority w:val="0"/>
    <w:rPr>
      <w:rFonts w:asciiTheme="minorHAnsi" w:hAnsiTheme="minorHAnsi" w:eastAsiaTheme="minorEastAsia" w:cstheme="minorBidi"/>
      <w:kern w:val="0"/>
      <w:sz w:val="22"/>
      <w:szCs w:val="22"/>
      <w:lang w:val="en-US" w:eastAsia="zh-CN" w:bidi="ar-SA"/>
    </w:rPr>
  </w:style>
  <w:style w:type="paragraph" w:customStyle="1" w:styleId="202">
    <w:name w:val="1819667394E744C0A846401F3084904F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A35BBDA7CA304A3E8A58E7D42F47EB85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A9C5071ADDA64859B4F277CB80AAE650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29597A4A3DBB4328A736F57B5E4FB4BE20"/>
    <w:uiPriority w:val="0"/>
    <w:rPr>
      <w:rFonts w:asciiTheme="minorHAnsi" w:hAnsiTheme="minorHAnsi" w:eastAsiaTheme="minorEastAsia" w:cstheme="minorBidi"/>
      <w:kern w:val="0"/>
      <w:sz w:val="22"/>
      <w:szCs w:val="22"/>
      <w:lang w:val="en-US" w:eastAsia="zh-CN" w:bidi="ar-SA"/>
    </w:rPr>
  </w:style>
  <w:style w:type="paragraph" w:customStyle="1" w:styleId="206">
    <w:name w:val="3C36021E9D2E4642A3FEF0B60C3DB5817"/>
    <w:uiPriority w:val="0"/>
    <w:rPr>
      <w:rFonts w:asciiTheme="minorHAnsi" w:hAnsiTheme="minorHAnsi" w:eastAsiaTheme="minorEastAsia" w:cstheme="minorBidi"/>
      <w:kern w:val="0"/>
      <w:sz w:val="22"/>
      <w:szCs w:val="22"/>
      <w:lang w:val="en-US" w:eastAsia="zh-CN" w:bidi="ar-SA"/>
    </w:rPr>
  </w:style>
  <w:style w:type="paragraph" w:customStyle="1" w:styleId="207">
    <w:name w:val="C13FBCDA6D124433A2B3D40B13F9E3BC22"/>
    <w:uiPriority w:val="0"/>
    <w:rPr>
      <w:rFonts w:asciiTheme="minorHAnsi" w:hAnsiTheme="minorHAnsi" w:eastAsiaTheme="minorEastAsia" w:cstheme="minorBidi"/>
      <w:kern w:val="0"/>
      <w:sz w:val="22"/>
      <w:szCs w:val="22"/>
      <w:lang w:val="en-US" w:eastAsia="zh-CN" w:bidi="ar-SA"/>
    </w:rPr>
  </w:style>
  <w:style w:type="paragraph" w:customStyle="1" w:styleId="208">
    <w:name w:val="0E148A50B8CC417FBA14E496C7724A31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C3DC86BEA67E46198F1198CDC1854F23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58FBF21E879C46E3BDB2C642CE9A0A31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C3272B0FE415462A9075532863A785B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E35EFE33D84407999F6148EFACFB32F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1CE9C6419A474BBB8258C1D1CEAFFDC0"/>
    <w:uiPriority w:val="0"/>
    <w:rPr>
      <w:rFonts w:asciiTheme="minorHAnsi" w:hAnsiTheme="minorHAnsi" w:eastAsiaTheme="minorEastAsia" w:cstheme="minorBidi"/>
      <w:kern w:val="0"/>
      <w:sz w:val="22"/>
      <w:szCs w:val="22"/>
      <w:lang w:val="en-US" w:eastAsia="zh-CN" w:bidi="ar-SA"/>
    </w:rPr>
  </w:style>
  <w:style w:type="paragraph" w:customStyle="1" w:styleId="214">
    <w:name w:val="1819667394E744C0A846401F3084904F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A35BBDA7CA304A3E8A58E7D42F47EB85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A9C5071ADDA64859B4F277CB80AAE650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29597A4A3DBB4328A736F57B5E4FB4BE21"/>
    <w:uiPriority w:val="0"/>
    <w:rPr>
      <w:rFonts w:asciiTheme="minorHAnsi" w:hAnsiTheme="minorHAnsi" w:eastAsiaTheme="minorEastAsia" w:cstheme="minorBidi"/>
      <w:kern w:val="0"/>
      <w:sz w:val="22"/>
      <w:szCs w:val="22"/>
      <w:lang w:val="en-US" w:eastAsia="zh-CN" w:bidi="ar-SA"/>
    </w:rPr>
  </w:style>
  <w:style w:type="paragraph" w:customStyle="1" w:styleId="218">
    <w:name w:val="3C36021E9D2E4642A3FEF0B60C3DB5818"/>
    <w:uiPriority w:val="0"/>
    <w:rPr>
      <w:rFonts w:asciiTheme="minorHAnsi" w:hAnsiTheme="minorHAnsi" w:eastAsiaTheme="minorEastAsia" w:cstheme="minorBidi"/>
      <w:kern w:val="0"/>
      <w:sz w:val="22"/>
      <w:szCs w:val="22"/>
      <w:lang w:val="en-US" w:eastAsia="zh-CN" w:bidi="ar-SA"/>
    </w:rPr>
  </w:style>
  <w:style w:type="paragraph" w:customStyle="1" w:styleId="219">
    <w:name w:val="C13FBCDA6D124433A2B3D40B13F9E3BC23"/>
    <w:uiPriority w:val="0"/>
    <w:rPr>
      <w:rFonts w:asciiTheme="minorHAnsi" w:hAnsiTheme="minorHAnsi" w:eastAsiaTheme="minorEastAsia" w:cstheme="minorBidi"/>
      <w:kern w:val="0"/>
      <w:sz w:val="22"/>
      <w:szCs w:val="22"/>
      <w:lang w:val="en-US" w:eastAsia="zh-CN" w:bidi="ar-SA"/>
    </w:rPr>
  </w:style>
  <w:style w:type="paragraph" w:customStyle="1" w:styleId="220">
    <w:name w:val="0E148A50B8CC417FBA14E496C7724A31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C3DC86BEA67E46198F1198CDC1854F23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58FBF21E879C46E3BDB2C642CE9A0A3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C3272B0FE415462A9075532863A785B0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2E35EFE33D84407999F6148EFACFB32F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1CE9C6419A474BBB8258C1D1CEAFFDC01"/>
    <w:uiPriority w:val="0"/>
    <w:rPr>
      <w:rFonts w:asciiTheme="minorHAnsi" w:hAnsiTheme="minorHAnsi" w:eastAsiaTheme="minorEastAsia" w:cstheme="minorBidi"/>
      <w:kern w:val="0"/>
      <w:sz w:val="22"/>
      <w:szCs w:val="22"/>
      <w:lang w:val="en-US" w:eastAsia="zh-CN" w:bidi="ar-SA"/>
    </w:rPr>
  </w:style>
  <w:style w:type="paragraph" w:customStyle="1" w:styleId="226">
    <w:name w:val="1819667394E744C0A846401F3084904F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A35BBDA7CA304A3E8A58E7D42F47EB85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A9C5071ADDA64859B4F277CB80AAE65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29597A4A3DBB4328A736F57B5E4FB4BE22"/>
    <w:uiPriority w:val="0"/>
    <w:rPr>
      <w:rFonts w:asciiTheme="minorHAnsi" w:hAnsiTheme="minorHAnsi" w:eastAsiaTheme="minorEastAsia" w:cstheme="minorBidi"/>
      <w:kern w:val="0"/>
      <w:sz w:val="22"/>
      <w:szCs w:val="22"/>
      <w:lang w:val="en-US" w:eastAsia="zh-CN" w:bidi="ar-SA"/>
    </w:rPr>
  </w:style>
  <w:style w:type="paragraph" w:customStyle="1" w:styleId="230">
    <w:name w:val="3C36021E9D2E4642A3FEF0B60C3DB5819"/>
    <w:uiPriority w:val="0"/>
    <w:rPr>
      <w:rFonts w:asciiTheme="minorHAnsi" w:hAnsiTheme="minorHAnsi" w:eastAsiaTheme="minorEastAsia" w:cstheme="minorBidi"/>
      <w:kern w:val="0"/>
      <w:sz w:val="22"/>
      <w:szCs w:val="22"/>
      <w:lang w:val="en-US" w:eastAsia="zh-CN" w:bidi="ar-SA"/>
    </w:rPr>
  </w:style>
  <w:style w:type="paragraph" w:customStyle="1" w:styleId="231">
    <w:name w:val="C13FBCDA6D124433A2B3D40B13F9E3BC24"/>
    <w:uiPriority w:val="0"/>
    <w:rPr>
      <w:rFonts w:asciiTheme="minorHAnsi" w:hAnsiTheme="minorHAnsi" w:eastAsiaTheme="minorEastAsia" w:cstheme="minorBidi"/>
      <w:kern w:val="0"/>
      <w:sz w:val="22"/>
      <w:szCs w:val="22"/>
      <w:lang w:val="en-US" w:eastAsia="zh-CN" w:bidi="ar-SA"/>
    </w:rPr>
  </w:style>
  <w:style w:type="paragraph" w:customStyle="1" w:styleId="232">
    <w:name w:val="0E148A50B8CC417FBA14E496C7724A3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C3DC86BEA67E46198F1198CDC1854F2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58FBF21E879C46E3BDB2C642CE9A0A31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C3272B0FE415462A9075532863A785B0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2E35EFE33D84407999F6148EFACFB32F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1CE9C6419A474BBB8258C1D1CEAFFDC02"/>
    <w:uiPriority w:val="0"/>
    <w:rPr>
      <w:rFonts w:asciiTheme="minorHAnsi" w:hAnsiTheme="minorHAnsi" w:eastAsiaTheme="minorEastAsia" w:cstheme="minorBidi"/>
      <w:kern w:val="0"/>
      <w:sz w:val="22"/>
      <w:szCs w:val="22"/>
      <w:lang w:val="en-US" w:eastAsia="zh-CN" w:bidi="ar-SA"/>
    </w:rPr>
  </w:style>
  <w:style w:type="paragraph" w:customStyle="1" w:styleId="238">
    <w:name w:val="1819667394E744C0A846401F3084904F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A35BBDA7CA304A3E8A58E7D42F47EB85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A9C5071ADDA64859B4F277CB80AAE650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29597A4A3DBB4328A736F57B5E4FB4BE23"/>
    <w:uiPriority w:val="0"/>
    <w:rPr>
      <w:rFonts w:asciiTheme="minorHAnsi" w:hAnsiTheme="minorHAnsi" w:eastAsiaTheme="minorEastAsia" w:cstheme="minorBidi"/>
      <w:kern w:val="0"/>
      <w:sz w:val="22"/>
      <w:szCs w:val="22"/>
      <w:lang w:val="en-US" w:eastAsia="zh-CN" w:bidi="ar-SA"/>
    </w:rPr>
  </w:style>
  <w:style w:type="paragraph" w:customStyle="1" w:styleId="242">
    <w:name w:val="3C36021E9D2E4642A3FEF0B60C3DB58110"/>
    <w:uiPriority w:val="0"/>
    <w:rPr>
      <w:rFonts w:asciiTheme="minorHAnsi" w:hAnsiTheme="minorHAnsi" w:eastAsiaTheme="minorEastAsia" w:cstheme="minorBidi"/>
      <w:kern w:val="0"/>
      <w:sz w:val="22"/>
      <w:szCs w:val="22"/>
      <w:lang w:val="en-US" w:eastAsia="zh-CN" w:bidi="ar-SA"/>
    </w:rPr>
  </w:style>
  <w:style w:type="paragraph" w:customStyle="1" w:styleId="243">
    <w:name w:val="C13FBCDA6D124433A2B3D40B13F9E3BC25"/>
    <w:uiPriority w:val="0"/>
    <w:rPr>
      <w:rFonts w:asciiTheme="minorHAnsi" w:hAnsiTheme="minorHAnsi" w:eastAsiaTheme="minorEastAsia" w:cstheme="minorBidi"/>
      <w:kern w:val="0"/>
      <w:sz w:val="22"/>
      <w:szCs w:val="22"/>
      <w:lang w:val="en-US" w:eastAsia="zh-CN" w:bidi="ar-SA"/>
    </w:rPr>
  </w:style>
  <w:style w:type="paragraph" w:customStyle="1" w:styleId="244">
    <w:name w:val="0E148A50B8CC417FBA14E496C7724A31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C3DC86BEA67E46198F1198CDC1854F23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58FBF21E879C46E3BDB2C642CE9A0A31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C3272B0FE415462A9075532863A785B0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2E35EFE33D84407999F6148EFACFB32F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1CE9C6419A474BBB8258C1D1CEAFFDC03"/>
    <w:uiPriority w:val="0"/>
    <w:rPr>
      <w:rFonts w:asciiTheme="minorHAnsi" w:hAnsiTheme="minorHAnsi" w:eastAsiaTheme="minorEastAsia" w:cstheme="minorBidi"/>
      <w:kern w:val="0"/>
      <w:sz w:val="22"/>
      <w:szCs w:val="22"/>
      <w:lang w:val="en-US" w:eastAsia="zh-CN" w:bidi="ar-SA"/>
    </w:rPr>
  </w:style>
  <w:style w:type="paragraph" w:customStyle="1" w:styleId="250">
    <w:name w:val="1819667394E744C0A846401F3084904F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A35BBDA7CA304A3E8A58E7D42F47EB85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A9C5071ADDA64859B4F277CB80AAE650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29597A4A3DBB4328A736F57B5E4FB4BE24"/>
    <w:uiPriority w:val="0"/>
    <w:rPr>
      <w:rFonts w:asciiTheme="minorHAnsi" w:hAnsiTheme="minorHAnsi" w:eastAsiaTheme="minorEastAsia" w:cstheme="minorBidi"/>
      <w:kern w:val="0"/>
      <w:sz w:val="22"/>
      <w:szCs w:val="22"/>
      <w:lang w:val="en-US" w:eastAsia="zh-CN" w:bidi="ar-SA"/>
    </w:rPr>
  </w:style>
  <w:style w:type="paragraph" w:customStyle="1" w:styleId="254">
    <w:name w:val="3C36021E9D2E4642A3FEF0B60C3DB58111"/>
    <w:uiPriority w:val="0"/>
    <w:rPr>
      <w:rFonts w:asciiTheme="minorHAnsi" w:hAnsiTheme="minorHAnsi" w:eastAsiaTheme="minorEastAsia" w:cstheme="minorBidi"/>
      <w:kern w:val="0"/>
      <w:sz w:val="22"/>
      <w:szCs w:val="22"/>
      <w:lang w:val="en-US" w:eastAsia="zh-CN" w:bidi="ar-SA"/>
    </w:rPr>
  </w:style>
  <w:style w:type="paragraph" w:customStyle="1" w:styleId="255">
    <w:name w:val="C13FBCDA6D124433A2B3D40B13F9E3BC26"/>
    <w:uiPriority w:val="0"/>
    <w:rPr>
      <w:rFonts w:asciiTheme="minorHAnsi" w:hAnsiTheme="minorHAnsi" w:eastAsiaTheme="minorEastAsia" w:cstheme="minorBidi"/>
      <w:kern w:val="0"/>
      <w:sz w:val="22"/>
      <w:szCs w:val="22"/>
      <w:lang w:val="en-US" w:eastAsia="zh-CN" w:bidi="ar-SA"/>
    </w:rPr>
  </w:style>
  <w:style w:type="paragraph" w:customStyle="1" w:styleId="256">
    <w:name w:val="0E148A50B8CC417FBA14E496C7724A31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C3DC86BEA67E46198F1198CDC1854F23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58FBF21E879C46E3BDB2C642CE9A0A31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C3272B0FE415462A9075532863A785B0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2E35EFE33D84407999F6148EFACFB32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1CE9C6419A474BBB8258C1D1CEAFFDC04"/>
    <w:uiPriority w:val="0"/>
    <w:rPr>
      <w:rFonts w:asciiTheme="minorHAnsi" w:hAnsiTheme="minorHAnsi" w:eastAsiaTheme="minorEastAsia" w:cstheme="minorBidi"/>
      <w:kern w:val="0"/>
      <w:sz w:val="22"/>
      <w:szCs w:val="22"/>
      <w:lang w:val="en-US" w:eastAsia="zh-CN" w:bidi="ar-SA"/>
    </w:rPr>
  </w:style>
  <w:style w:type="paragraph" w:customStyle="1" w:styleId="262">
    <w:name w:val="1819667394E744C0A846401F3084904F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A35BBDA7CA304A3E8A58E7D42F47EB85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4">
    <w:name w:val="A9C5071ADDA64859B4F277CB80AAE650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5">
    <w:name w:val="29597A4A3DBB4328A736F57B5E4FB4BE25"/>
    <w:uiPriority w:val="0"/>
    <w:rPr>
      <w:rFonts w:asciiTheme="minorHAnsi" w:hAnsiTheme="minorHAnsi" w:eastAsiaTheme="minorEastAsia" w:cstheme="minorBidi"/>
      <w:kern w:val="0"/>
      <w:sz w:val="22"/>
      <w:szCs w:val="22"/>
      <w:lang w:val="en-US" w:eastAsia="zh-CN" w:bidi="ar-SA"/>
    </w:rPr>
  </w:style>
  <w:style w:type="paragraph" w:customStyle="1" w:styleId="266">
    <w:name w:val="3C36021E9D2E4642A3FEF0B60C3DB58112"/>
    <w:uiPriority w:val="0"/>
    <w:rPr>
      <w:rFonts w:asciiTheme="minorHAnsi" w:hAnsiTheme="minorHAnsi" w:eastAsiaTheme="minorEastAsia" w:cstheme="minorBidi"/>
      <w:kern w:val="0"/>
      <w:sz w:val="22"/>
      <w:szCs w:val="22"/>
      <w:lang w:val="en-US" w:eastAsia="zh-CN" w:bidi="ar-SA"/>
    </w:rPr>
  </w:style>
  <w:style w:type="paragraph" w:customStyle="1" w:styleId="267">
    <w:name w:val="C13FBCDA6D124433A2B3D40B13F9E3BC27"/>
    <w:uiPriority w:val="0"/>
    <w:rPr>
      <w:rFonts w:asciiTheme="minorHAnsi" w:hAnsiTheme="minorHAnsi" w:eastAsiaTheme="minorEastAsia" w:cstheme="minorBidi"/>
      <w:kern w:val="0"/>
      <w:sz w:val="22"/>
      <w:szCs w:val="22"/>
      <w:lang w:val="en-US" w:eastAsia="zh-CN" w:bidi="ar-SA"/>
    </w:rPr>
  </w:style>
  <w:style w:type="paragraph" w:customStyle="1" w:styleId="268">
    <w:name w:val="0E148A50B8CC417FBA14E496C7724A31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9">
    <w:name w:val="C3DC86BEA67E46198F1198CDC1854F23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0">
    <w:name w:val="58FBF21E879C46E3BDB2C642CE9A0A31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1">
    <w:name w:val="C3272B0FE415462A9075532863A785B0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2">
    <w:name w:val="2E35EFE33D84407999F6148EFACFB32F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3">
    <w:name w:val="1CE9C6419A474BBB8258C1D1CEAFFDC05"/>
    <w:uiPriority w:val="0"/>
    <w:rPr>
      <w:rFonts w:asciiTheme="minorHAnsi" w:hAnsiTheme="minorHAnsi" w:eastAsiaTheme="minorEastAsia" w:cstheme="minorBidi"/>
      <w:kern w:val="0"/>
      <w:sz w:val="22"/>
      <w:szCs w:val="22"/>
      <w:lang w:val="en-US" w:eastAsia="zh-CN" w:bidi="ar-SA"/>
    </w:rPr>
  </w:style>
  <w:style w:type="paragraph" w:customStyle="1" w:styleId="274">
    <w:name w:val="1819667394E744C0A846401F3084904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
    <w:name w:val="A35BBDA7CA304A3E8A58E7D42F47EB85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
    <w:name w:val="A9C5071ADDA64859B4F277CB80AAE650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
    <w:name w:val="29597A4A3DBB4328A736F57B5E4FB4BE26"/>
    <w:uiPriority w:val="0"/>
    <w:rPr>
      <w:rFonts w:asciiTheme="minorHAnsi" w:hAnsiTheme="minorHAnsi" w:eastAsiaTheme="minorEastAsia" w:cstheme="minorBidi"/>
      <w:kern w:val="0"/>
      <w:sz w:val="22"/>
      <w:szCs w:val="22"/>
      <w:lang w:val="en-US" w:eastAsia="zh-CN" w:bidi="ar-SA"/>
    </w:rPr>
  </w:style>
  <w:style w:type="paragraph" w:customStyle="1" w:styleId="278">
    <w:name w:val="3C36021E9D2E4642A3FEF0B60C3DB58113"/>
    <w:uiPriority w:val="0"/>
    <w:rPr>
      <w:rFonts w:asciiTheme="minorHAnsi" w:hAnsiTheme="minorHAnsi" w:eastAsiaTheme="minorEastAsia" w:cstheme="minorBidi"/>
      <w:kern w:val="0"/>
      <w:sz w:val="22"/>
      <w:szCs w:val="22"/>
      <w:lang w:val="en-US" w:eastAsia="zh-CN" w:bidi="ar-SA"/>
    </w:rPr>
  </w:style>
  <w:style w:type="paragraph" w:customStyle="1" w:styleId="279">
    <w:name w:val="C13FBCDA6D124433A2B3D40B13F9E3BC28"/>
    <w:uiPriority w:val="0"/>
    <w:rPr>
      <w:rFonts w:asciiTheme="minorHAnsi" w:hAnsiTheme="minorHAnsi" w:eastAsiaTheme="minorEastAsia" w:cstheme="minorBidi"/>
      <w:kern w:val="0"/>
      <w:sz w:val="22"/>
      <w:szCs w:val="22"/>
      <w:lang w:val="en-US" w:eastAsia="zh-CN" w:bidi="ar-SA"/>
    </w:rPr>
  </w:style>
  <w:style w:type="paragraph" w:customStyle="1" w:styleId="280">
    <w:name w:val="0E148A50B8CC417FBA14E496C7724A31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1">
    <w:name w:val="C3DC86BEA67E46198F1198CDC1854F23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2">
    <w:name w:val="58FBF21E879C46E3BDB2C642CE9A0A31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3">
    <w:name w:val="C3272B0FE415462A9075532863A785B0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4">
    <w:name w:val="2E35EFE33D84407999F6148EFACFB32F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5">
    <w:name w:val="1CE9C6419A474BBB8258C1D1CEAFFDC06"/>
    <w:uiPriority w:val="0"/>
    <w:rPr>
      <w:rFonts w:asciiTheme="minorHAnsi" w:hAnsiTheme="minorHAnsi" w:eastAsiaTheme="minorEastAsia" w:cstheme="minorBidi"/>
      <w:kern w:val="0"/>
      <w:sz w:val="22"/>
      <w:szCs w:val="22"/>
      <w:lang w:val="en-US" w:eastAsia="zh-CN" w:bidi="ar-SA"/>
    </w:rPr>
  </w:style>
  <w:style w:type="paragraph" w:customStyle="1" w:styleId="286">
    <w:name w:val="1819667394E744C0A846401F3084904F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7">
    <w:name w:val="A35BBDA7CA304A3E8A58E7D42F47EB85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8">
    <w:name w:val="A9C5071ADDA64859B4F277CB80AAE650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9">
    <w:name w:val="29597A4A3DBB4328A736F57B5E4FB4BE27"/>
    <w:uiPriority w:val="0"/>
    <w:rPr>
      <w:rFonts w:asciiTheme="minorHAnsi" w:hAnsiTheme="minorHAnsi" w:eastAsiaTheme="minorEastAsia" w:cstheme="minorBidi"/>
      <w:kern w:val="0"/>
      <w:sz w:val="22"/>
      <w:szCs w:val="22"/>
      <w:lang w:val="en-US" w:eastAsia="zh-CN" w:bidi="ar-SA"/>
    </w:rPr>
  </w:style>
  <w:style w:type="paragraph" w:customStyle="1" w:styleId="290">
    <w:name w:val="3C36021E9D2E4642A3FEF0B60C3DB58114"/>
    <w:uiPriority w:val="0"/>
    <w:rPr>
      <w:rFonts w:asciiTheme="minorHAnsi" w:hAnsiTheme="minorHAnsi" w:eastAsiaTheme="minorEastAsia" w:cstheme="minorBidi"/>
      <w:kern w:val="0"/>
      <w:sz w:val="22"/>
      <w:szCs w:val="22"/>
      <w:lang w:val="en-US" w:eastAsia="zh-CN" w:bidi="ar-SA"/>
    </w:rPr>
  </w:style>
  <w:style w:type="paragraph" w:customStyle="1" w:styleId="291">
    <w:name w:val="C13FBCDA6D124433A2B3D40B13F9E3BC29"/>
    <w:uiPriority w:val="0"/>
    <w:rPr>
      <w:rFonts w:asciiTheme="minorHAnsi" w:hAnsiTheme="minorHAnsi" w:eastAsiaTheme="minorEastAsia" w:cstheme="minorBidi"/>
      <w:kern w:val="0"/>
      <w:sz w:val="22"/>
      <w:szCs w:val="22"/>
      <w:lang w:val="en-US" w:eastAsia="zh-CN" w:bidi="ar-SA"/>
    </w:rPr>
  </w:style>
  <w:style w:type="paragraph" w:customStyle="1" w:styleId="292">
    <w:name w:val="0E148A50B8CC417FBA14E496C7724A31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3">
    <w:name w:val="C3DC86BEA67E46198F1198CDC1854F23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4">
    <w:name w:val="58FBF21E879C46E3BDB2C642CE9A0A31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5">
    <w:name w:val="C3272B0FE415462A9075532863A785B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6">
    <w:name w:val="2E35EFE33D84407999F6148EFACFB32F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7">
    <w:name w:val="1CE9C6419A474BBB8258C1D1CEAFFDC07"/>
    <w:uiPriority w:val="0"/>
    <w:rPr>
      <w:rFonts w:asciiTheme="minorHAnsi" w:hAnsiTheme="minorHAnsi" w:eastAsiaTheme="minorEastAsia" w:cstheme="minorBidi"/>
      <w:kern w:val="0"/>
      <w:sz w:val="22"/>
      <w:szCs w:val="22"/>
      <w:lang w:val="en-US" w:eastAsia="zh-CN" w:bidi="ar-SA"/>
    </w:rPr>
  </w:style>
  <w:style w:type="paragraph" w:customStyle="1" w:styleId="298">
    <w:name w:val="1819667394E744C0A846401F3084904F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9">
    <w:name w:val="A35BBDA7CA304A3E8A58E7D42F47EB85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0">
    <w:name w:val="A9C5071ADDA64859B4F277CB80AAE6501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9460FD34-4E6B-48D0-9BF0-5F5166A99E50}">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3301</Words>
  <Characters>3526</Characters>
  <Lines>3</Lines>
  <Paragraphs>1</Paragraphs>
  <TotalTime>16</TotalTime>
  <ScaleCrop>false</ScaleCrop>
  <LinksUpToDate>false</LinksUpToDate>
  <CharactersWithSpaces>3528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2021-12-21T06:30:00Z</dcterms:created>
  <dc:creator>Administrator</dc:creator>
  <cp:lastModifiedBy>MIDnight</cp:lastModifiedBy>
  <dcterms:modified xsi:type="dcterms:W3CDTF">2022-06-10T08:54:12Z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C0DC4E71AC07467C8324CEC238B4E7EE</vt:lpwstr>
  </property>
</Properties>
</file>