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24"/>
        </w:rPr>
      </w:pPr>
      <w:r>
        <w:rPr>
          <w:rFonts w:hint="eastAsia" w:ascii="黑体" w:eastAsia="黑体"/>
          <w:sz w:val="44"/>
          <w:szCs w:val="44"/>
        </w:rPr>
        <w:t>教 学 设 计</w:t>
      </w:r>
    </w:p>
    <w:tbl>
      <w:tblPr>
        <w:tblStyle w:val="3"/>
        <w:tblW w:w="971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656"/>
        <w:gridCol w:w="3119"/>
        <w:gridCol w:w="282"/>
        <w:gridCol w:w="1419"/>
        <w:gridCol w:w="72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00" w:type="dxa"/>
            <w:gridSpan w:val="2"/>
            <w:tcBorders>
              <w:top w:val="single" w:color="auto" w:sz="12" w:space="0"/>
              <w:left w:val="single" w:color="auto" w:sz="12" w:space="0"/>
              <w:bottom w:val="single" w:color="auto" w:sz="6" w:space="0"/>
              <w:right w:val="single" w:color="auto" w:sz="6" w:space="0"/>
            </w:tcBorders>
            <w:shd w:val="clear" w:color="auto" w:fill="auto"/>
            <w:vAlign w:val="center"/>
          </w:tcPr>
          <w:p>
            <w:pPr>
              <w:rPr>
                <w:rFonts w:hint="eastAsia" w:ascii="宋体" w:hAnsi="宋体"/>
                <w:szCs w:val="21"/>
              </w:rPr>
            </w:pPr>
            <w:r>
              <w:rPr>
                <w:rFonts w:hint="eastAsia" w:ascii="宋体" w:hAnsi="宋体"/>
                <w:b/>
                <w:szCs w:val="21"/>
              </w:rPr>
              <w:t>学校：龙虎塘第二实验小学</w:t>
            </w:r>
          </w:p>
        </w:tc>
        <w:tc>
          <w:tcPr>
            <w:tcW w:w="3119" w:type="dxa"/>
            <w:tcBorders>
              <w:top w:val="single" w:color="auto" w:sz="12" w:space="0"/>
              <w:left w:val="single" w:color="auto" w:sz="6" w:space="0"/>
              <w:bottom w:val="single" w:color="auto" w:sz="6" w:space="0"/>
              <w:right w:val="single" w:color="auto" w:sz="4" w:space="0"/>
            </w:tcBorders>
            <w:shd w:val="clear" w:color="auto" w:fill="auto"/>
            <w:vAlign w:val="center"/>
          </w:tcPr>
          <w:p>
            <w:pPr>
              <w:rPr>
                <w:rFonts w:hint="eastAsia" w:ascii="宋体" w:hAnsi="宋体"/>
                <w:b/>
                <w:szCs w:val="21"/>
              </w:rPr>
            </w:pPr>
            <w:r>
              <w:rPr>
                <w:rFonts w:hint="eastAsia" w:ascii="宋体" w:hAnsi="宋体"/>
                <w:b/>
                <w:szCs w:val="21"/>
              </w:rPr>
              <w:t>班级：</w:t>
            </w:r>
            <w:r>
              <w:rPr>
                <w:rFonts w:hint="eastAsia" w:ascii="宋体" w:hAnsi="宋体"/>
                <w:b/>
                <w:szCs w:val="21"/>
                <w:lang w:val="en-US" w:eastAsia="zh-CN"/>
              </w:rPr>
              <w:t>四</w:t>
            </w:r>
            <w:r>
              <w:rPr>
                <w:rFonts w:hint="eastAsia" w:ascii="宋体" w:hAnsi="宋体"/>
                <w:b/>
                <w:szCs w:val="21"/>
              </w:rPr>
              <w:t>年级</w:t>
            </w:r>
          </w:p>
        </w:tc>
        <w:tc>
          <w:tcPr>
            <w:tcW w:w="1701" w:type="dxa"/>
            <w:gridSpan w:val="2"/>
            <w:tcBorders>
              <w:top w:val="single" w:color="auto" w:sz="12" w:space="0"/>
              <w:left w:val="single" w:color="auto" w:sz="4" w:space="0"/>
              <w:bottom w:val="single" w:color="auto" w:sz="6" w:space="0"/>
              <w:right w:val="single" w:color="auto" w:sz="6" w:space="0"/>
            </w:tcBorders>
            <w:shd w:val="clear" w:color="auto" w:fill="auto"/>
            <w:vAlign w:val="center"/>
          </w:tcPr>
          <w:p>
            <w:pPr>
              <w:rPr>
                <w:rFonts w:hint="default" w:ascii="宋体" w:hAnsi="宋体" w:eastAsia="宋体"/>
                <w:b/>
                <w:szCs w:val="21"/>
                <w:lang w:val="en-US" w:eastAsia="zh-CN"/>
              </w:rPr>
            </w:pPr>
            <w:r>
              <w:rPr>
                <w:rFonts w:hint="eastAsia" w:ascii="宋体" w:hAnsi="宋体"/>
                <w:b/>
                <w:szCs w:val="21"/>
              </w:rPr>
              <w:t>人数：</w:t>
            </w:r>
            <w:r>
              <w:rPr>
                <w:rFonts w:hint="eastAsia" w:ascii="宋体" w:hAnsi="宋体"/>
                <w:b/>
                <w:szCs w:val="21"/>
                <w:lang w:val="en-US" w:eastAsia="zh-CN"/>
              </w:rPr>
              <w:t>40</w:t>
            </w:r>
          </w:p>
        </w:tc>
        <w:tc>
          <w:tcPr>
            <w:tcW w:w="2093"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pPr>
              <w:rPr>
                <w:rFonts w:hint="eastAsia" w:ascii="宋体" w:hAnsi="宋体" w:eastAsia="宋体"/>
                <w:b/>
                <w:szCs w:val="21"/>
                <w:lang w:val="en-US" w:eastAsia="zh-CN"/>
              </w:rPr>
            </w:pPr>
            <w:r>
              <w:rPr>
                <w:rFonts w:hint="eastAsia" w:ascii="宋体" w:hAnsi="宋体"/>
                <w:b/>
                <w:szCs w:val="21"/>
              </w:rPr>
              <w:t>总课时：</w:t>
            </w:r>
            <w:r>
              <w:rPr>
                <w:rFonts w:hint="eastAsia" w:ascii="宋体" w:hAnsi="宋体"/>
                <w:b/>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00" w:type="dxa"/>
            <w:gridSpan w:val="2"/>
            <w:tcBorders>
              <w:top w:val="single" w:color="auto" w:sz="12" w:space="0"/>
              <w:left w:val="single" w:color="auto" w:sz="12" w:space="0"/>
              <w:bottom w:val="single" w:color="auto" w:sz="12" w:space="0"/>
              <w:right w:val="single" w:color="auto" w:sz="6" w:space="0"/>
            </w:tcBorders>
            <w:shd w:val="clear" w:color="auto" w:fill="auto"/>
            <w:vAlign w:val="center"/>
          </w:tcPr>
          <w:p>
            <w:pPr>
              <w:rPr>
                <w:rFonts w:hint="eastAsia" w:ascii="宋体" w:hAnsi="宋体"/>
                <w:b/>
                <w:szCs w:val="21"/>
              </w:rPr>
            </w:pPr>
            <w:r>
              <w:rPr>
                <w:rFonts w:hint="eastAsia" w:ascii="宋体" w:hAnsi="宋体"/>
                <w:b/>
                <w:szCs w:val="21"/>
              </w:rPr>
              <w:t>学科：美术</w:t>
            </w:r>
          </w:p>
        </w:tc>
        <w:tc>
          <w:tcPr>
            <w:tcW w:w="3119" w:type="dxa"/>
            <w:tcBorders>
              <w:top w:val="single" w:color="auto" w:sz="12" w:space="0"/>
              <w:left w:val="single" w:color="auto" w:sz="6" w:space="0"/>
              <w:bottom w:val="single" w:color="auto" w:sz="12" w:space="0"/>
              <w:right w:val="single" w:color="auto" w:sz="4" w:space="0"/>
            </w:tcBorders>
            <w:shd w:val="clear" w:color="auto" w:fill="auto"/>
            <w:vAlign w:val="center"/>
          </w:tcPr>
          <w:p>
            <w:pPr>
              <w:rPr>
                <w:rFonts w:hint="default" w:ascii="宋体" w:hAnsi="宋体" w:eastAsia="宋体"/>
                <w:b/>
                <w:szCs w:val="21"/>
                <w:lang w:val="en-US" w:eastAsia="zh-CN"/>
              </w:rPr>
            </w:pPr>
            <w:r>
              <w:rPr>
                <w:rFonts w:hint="eastAsia" w:ascii="宋体" w:hAnsi="宋体"/>
                <w:b/>
                <w:szCs w:val="21"/>
              </w:rPr>
              <w:t>课题：</w:t>
            </w:r>
            <w:r>
              <w:rPr>
                <w:rFonts w:hint="eastAsia" w:ascii="宋体" w:hAnsi="宋体"/>
                <w:b/>
                <w:szCs w:val="21"/>
                <w:lang w:val="en-US" w:eastAsia="zh-CN"/>
              </w:rPr>
              <w:t>适合纹样</w:t>
            </w:r>
          </w:p>
        </w:tc>
        <w:tc>
          <w:tcPr>
            <w:tcW w:w="1701" w:type="dxa"/>
            <w:gridSpan w:val="2"/>
            <w:tcBorders>
              <w:top w:val="single" w:color="auto" w:sz="12" w:space="0"/>
              <w:left w:val="single" w:color="auto" w:sz="4" w:space="0"/>
              <w:bottom w:val="single" w:color="auto" w:sz="12" w:space="0"/>
              <w:right w:val="single" w:color="auto" w:sz="6" w:space="0"/>
            </w:tcBorders>
            <w:shd w:val="clear" w:color="auto" w:fill="auto"/>
            <w:vAlign w:val="center"/>
          </w:tcPr>
          <w:p>
            <w:pPr>
              <w:rPr>
                <w:rFonts w:hint="eastAsia" w:ascii="宋体" w:hAnsi="宋体"/>
                <w:b/>
                <w:szCs w:val="21"/>
              </w:rPr>
            </w:pPr>
            <w:r>
              <w:rPr>
                <w:rFonts w:hint="eastAsia" w:ascii="宋体" w:hAnsi="宋体"/>
                <w:b/>
                <w:szCs w:val="21"/>
              </w:rPr>
              <w:t>教时：1</w:t>
            </w:r>
          </w:p>
        </w:tc>
        <w:tc>
          <w:tcPr>
            <w:tcW w:w="2093" w:type="dxa"/>
            <w:gridSpan w:val="2"/>
            <w:tcBorders>
              <w:top w:val="single" w:color="auto" w:sz="12" w:space="0"/>
              <w:left w:val="single" w:color="auto" w:sz="6" w:space="0"/>
              <w:bottom w:val="single" w:color="auto" w:sz="12" w:space="0"/>
              <w:right w:val="single" w:color="auto" w:sz="12" w:space="0"/>
            </w:tcBorders>
            <w:shd w:val="clear" w:color="auto" w:fill="auto"/>
            <w:vAlign w:val="center"/>
          </w:tcPr>
          <w:p>
            <w:pPr>
              <w:rPr>
                <w:rFonts w:hint="eastAsia" w:ascii="宋体" w:hAnsi="宋体"/>
                <w:b/>
                <w:szCs w:val="21"/>
              </w:rPr>
            </w:pPr>
            <w:r>
              <w:rPr>
                <w:rFonts w:hint="eastAsia" w:ascii="宋体" w:hAnsi="宋体"/>
                <w:b/>
                <w:szCs w:val="21"/>
              </w:rPr>
              <w:t>设计者：巢杨希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9713" w:type="dxa"/>
            <w:gridSpan w:val="7"/>
            <w:tcBorders>
              <w:top w:val="single" w:color="auto" w:sz="12" w:space="0"/>
              <w:left w:val="single" w:color="auto" w:sz="12" w:space="0"/>
              <w:bottom w:val="single" w:color="auto" w:sz="6" w:space="0"/>
              <w:right w:val="single" w:color="auto" w:sz="12" w:space="0"/>
            </w:tcBorders>
          </w:tcPr>
          <w:p>
            <w:pPr>
              <w:spacing w:line="240" w:lineRule="atLeast"/>
              <w:rPr>
                <w:rFonts w:hint="eastAsia"/>
                <w:b/>
                <w:bCs/>
                <w:lang w:val="en-US" w:eastAsia="zh-CN"/>
              </w:rPr>
            </w:pPr>
            <w:r>
              <w:rPr>
                <w:rFonts w:hint="eastAsia"/>
                <w:b/>
                <w:bCs/>
                <w:lang w:val="en-US" w:eastAsia="zh-CN"/>
              </w:rPr>
              <w:t>教学目标：</w:t>
            </w:r>
          </w:p>
          <w:p>
            <w:pPr>
              <w:spacing w:line="240" w:lineRule="atLeast"/>
              <w:rPr>
                <w:rFonts w:hint="eastAsia"/>
                <w:lang w:val="en-US" w:eastAsia="zh-CN"/>
              </w:rPr>
            </w:pPr>
            <w:r>
              <w:rPr>
                <w:rFonts w:hint="eastAsia"/>
                <w:lang w:val="en-US" w:eastAsia="zh-CN"/>
              </w:rPr>
              <w:t>知识与技能目标：通过赏析，认识适合纹样，了解适合纹样的特点。</w:t>
            </w:r>
          </w:p>
          <w:p>
            <w:pPr>
              <w:spacing w:line="240" w:lineRule="atLeast"/>
              <w:rPr>
                <w:rFonts w:hint="eastAsia"/>
                <w:lang w:val="en-US" w:eastAsia="zh-CN"/>
              </w:rPr>
            </w:pPr>
            <w:r>
              <w:rPr>
                <w:rFonts w:hint="eastAsia"/>
                <w:lang w:val="en-US" w:eastAsia="zh-CN"/>
              </w:rPr>
              <w:t>过程与方法目标：学会用多种方法设计适合纹样。</w:t>
            </w:r>
          </w:p>
          <w:p>
            <w:pPr>
              <w:spacing w:line="240" w:lineRule="atLeast"/>
              <w:rPr>
                <w:rFonts w:hint="eastAsia"/>
                <w:lang w:val="en-US" w:eastAsia="zh-CN"/>
              </w:rPr>
            </w:pPr>
            <w:r>
              <w:rPr>
                <w:rFonts w:hint="eastAsia"/>
                <w:lang w:val="en-US" w:eastAsia="zh-CN"/>
              </w:rPr>
              <w:t>情感、态度与价值观目标：在学习的过程中培养对美的感受能力，感受生活中的艺术美。</w:t>
            </w:r>
          </w:p>
          <w:p>
            <w:pPr>
              <w:spacing w:line="240" w:lineRule="atLeast"/>
              <w:rPr>
                <w:rFonts w:hint="eastAsia"/>
                <w:b/>
                <w:bCs/>
                <w:lang w:val="en-US" w:eastAsia="zh-CN"/>
              </w:rPr>
            </w:pPr>
            <w:r>
              <w:rPr>
                <w:rFonts w:hint="eastAsia"/>
                <w:b/>
                <w:bCs/>
                <w:lang w:val="en-US" w:eastAsia="zh-CN"/>
              </w:rPr>
              <w:t>教学重难点：</w:t>
            </w:r>
          </w:p>
          <w:p>
            <w:pPr>
              <w:spacing w:line="240" w:lineRule="atLeast"/>
              <w:rPr>
                <w:rFonts w:hint="eastAsia"/>
                <w:lang w:val="en-US" w:eastAsia="zh-CN"/>
              </w:rPr>
            </w:pPr>
            <w:r>
              <w:rPr>
                <w:rFonts w:hint="eastAsia"/>
                <w:lang w:val="en-US" w:eastAsia="zh-CN"/>
              </w:rPr>
              <w:t>教学重点：了解适合纹样的特点，并能自己设计适合纹样。</w:t>
            </w:r>
          </w:p>
          <w:p>
            <w:pPr>
              <w:spacing w:line="240" w:lineRule="atLeast"/>
              <w:rPr>
                <w:rFonts w:hint="eastAsia"/>
                <w:lang w:val="en-US" w:eastAsia="zh-CN"/>
              </w:rPr>
            </w:pPr>
            <w:r>
              <w:rPr>
                <w:rFonts w:hint="eastAsia"/>
                <w:lang w:val="en-US" w:eastAsia="zh-CN"/>
              </w:rPr>
              <w:t>教学难点：运用点线面的组合，色彩的合理搭配，表现丰富多彩的适合纹样。</w:t>
            </w:r>
          </w:p>
          <w:p>
            <w:pPr>
              <w:spacing w:line="240" w:lineRule="atLeast"/>
              <w:rPr>
                <w:rFonts w:hint="eastAsia"/>
                <w:b/>
                <w:bCs/>
                <w:lang w:val="en-US" w:eastAsia="zh-CN"/>
              </w:rPr>
            </w:pPr>
            <w:r>
              <w:rPr>
                <w:rFonts w:hint="eastAsia"/>
                <w:b/>
                <w:bCs/>
                <w:lang w:val="en-US" w:eastAsia="zh-CN"/>
              </w:rPr>
              <w:t>教材分析：</w:t>
            </w:r>
          </w:p>
          <w:p>
            <w:pPr>
              <w:spacing w:line="240" w:lineRule="atLeast"/>
              <w:rPr>
                <w:rFonts w:hint="eastAsia"/>
                <w:lang w:val="en-US" w:eastAsia="zh-CN"/>
              </w:rPr>
            </w:pPr>
            <w:r>
              <w:rPr>
                <w:rFonts w:hint="eastAsia"/>
                <w:lang w:val="en-US" w:eastAsia="zh-CN"/>
              </w:rPr>
              <w:t>《适合纹样》属于“设计·应用”领域。本课教学通过欣赏生活中和自然中的适合纹样，让学生感悟适合纹样的魅力，并尝试设计适合纹样。本课设计的教学内容生活中随处可见，贴近学生生活，是继学生生活感悟后的提升，继而创作，美化生活。</w:t>
            </w:r>
          </w:p>
          <w:p>
            <w:pPr>
              <w:spacing w:line="240" w:lineRule="atLeast"/>
              <w:rPr>
                <w:rFonts w:hint="eastAsia"/>
                <w:b/>
                <w:bCs/>
                <w:i w:val="0"/>
                <w:iCs w:val="0"/>
                <w:lang w:val="en-US" w:eastAsia="zh-CN"/>
              </w:rPr>
            </w:pPr>
            <w:r>
              <w:rPr>
                <w:rFonts w:hint="eastAsia"/>
                <w:b/>
                <w:bCs/>
                <w:i w:val="0"/>
                <w:iCs w:val="0"/>
                <w:lang w:val="en-US" w:eastAsia="zh-CN"/>
              </w:rPr>
              <w:t>学生分析：</w:t>
            </w:r>
          </w:p>
          <w:p>
            <w:pPr>
              <w:spacing w:line="240" w:lineRule="atLeast"/>
              <w:rPr>
                <w:rFonts w:hint="default"/>
                <w:lang w:val="en-US" w:eastAsia="zh-CN"/>
              </w:rPr>
            </w:pPr>
            <w:r>
              <w:rPr>
                <w:rFonts w:hint="default"/>
                <w:lang w:val="en-US" w:eastAsia="zh-CN"/>
              </w:rPr>
              <w:t>对于小学四年级学生来讲，适合纹样的学习是在已有知识的基础上展开的。通过对“二方连续”的学习，学生基本掌握了纹样有规律的重复排列可以表现一定的节奏美和韵律美，并且通过点线面设计出简单的纹样。因此，本课只要解决适合纹样的造型特点以及纹样设计的方法，学生就可以大胆设计、尽情表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713" w:type="dxa"/>
            <w:gridSpan w:val="7"/>
            <w:tcBorders>
              <w:top w:val="single" w:color="auto" w:sz="6" w:space="0"/>
              <w:left w:val="single" w:color="auto" w:sz="12" w:space="0"/>
              <w:bottom w:val="single" w:color="auto" w:sz="6" w:space="0"/>
              <w:right w:val="single" w:color="auto" w:sz="12" w:space="0"/>
            </w:tcBorders>
            <w:vAlign w:val="center"/>
          </w:tcPr>
          <w:p>
            <w:pPr>
              <w:jc w:val="center"/>
              <w:rPr>
                <w:rFonts w:hint="eastAsia" w:ascii="宋体" w:hAnsi="宋体"/>
                <w:b/>
                <w:szCs w:val="21"/>
              </w:rPr>
            </w:pPr>
            <w:r>
              <w:rPr>
                <w:rFonts w:hint="eastAsia" w:ascii="宋体" w:hAnsi="宋体"/>
                <w:b/>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44" w:type="dxa"/>
            <w:tcBorders>
              <w:top w:val="single" w:color="auto" w:sz="6" w:space="0"/>
              <w:left w:val="single" w:color="auto" w:sz="12" w:space="0"/>
              <w:bottom w:val="single" w:color="auto" w:sz="4" w:space="0"/>
              <w:right w:val="single" w:color="auto" w:sz="2" w:space="0"/>
            </w:tcBorders>
            <w:vAlign w:val="center"/>
          </w:tcPr>
          <w:p>
            <w:pPr>
              <w:jc w:val="center"/>
              <w:rPr>
                <w:rFonts w:hint="eastAsia" w:ascii="宋体" w:hAnsi="宋体"/>
                <w:b/>
                <w:szCs w:val="21"/>
              </w:rPr>
            </w:pPr>
            <w:r>
              <w:rPr>
                <w:rFonts w:hint="eastAsia" w:ascii="宋体" w:hAnsi="宋体"/>
                <w:b/>
                <w:szCs w:val="21"/>
              </w:rPr>
              <w:t>活动板块</w:t>
            </w:r>
          </w:p>
        </w:tc>
        <w:tc>
          <w:tcPr>
            <w:tcW w:w="4057" w:type="dxa"/>
            <w:gridSpan w:val="3"/>
            <w:tcBorders>
              <w:top w:val="single" w:color="auto" w:sz="6" w:space="0"/>
              <w:left w:val="single" w:color="auto" w:sz="2" w:space="0"/>
              <w:bottom w:val="single" w:color="auto" w:sz="6" w:space="0"/>
              <w:right w:val="single" w:color="auto" w:sz="2" w:space="0"/>
            </w:tcBorders>
            <w:vAlign w:val="center"/>
          </w:tcPr>
          <w:p>
            <w:pPr>
              <w:jc w:val="center"/>
              <w:rPr>
                <w:rFonts w:hint="eastAsia" w:ascii="宋体" w:hAnsi="宋体"/>
                <w:b/>
                <w:szCs w:val="21"/>
              </w:rPr>
            </w:pPr>
            <w:r>
              <w:rPr>
                <w:rFonts w:hint="eastAsia" w:ascii="宋体" w:hAnsi="宋体"/>
                <w:b/>
                <w:szCs w:val="21"/>
              </w:rPr>
              <w:t>教师活动</w:t>
            </w:r>
          </w:p>
        </w:tc>
        <w:tc>
          <w:tcPr>
            <w:tcW w:w="2139" w:type="dxa"/>
            <w:gridSpan w:val="2"/>
            <w:tcBorders>
              <w:top w:val="single" w:color="auto" w:sz="6" w:space="0"/>
              <w:left w:val="single" w:color="auto" w:sz="2" w:space="0"/>
              <w:bottom w:val="single" w:color="auto" w:sz="6" w:space="0"/>
              <w:right w:val="single" w:color="auto" w:sz="6" w:space="0"/>
            </w:tcBorders>
            <w:vAlign w:val="center"/>
          </w:tcPr>
          <w:p>
            <w:pPr>
              <w:jc w:val="center"/>
              <w:rPr>
                <w:rFonts w:hint="eastAsia" w:ascii="宋体" w:hAnsi="宋体"/>
                <w:b/>
                <w:szCs w:val="21"/>
              </w:rPr>
            </w:pPr>
            <w:r>
              <w:rPr>
                <w:rFonts w:hint="eastAsia" w:ascii="宋体" w:hAnsi="宋体"/>
                <w:b/>
                <w:szCs w:val="21"/>
              </w:rPr>
              <w:t>学生活动</w:t>
            </w:r>
          </w:p>
        </w:tc>
        <w:tc>
          <w:tcPr>
            <w:tcW w:w="1373"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宋体" w:hAnsi="宋体"/>
                <w:szCs w:val="21"/>
              </w:rPr>
            </w:pPr>
            <w:r>
              <w:rPr>
                <w:rFonts w:hint="eastAsia" w:ascii="宋体" w:hAnsi="宋体"/>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44" w:type="dxa"/>
            <w:tcBorders>
              <w:top w:val="single" w:color="auto" w:sz="6" w:space="0"/>
              <w:left w:val="single" w:color="auto" w:sz="12" w:space="0"/>
              <w:bottom w:val="single" w:color="auto" w:sz="4" w:space="0"/>
              <w:right w:val="single" w:color="auto" w:sz="2" w:space="0"/>
            </w:tcBorders>
            <w:vAlign w:val="center"/>
          </w:tcPr>
          <w:p>
            <w:pPr>
              <w:jc w:val="center"/>
              <w:rPr>
                <w:rFonts w:hint="eastAsia" w:ascii="宋体" w:hAnsi="宋体"/>
                <w:szCs w:val="21"/>
              </w:rPr>
            </w:pPr>
            <w:r>
              <w:rPr>
                <w:rFonts w:hint="eastAsia" w:ascii="宋体" w:hAnsi="宋体"/>
                <w:szCs w:val="21"/>
              </w:rPr>
              <w:t>常规积累</w:t>
            </w:r>
          </w:p>
        </w:tc>
        <w:tc>
          <w:tcPr>
            <w:tcW w:w="4057" w:type="dxa"/>
            <w:gridSpan w:val="3"/>
            <w:tcBorders>
              <w:top w:val="single" w:color="auto" w:sz="6" w:space="0"/>
              <w:left w:val="single" w:color="auto" w:sz="2" w:space="0"/>
              <w:bottom w:val="single" w:color="auto" w:sz="6" w:space="0"/>
              <w:right w:val="single" w:color="auto" w:sz="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阅读材料包、教学工具、ppt等</w:t>
            </w:r>
          </w:p>
        </w:tc>
        <w:tc>
          <w:tcPr>
            <w:tcW w:w="2139" w:type="dxa"/>
            <w:gridSpan w:val="2"/>
            <w:tcBorders>
              <w:top w:val="single" w:color="auto" w:sz="6" w:space="0"/>
              <w:left w:val="single" w:color="auto" w:sz="2" w:space="0"/>
              <w:bottom w:val="single" w:color="auto" w:sz="6" w:space="0"/>
              <w:right w:val="single" w:color="auto" w:sz="6"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1.课前以小组为单位欣赏材料包中的图片，找一找颜色、形状上的艺术美。2.复习“二方连续纹样”“四方连续纹样”。</w:t>
            </w:r>
          </w:p>
        </w:tc>
        <w:tc>
          <w:tcPr>
            <w:tcW w:w="1373" w:type="dxa"/>
            <w:tcBorders>
              <w:top w:val="single" w:color="auto" w:sz="6" w:space="0"/>
              <w:left w:val="single" w:color="auto" w:sz="6" w:space="0"/>
              <w:bottom w:val="single" w:color="auto" w:sz="6"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为接下来的教学活动做准备。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2144" w:type="dxa"/>
            <w:tcBorders>
              <w:top w:val="single" w:color="auto" w:sz="4" w:space="0"/>
              <w:left w:val="single" w:color="auto" w:sz="12" w:space="0"/>
              <w:right w:val="single" w:color="auto" w:sz="4" w:space="0"/>
            </w:tcBorders>
            <w:vAlign w:val="center"/>
          </w:tcPr>
          <w:p>
            <w:pPr>
              <w:jc w:val="center"/>
              <w:rPr>
                <w:rFonts w:hint="default" w:ascii="宋体" w:hAnsi="宋体"/>
                <w:b/>
                <w:bCs/>
                <w:sz w:val="21"/>
                <w:szCs w:val="21"/>
                <w:lang w:val="en-US" w:eastAsia="zh-CN"/>
              </w:rPr>
            </w:pPr>
            <w:r>
              <w:rPr>
                <w:rFonts w:hint="eastAsia" w:ascii="宋体" w:hAnsi="宋体"/>
                <w:b/>
                <w:bCs/>
                <w:sz w:val="21"/>
                <w:szCs w:val="21"/>
                <w:lang w:val="en-US" w:eastAsia="zh-CN"/>
              </w:rPr>
              <w:t>科学导入，提升兴趣</w:t>
            </w:r>
          </w:p>
        </w:tc>
        <w:tc>
          <w:tcPr>
            <w:tcW w:w="4057" w:type="dxa"/>
            <w:gridSpan w:val="3"/>
            <w:tcBorders>
              <w:top w:val="single" w:color="auto" w:sz="4" w:space="0"/>
              <w:left w:val="single" w:color="auto" w:sz="4" w:space="0"/>
              <w:right w:val="single" w:color="auto" w:sz="2" w:space="0"/>
            </w:tcBorders>
          </w:tcPr>
          <w:p>
            <w:r>
              <w:rPr>
                <w:b/>
                <w:bCs/>
                <w:sz w:val="22"/>
                <w:szCs w:val="28"/>
              </w:rPr>
              <w:t>（一）</w:t>
            </w:r>
            <w:r>
              <w:rPr>
                <w:rFonts w:hint="eastAsia"/>
                <w:b/>
                <w:bCs/>
                <w:sz w:val="22"/>
                <w:szCs w:val="28"/>
                <w:lang w:val="en-US" w:eastAsia="zh-CN"/>
              </w:rPr>
              <w:t>欣赏感悟 揭示课题</w:t>
            </w:r>
            <w:r>
              <w:rPr>
                <w:b/>
                <w:bCs/>
                <w:sz w:val="22"/>
                <w:szCs w:val="28"/>
              </w:rPr>
              <w:t xml:space="preserve"> </w:t>
            </w:r>
            <w:r>
              <w:t xml:space="preserve"> </w:t>
            </w:r>
          </w:p>
          <w:p>
            <w:pPr>
              <w:rPr>
                <w:rFonts w:hint="eastAsia"/>
                <w:b/>
                <w:bCs/>
                <w:lang w:val="en-US" w:eastAsia="zh-CN"/>
              </w:rPr>
            </w:pPr>
            <w:r>
              <w:rPr>
                <w:rFonts w:hint="eastAsia"/>
                <w:b/>
                <w:bCs/>
                <w:lang w:val="en-US" w:eastAsia="zh-CN"/>
              </w:rPr>
              <w:t>跟随数字敦煌，欣赏洞窟藻井的纹样艺术之美。</w:t>
            </w:r>
          </w:p>
          <w:p>
            <w:pPr>
              <w:rPr>
                <w:rFonts w:hint="eastAsia"/>
                <w:i/>
                <w:iCs/>
                <w:sz w:val="20"/>
                <w:szCs w:val="22"/>
                <w:lang w:val="en-US" w:eastAsia="zh-CN"/>
              </w:rPr>
            </w:pPr>
            <w:r>
              <w:rPr>
                <w:rFonts w:hint="eastAsia"/>
                <w:i/>
                <w:iCs/>
                <w:sz w:val="20"/>
                <w:szCs w:val="22"/>
                <w:lang w:val="en-US" w:eastAsia="zh-CN"/>
              </w:rPr>
              <w:t>【藻井是覆斗形建筑的窟顶装饰。】</w:t>
            </w:r>
          </w:p>
          <w:p>
            <w:pPr>
              <w:numPr>
                <w:ilvl w:val="0"/>
                <w:numId w:val="1"/>
              </w:numPr>
              <w:rPr>
                <w:rFonts w:hint="eastAsia"/>
                <w:lang w:val="en-US" w:eastAsia="zh-CN"/>
              </w:rPr>
            </w:pPr>
            <w:r>
              <w:rPr>
                <w:rFonts w:hint="eastAsia"/>
                <w:lang w:val="en-US" w:eastAsia="zh-CN"/>
              </w:rPr>
              <w:t>简单了解敦煌洞窟藻井艺术。</w:t>
            </w:r>
          </w:p>
          <w:p>
            <w:pPr>
              <w:numPr>
                <w:ilvl w:val="0"/>
                <w:numId w:val="1"/>
              </w:numPr>
              <w:rPr>
                <w:rFonts w:hint="default"/>
                <w:lang w:val="en-US" w:eastAsia="zh-CN"/>
              </w:rPr>
            </w:pPr>
            <w:r>
              <w:rPr>
                <w:rFonts w:hint="eastAsia"/>
                <w:lang w:val="en-US" w:eastAsia="zh-CN"/>
              </w:rPr>
              <w:t>欣赏美丽的藻井装饰。</w:t>
            </w:r>
          </w:p>
          <w:p>
            <w:pPr>
              <w:numPr>
                <w:ilvl w:val="0"/>
                <w:numId w:val="1"/>
              </w:numPr>
              <w:rPr>
                <w:rFonts w:hint="default"/>
                <w:lang w:val="en-US" w:eastAsia="zh-CN"/>
              </w:rPr>
            </w:pPr>
            <w:r>
              <w:rPr>
                <w:rFonts w:hint="eastAsia"/>
                <w:lang w:val="en-US" w:eastAsia="zh-CN"/>
              </w:rPr>
              <w:t>中国传统纹样欣赏：鸟纹、兽纹、水纹、钱纹、囍纹、花纹、凤纹、龙纹等。</w:t>
            </w:r>
          </w:p>
          <w:p>
            <w:pPr>
              <w:numPr>
                <w:ilvl w:val="0"/>
                <w:numId w:val="0"/>
              </w:numPr>
              <w:rPr>
                <w:rFonts w:hint="default"/>
                <w:b/>
                <w:bCs/>
                <w:lang w:val="en-US" w:eastAsia="zh-CN"/>
              </w:rPr>
            </w:pPr>
            <w:r>
              <w:rPr>
                <w:rFonts w:hint="default"/>
                <w:b/>
                <w:bCs/>
                <w:lang w:val="en-US" w:eastAsia="zh-CN"/>
              </w:rPr>
              <w:t>通过生活图片欣赏，让学生发现生活中纹样的美，美在生活中的表现形式有很多。</w:t>
            </w:r>
          </w:p>
          <w:p>
            <w:pPr>
              <w:numPr>
                <w:ilvl w:val="0"/>
                <w:numId w:val="2"/>
              </w:numPr>
              <w:rPr>
                <w:rFonts w:hint="eastAsia"/>
                <w:lang w:val="en-US" w:eastAsia="zh-CN"/>
              </w:rPr>
            </w:pPr>
            <w:r>
              <w:rPr>
                <w:rFonts w:hint="eastAsia"/>
                <w:lang w:val="en-US" w:eastAsia="zh-CN"/>
              </w:rPr>
              <w:t>欣赏食物拼盘、时尚的挂钟、花样游泳、地面的装饰图案、服饰花纹等图片。</w:t>
            </w:r>
          </w:p>
          <w:p>
            <w:pPr>
              <w:numPr>
                <w:ilvl w:val="0"/>
                <w:numId w:val="2"/>
              </w:numPr>
              <w:rPr>
                <w:rFonts w:hint="default"/>
                <w:lang w:val="en-US" w:eastAsia="zh-CN"/>
              </w:rPr>
            </w:pPr>
            <w:r>
              <w:rPr>
                <w:rFonts w:hint="eastAsia"/>
                <w:lang w:val="en-US" w:eastAsia="zh-CN"/>
              </w:rPr>
              <w:t>引导学生谈一谈欣赏时的感受，说一说它们的特点。</w:t>
            </w:r>
          </w:p>
          <w:p>
            <w:pPr>
              <w:numPr>
                <w:ilvl w:val="0"/>
                <w:numId w:val="2"/>
              </w:numPr>
              <w:rPr>
                <w:rFonts w:hint="default"/>
                <w:lang w:val="en-US" w:eastAsia="zh-CN"/>
              </w:rPr>
            </w:pPr>
            <w:r>
              <w:rPr>
                <w:rFonts w:hint="eastAsia"/>
                <w:lang w:val="en-US" w:eastAsia="zh-CN"/>
              </w:rPr>
              <w:t>总结：在我们的生活和大自然中，有很多有规律地重复排列组成的图案，表现了节奏美和韵律美，给我们美的享受！美丽的图案设计在一定的形状之内，即使去掉了边框，也能显示出原来的形状，这些图案被称为适合纹样。</w:t>
            </w:r>
          </w:p>
          <w:p>
            <w:pPr>
              <w:numPr>
                <w:ilvl w:val="0"/>
                <w:numId w:val="2"/>
              </w:numPr>
              <w:rPr>
                <w:rFonts w:hint="default"/>
                <w:lang w:val="en-US" w:eastAsia="zh-CN"/>
              </w:rPr>
            </w:pPr>
            <w:r>
              <w:rPr>
                <w:rFonts w:hint="eastAsia"/>
                <w:lang w:val="en-US" w:eastAsia="zh-CN"/>
              </w:rPr>
              <w:t>出示课题：《适合纹样》。</w:t>
            </w:r>
          </w:p>
        </w:tc>
        <w:tc>
          <w:tcPr>
            <w:tcW w:w="2139" w:type="dxa"/>
            <w:gridSpan w:val="2"/>
            <w:tcBorders>
              <w:top w:val="single" w:color="auto" w:sz="4" w:space="0"/>
              <w:left w:val="single" w:color="auto" w:sz="2" w:space="0"/>
              <w:right w:val="single" w:color="auto" w:sz="6" w:space="0"/>
            </w:tcBorders>
          </w:tcPr>
          <w:p>
            <w:pPr>
              <w:rPr>
                <w:rFonts w:hint="eastAsia" w:ascii="宋体" w:hAnsi="宋体"/>
                <w:szCs w:val="21"/>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欣赏藻井纹样，了解中国传统纹样。</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欣赏生活中的图片，初看适合纹样之美。</w:t>
            </w:r>
          </w:p>
        </w:tc>
        <w:tc>
          <w:tcPr>
            <w:tcW w:w="1373" w:type="dxa"/>
            <w:tcBorders>
              <w:top w:val="single" w:color="auto" w:sz="4" w:space="0"/>
              <w:left w:val="single" w:color="auto" w:sz="6" w:space="0"/>
              <w:right w:val="single" w:color="auto" w:sz="12" w:space="0"/>
            </w:tcBorders>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lang w:val="en-US" w:eastAsia="zh-CN"/>
              </w:rPr>
            </w:pPr>
            <w:r>
              <w:rPr>
                <w:rFonts w:hint="eastAsia" w:ascii="宋体" w:hAnsi="宋体"/>
                <w:szCs w:val="21"/>
                <w:lang w:val="en-US" w:eastAsia="zh-CN"/>
              </w:rPr>
              <w:t>了解中国传统文化艺术，以文化和历史为载体，丰富学生内涵。</w:t>
            </w:r>
          </w:p>
          <w:p>
            <w:pPr>
              <w:jc w:val="center"/>
              <w:rPr>
                <w:rFonts w:hint="eastAsia" w:ascii="宋体" w:hAnsi="宋体"/>
                <w:szCs w:val="21"/>
                <w:lang w:val="en-US" w:eastAsia="zh-CN"/>
              </w:rPr>
            </w:pPr>
          </w:p>
          <w:p>
            <w:pPr>
              <w:jc w:val="center"/>
              <w:rPr>
                <w:rFonts w:hint="eastAsia" w:ascii="宋体" w:hAnsi="宋体"/>
                <w:szCs w:val="21"/>
                <w:lang w:val="en-US" w:eastAsia="zh-CN"/>
              </w:rPr>
            </w:pPr>
          </w:p>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贴近学生生活，拥有发现美的眼睛，激发学生美术学习的兴趣。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2144" w:type="dxa"/>
            <w:tcBorders>
              <w:top w:val="single" w:color="auto" w:sz="4" w:space="0"/>
              <w:left w:val="single" w:color="auto" w:sz="12" w:space="0"/>
              <w:right w:val="single" w:color="auto" w:sz="4" w:space="0"/>
            </w:tcBorders>
          </w:tcPr>
          <w:p>
            <w:pPr>
              <w:jc w:val="center"/>
              <w:rPr>
                <w:rFonts w:hint="eastAsia" w:ascii="宋体" w:hAnsi="宋体"/>
                <w:b/>
                <w:bCs/>
                <w:sz w:val="21"/>
                <w:szCs w:val="21"/>
                <w:lang w:val="en-US" w:eastAsia="zh-CN"/>
              </w:rPr>
            </w:pPr>
          </w:p>
          <w:p>
            <w:pPr>
              <w:jc w:val="center"/>
              <w:rPr>
                <w:rFonts w:hint="eastAsia" w:ascii="宋体" w:hAnsi="宋体"/>
                <w:b/>
                <w:bCs/>
                <w:sz w:val="21"/>
                <w:szCs w:val="21"/>
                <w:lang w:val="en-US" w:eastAsia="zh-CN"/>
              </w:rPr>
            </w:pPr>
          </w:p>
          <w:p>
            <w:pPr>
              <w:jc w:val="center"/>
              <w:rPr>
                <w:rFonts w:hint="default" w:ascii="宋体" w:hAnsi="宋体"/>
                <w:b/>
                <w:bCs/>
                <w:sz w:val="21"/>
                <w:szCs w:val="21"/>
                <w:lang w:val="en-US" w:eastAsia="zh-CN"/>
              </w:rPr>
            </w:pPr>
            <w:r>
              <w:rPr>
                <w:rFonts w:hint="eastAsia" w:ascii="宋体" w:hAnsi="宋体"/>
                <w:b/>
                <w:bCs/>
                <w:sz w:val="21"/>
                <w:szCs w:val="21"/>
                <w:lang w:val="en-US" w:eastAsia="zh-CN"/>
              </w:rPr>
              <w:t>核心过程 活动推进1</w:t>
            </w:r>
          </w:p>
        </w:tc>
        <w:tc>
          <w:tcPr>
            <w:tcW w:w="4057" w:type="dxa"/>
            <w:gridSpan w:val="3"/>
            <w:tcBorders>
              <w:top w:val="single" w:color="auto" w:sz="4" w:space="0"/>
              <w:left w:val="single" w:color="auto" w:sz="4" w:space="0"/>
              <w:right w:val="single" w:color="auto" w:sz="2" w:space="0"/>
            </w:tcBorders>
          </w:tcPr>
          <w:p>
            <w:pPr>
              <w:rPr>
                <w:rFonts w:hint="default" w:eastAsia="宋体"/>
                <w:b/>
                <w:bCs/>
                <w:sz w:val="22"/>
                <w:szCs w:val="28"/>
                <w:lang w:val="en-US" w:eastAsia="zh-CN"/>
              </w:rPr>
            </w:pPr>
            <w:r>
              <w:rPr>
                <w:b/>
                <w:bCs/>
                <w:sz w:val="22"/>
                <w:szCs w:val="28"/>
              </w:rPr>
              <w:t>（二）</w:t>
            </w:r>
            <w:r>
              <w:rPr>
                <w:rFonts w:hint="eastAsia"/>
                <w:b/>
                <w:bCs/>
                <w:sz w:val="22"/>
                <w:szCs w:val="28"/>
                <w:lang w:val="en-US" w:eastAsia="zh-CN"/>
              </w:rPr>
              <w:t>尝试比较 了解特征</w:t>
            </w:r>
          </w:p>
          <w:p>
            <w:pPr>
              <w:rPr>
                <w:rFonts w:hint="eastAsia"/>
                <w:b/>
                <w:bCs/>
                <w:lang w:val="en-US" w:eastAsia="zh-CN"/>
              </w:rPr>
            </w:pPr>
            <w:r>
              <w:rPr>
                <w:rFonts w:hint="eastAsia"/>
                <w:b/>
                <w:bCs/>
                <w:lang w:val="en-US" w:eastAsia="zh-CN"/>
              </w:rPr>
              <w:t>准备一些不同形状的彩色卡纸和不同形状的适合纹样。</w:t>
            </w:r>
          </w:p>
          <w:p>
            <w:pPr>
              <w:numPr>
                <w:ilvl w:val="0"/>
                <w:numId w:val="3"/>
              </w:numPr>
              <w:rPr>
                <w:rFonts w:hint="eastAsia"/>
                <w:lang w:val="en-US" w:eastAsia="zh-CN"/>
              </w:rPr>
            </w:pPr>
            <w:r>
              <w:rPr>
                <w:rFonts w:hint="eastAsia"/>
                <w:lang w:val="en-US" w:eastAsia="zh-CN"/>
              </w:rPr>
              <w:t>拼一拼，摆一摆。</w:t>
            </w:r>
          </w:p>
          <w:p>
            <w:pPr>
              <w:numPr>
                <w:ilvl w:val="0"/>
                <w:numId w:val="3"/>
              </w:numPr>
              <w:rPr>
                <w:rFonts w:hint="eastAsia"/>
                <w:lang w:val="en-US" w:eastAsia="zh-CN"/>
              </w:rPr>
            </w:pPr>
            <w:r>
              <w:rPr>
                <w:rFonts w:hint="eastAsia"/>
                <w:lang w:val="en-US" w:eastAsia="zh-CN"/>
              </w:rPr>
              <w:t>说一说，为什么这样摆？</w:t>
            </w:r>
          </w:p>
        </w:tc>
        <w:tc>
          <w:tcPr>
            <w:tcW w:w="2139" w:type="dxa"/>
            <w:gridSpan w:val="2"/>
            <w:tcBorders>
              <w:top w:val="single" w:color="auto" w:sz="4" w:space="0"/>
              <w:left w:val="single" w:color="auto" w:sz="2" w:space="0"/>
              <w:right w:val="single" w:color="auto" w:sz="6" w:space="0"/>
            </w:tcBorders>
          </w:tcPr>
          <w:p>
            <w:pPr>
              <w:rPr>
                <w:rFonts w:hint="eastAsia" w:ascii="宋体" w:hAnsi="宋体"/>
                <w:szCs w:val="21"/>
                <w:lang w:val="en-US" w:eastAsia="zh-CN"/>
              </w:rPr>
            </w:pPr>
          </w:p>
          <w:p>
            <w:pPr>
              <w:rPr>
                <w:rFonts w:hint="default" w:ascii="宋体" w:hAnsi="宋体"/>
                <w:szCs w:val="21"/>
                <w:lang w:val="en-US" w:eastAsia="zh-CN"/>
              </w:rPr>
            </w:pPr>
          </w:p>
          <w:p>
            <w:pPr>
              <w:rPr>
                <w:rFonts w:hint="default" w:ascii="宋体" w:hAnsi="宋体"/>
                <w:szCs w:val="21"/>
                <w:lang w:val="en-US" w:eastAsia="zh-CN"/>
              </w:rPr>
            </w:pPr>
          </w:p>
          <w:p>
            <w:pPr>
              <w:rPr>
                <w:rFonts w:hint="default"/>
                <w:lang w:val="en-US" w:eastAsia="zh-CN"/>
              </w:rPr>
            </w:pPr>
            <w:r>
              <w:rPr>
                <w:rFonts w:hint="eastAsia"/>
                <w:lang w:val="en-US" w:eastAsia="zh-CN"/>
              </w:rPr>
              <w:t>学生初试适合纹样的特色。</w:t>
            </w:r>
          </w:p>
        </w:tc>
        <w:tc>
          <w:tcPr>
            <w:tcW w:w="1373" w:type="dxa"/>
            <w:tcBorders>
              <w:top w:val="single" w:color="auto" w:sz="4" w:space="0"/>
              <w:left w:val="single" w:color="auto" w:sz="6" w:space="0"/>
              <w:right w:val="single" w:color="auto" w:sz="12" w:space="0"/>
            </w:tcBorders>
          </w:tcPr>
          <w:p>
            <w:pPr>
              <w:rPr>
                <w:rFonts w:hint="eastAsia" w:ascii="宋体" w:hAnsi="宋体"/>
                <w:szCs w:val="21"/>
                <w:lang w:val="en-US" w:eastAsia="zh-CN"/>
              </w:rPr>
            </w:pPr>
            <w:r>
              <w:rPr>
                <w:rFonts w:hint="eastAsia" w:ascii="宋体" w:hAnsi="宋体"/>
                <w:szCs w:val="21"/>
                <w:lang w:val="en-US" w:eastAsia="zh-CN"/>
              </w:rPr>
              <w:t>让学生通过直观的比较、观察，学生轻松地掌握了适合纹样的特点。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2144" w:type="dxa"/>
            <w:tcBorders>
              <w:top w:val="single" w:color="auto" w:sz="4" w:space="0"/>
              <w:left w:val="single" w:color="auto" w:sz="12" w:space="0"/>
              <w:right w:val="single" w:color="auto" w:sz="4" w:space="0"/>
            </w:tcBorders>
            <w:vAlign w:val="center"/>
          </w:tcPr>
          <w:p>
            <w:pPr>
              <w:jc w:val="center"/>
              <w:rPr>
                <w:rFonts w:hint="default" w:ascii="宋体" w:hAnsi="宋体"/>
                <w:b/>
                <w:bCs/>
                <w:sz w:val="21"/>
                <w:szCs w:val="21"/>
                <w:lang w:val="en-US" w:eastAsia="zh-CN"/>
              </w:rPr>
            </w:pPr>
            <w:r>
              <w:rPr>
                <w:rFonts w:hint="eastAsia" w:ascii="宋体" w:hAnsi="宋体"/>
                <w:b/>
                <w:bCs/>
                <w:sz w:val="21"/>
                <w:szCs w:val="21"/>
                <w:lang w:val="en-US" w:eastAsia="zh-CN"/>
              </w:rPr>
              <w:t>核心过程 活动推进2</w:t>
            </w:r>
          </w:p>
        </w:tc>
        <w:tc>
          <w:tcPr>
            <w:tcW w:w="4057" w:type="dxa"/>
            <w:gridSpan w:val="3"/>
            <w:tcBorders>
              <w:top w:val="single" w:color="auto" w:sz="4" w:space="0"/>
              <w:left w:val="single" w:color="auto" w:sz="4" w:space="0"/>
              <w:right w:val="single" w:color="auto" w:sz="2" w:space="0"/>
            </w:tcBorders>
          </w:tcPr>
          <w:p>
            <w:pPr>
              <w:numPr>
                <w:ilvl w:val="0"/>
                <w:numId w:val="4"/>
              </w:numPr>
              <w:rPr>
                <w:rFonts w:hint="eastAsia"/>
                <w:b/>
                <w:bCs/>
                <w:sz w:val="22"/>
                <w:szCs w:val="28"/>
                <w:lang w:val="en-US" w:eastAsia="zh-CN"/>
              </w:rPr>
            </w:pPr>
            <w:r>
              <w:rPr>
                <w:rFonts w:hint="eastAsia"/>
                <w:b/>
                <w:bCs/>
                <w:sz w:val="22"/>
                <w:szCs w:val="28"/>
                <w:lang w:val="en-US" w:eastAsia="zh-CN"/>
              </w:rPr>
              <w:t>感悟探究 寻找规律</w:t>
            </w:r>
          </w:p>
          <w:p>
            <w:pPr>
              <w:numPr>
                <w:ilvl w:val="0"/>
                <w:numId w:val="0"/>
              </w:numPr>
              <w:rPr>
                <w:rFonts w:hint="default"/>
                <w:b/>
                <w:bCs/>
                <w:lang w:val="en-US" w:eastAsia="zh-CN"/>
              </w:rPr>
            </w:pPr>
            <w:r>
              <w:rPr>
                <w:rFonts w:hint="eastAsia"/>
                <w:b/>
                <w:bCs/>
                <w:lang w:val="en-US" w:eastAsia="zh-CN"/>
              </w:rPr>
              <w:t>以闯关游戏的方式，欣赏材料包中的图片，以小组为单位总结并填写学习单。</w:t>
            </w:r>
          </w:p>
          <w:p>
            <w:pPr>
              <w:numPr>
                <w:ilvl w:val="0"/>
                <w:numId w:val="5"/>
              </w:numPr>
              <w:rPr>
                <w:rFonts w:hint="default"/>
                <w:lang w:val="en-US" w:eastAsia="zh-CN"/>
              </w:rPr>
            </w:pPr>
            <w:r>
              <w:rPr>
                <w:rFonts w:hint="default"/>
                <w:lang w:val="en-US" w:eastAsia="zh-CN"/>
              </w:rPr>
              <w:t>我们可以用哪些外形来设计适合纹样？</w:t>
            </w:r>
          </w:p>
          <w:p>
            <w:pPr>
              <w:numPr>
                <w:ilvl w:val="0"/>
                <w:numId w:val="5"/>
              </w:numPr>
              <w:rPr>
                <w:rFonts w:hint="default"/>
                <w:lang w:val="en-US" w:eastAsia="zh-CN"/>
              </w:rPr>
            </w:pPr>
            <w:r>
              <w:rPr>
                <w:rFonts w:hint="default"/>
                <w:lang w:val="en-US" w:eastAsia="zh-CN"/>
              </w:rPr>
              <w:t>可以设计什么样的图案来进行装饰？</w:t>
            </w:r>
          </w:p>
          <w:p>
            <w:pPr>
              <w:numPr>
                <w:ilvl w:val="0"/>
                <w:numId w:val="5"/>
              </w:numPr>
              <w:rPr>
                <w:rFonts w:hint="default"/>
                <w:lang w:val="en-US" w:eastAsia="zh-CN"/>
              </w:rPr>
            </w:pPr>
            <w:r>
              <w:rPr>
                <w:rFonts w:hint="default"/>
                <w:lang w:val="en-US" w:eastAsia="zh-CN"/>
              </w:rPr>
              <w:t>发现了哪些图案的设计方法和规律？</w:t>
            </w:r>
          </w:p>
          <w:p>
            <w:pPr>
              <w:numPr>
                <w:ilvl w:val="0"/>
                <w:numId w:val="0"/>
              </w:numPr>
              <w:rPr>
                <w:rFonts w:hint="eastAsia"/>
                <w:b/>
                <w:bCs/>
                <w:lang w:val="en-US" w:eastAsia="zh-CN"/>
              </w:rPr>
            </w:pPr>
            <w:r>
              <w:rPr>
                <w:rFonts w:hint="eastAsia"/>
                <w:b/>
                <w:bCs/>
                <w:lang w:val="en-US" w:eastAsia="zh-CN"/>
              </w:rPr>
              <w:t>总结：</w:t>
            </w:r>
          </w:p>
          <w:p>
            <w:pPr>
              <w:rPr>
                <w:rFonts w:hint="eastAsia"/>
                <w:lang w:val="en-US" w:eastAsia="zh-CN"/>
              </w:rPr>
            </w:pPr>
            <w:r>
              <w:rPr>
                <w:rFonts w:hint="eastAsia"/>
                <w:lang w:val="en-US" w:eastAsia="zh-CN"/>
              </w:rPr>
              <w:t>1. 适合纹样的外形可以设计成三角形、圆形、方形等几何形，也可以设计成不规则的几何形。</w:t>
            </w:r>
          </w:p>
          <w:p>
            <w:pPr>
              <w:rPr>
                <w:rFonts w:hint="eastAsia"/>
                <w:lang w:val="en-US" w:eastAsia="zh-CN"/>
              </w:rPr>
            </w:pPr>
            <w:r>
              <w:rPr>
                <w:rFonts w:hint="eastAsia"/>
                <w:lang w:val="en-US" w:eastAsia="zh-CN"/>
              </w:rPr>
              <w:t>2. 设计图案可以是花卉、人物、动物等，也可以用点线面组合。</w:t>
            </w:r>
          </w:p>
          <w:p>
            <w:pPr>
              <w:numPr>
                <w:ilvl w:val="0"/>
                <w:numId w:val="0"/>
              </w:numPr>
              <w:rPr>
                <w:rFonts w:hint="default"/>
                <w:lang w:val="en-US" w:eastAsia="zh-CN"/>
              </w:rPr>
            </w:pPr>
            <w:r>
              <w:rPr>
                <w:rFonts w:hint="eastAsia"/>
                <w:lang w:val="en-US" w:eastAsia="zh-CN"/>
              </w:rPr>
              <w:t>3. 适合纹样有两种设计形式：一种是纹样按一定规律重复排列的</w:t>
            </w:r>
            <w:r>
              <w:rPr>
                <w:rFonts w:hint="eastAsia"/>
                <w:i/>
                <w:iCs/>
                <w:sz w:val="20"/>
                <w:szCs w:val="22"/>
                <w:lang w:val="en-US" w:eastAsia="zh-CN"/>
              </w:rPr>
              <w:t>【离心式、旋转式、向心式、综合式】</w:t>
            </w:r>
            <w:r>
              <w:rPr>
                <w:rFonts w:hint="eastAsia"/>
                <w:lang w:val="en-US" w:eastAsia="zh-CN"/>
              </w:rPr>
              <w:t>，表现一定的韵律美和节奏美；一种是相对对称的均衡式。</w:t>
            </w:r>
          </w:p>
        </w:tc>
        <w:tc>
          <w:tcPr>
            <w:tcW w:w="2139" w:type="dxa"/>
            <w:gridSpan w:val="2"/>
            <w:tcBorders>
              <w:top w:val="single" w:color="auto" w:sz="4" w:space="0"/>
              <w:left w:val="single" w:color="auto" w:sz="2" w:space="0"/>
              <w:right w:val="single" w:color="auto" w:sz="6"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学生以小组为单位欣赏讨论，教师适当引导，总结适合纹样的设计方法和规律。</w:t>
            </w:r>
          </w:p>
        </w:tc>
        <w:tc>
          <w:tcPr>
            <w:tcW w:w="1373" w:type="dxa"/>
            <w:tcBorders>
              <w:top w:val="single" w:color="auto" w:sz="4" w:space="0"/>
              <w:left w:val="single" w:color="auto" w:sz="6" w:space="0"/>
              <w:right w:val="single" w:color="auto" w:sz="12" w:space="0"/>
            </w:tcBorders>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让学生自主参与、合作探究，通过小组合作的方式，激发学生共同参与的竞争意识，提高学生的学习兴趣。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144" w:type="dxa"/>
            <w:tcBorders>
              <w:top w:val="single" w:color="auto" w:sz="4" w:space="0"/>
              <w:left w:val="single" w:color="auto" w:sz="12" w:space="0"/>
              <w:right w:val="single" w:color="auto" w:sz="4" w:space="0"/>
            </w:tcBorders>
            <w:vAlign w:val="center"/>
          </w:tcPr>
          <w:p>
            <w:pPr>
              <w:jc w:val="center"/>
              <w:rPr>
                <w:rFonts w:hint="default" w:ascii="宋体" w:hAnsi="宋体"/>
                <w:b/>
                <w:bCs/>
                <w:sz w:val="21"/>
                <w:szCs w:val="21"/>
                <w:lang w:val="en-US" w:eastAsia="zh-CN"/>
              </w:rPr>
            </w:pPr>
            <w:r>
              <w:rPr>
                <w:rFonts w:hint="eastAsia" w:ascii="宋体" w:hAnsi="宋体"/>
                <w:b/>
                <w:bCs/>
                <w:sz w:val="21"/>
                <w:szCs w:val="21"/>
                <w:lang w:val="en-US" w:eastAsia="zh-CN"/>
              </w:rPr>
              <w:t>教师示范 解决难点</w:t>
            </w:r>
          </w:p>
        </w:tc>
        <w:tc>
          <w:tcPr>
            <w:tcW w:w="4057" w:type="dxa"/>
            <w:gridSpan w:val="3"/>
            <w:tcBorders>
              <w:top w:val="single" w:color="auto" w:sz="4" w:space="0"/>
              <w:left w:val="single" w:color="auto" w:sz="4" w:space="0"/>
              <w:right w:val="single" w:color="auto" w:sz="2" w:space="0"/>
            </w:tcBorders>
          </w:tcPr>
          <w:p>
            <w:pPr>
              <w:numPr>
                <w:ilvl w:val="0"/>
                <w:numId w:val="4"/>
              </w:numPr>
              <w:ind w:left="0" w:leftChars="0" w:firstLine="0" w:firstLineChars="0"/>
              <w:rPr>
                <w:rFonts w:hint="eastAsia"/>
                <w:b/>
                <w:bCs/>
                <w:sz w:val="22"/>
                <w:szCs w:val="28"/>
                <w:lang w:val="en-US" w:eastAsia="zh-CN"/>
              </w:rPr>
            </w:pPr>
            <w:r>
              <w:rPr>
                <w:rFonts w:hint="eastAsia"/>
                <w:b/>
                <w:bCs/>
                <w:sz w:val="22"/>
                <w:szCs w:val="28"/>
                <w:lang w:val="en-US" w:eastAsia="zh-CN"/>
              </w:rPr>
              <w:t>尝试体验 总结方法</w:t>
            </w:r>
          </w:p>
          <w:p>
            <w:pPr>
              <w:numPr>
                <w:ilvl w:val="0"/>
                <w:numId w:val="0"/>
              </w:numPr>
              <w:ind w:leftChars="0"/>
              <w:rPr>
                <w:rFonts w:hint="eastAsia"/>
                <w:b/>
                <w:bCs/>
                <w:lang w:val="en-US" w:eastAsia="zh-CN"/>
              </w:rPr>
            </w:pPr>
            <w:r>
              <w:rPr>
                <w:rFonts w:hint="eastAsia"/>
                <w:b/>
                <w:bCs/>
                <w:lang w:val="en-US" w:eastAsia="zh-CN"/>
              </w:rPr>
              <w:t>教师示范，总结操作步骤。</w:t>
            </w:r>
          </w:p>
          <w:p>
            <w:pPr>
              <w:numPr>
                <w:ilvl w:val="0"/>
                <w:numId w:val="6"/>
              </w:numPr>
              <w:ind w:leftChars="0"/>
              <w:rPr>
                <w:rFonts w:hint="default"/>
                <w:b w:val="0"/>
                <w:bCs w:val="0"/>
                <w:lang w:val="en-US" w:eastAsia="zh-CN"/>
              </w:rPr>
            </w:pPr>
            <w:r>
              <w:rPr>
                <w:rFonts w:hint="default"/>
                <w:b w:val="0"/>
                <w:bCs w:val="0"/>
                <w:lang w:val="en-US" w:eastAsia="zh-CN"/>
              </w:rPr>
              <w:t>选择一个外形。</w:t>
            </w:r>
            <w:r>
              <w:rPr>
                <w:rFonts w:hint="eastAsia"/>
                <w:i/>
                <w:iCs/>
                <w:sz w:val="20"/>
                <w:szCs w:val="22"/>
                <w:lang w:val="en-US" w:eastAsia="zh-CN"/>
              </w:rPr>
              <w:t>【</w:t>
            </w:r>
            <w:r>
              <w:rPr>
                <w:rFonts w:hint="default"/>
                <w:i/>
                <w:iCs/>
                <w:sz w:val="20"/>
                <w:szCs w:val="22"/>
                <w:lang w:val="en-US" w:eastAsia="zh-CN"/>
              </w:rPr>
              <w:t>可以是三角形的、方形的或者是圆形等</w:t>
            </w:r>
            <w:r>
              <w:rPr>
                <w:rFonts w:hint="eastAsia"/>
                <w:i/>
                <w:iCs/>
                <w:sz w:val="20"/>
                <w:szCs w:val="22"/>
                <w:lang w:val="en-US" w:eastAsia="zh-CN"/>
              </w:rPr>
              <w:t>】</w:t>
            </w:r>
          </w:p>
          <w:p>
            <w:pPr>
              <w:numPr>
                <w:ilvl w:val="0"/>
                <w:numId w:val="6"/>
              </w:numPr>
              <w:ind w:leftChars="0"/>
              <w:rPr>
                <w:rFonts w:hint="default"/>
                <w:b w:val="0"/>
                <w:bCs w:val="0"/>
                <w:lang w:val="en-US" w:eastAsia="zh-CN"/>
              </w:rPr>
            </w:pPr>
            <w:r>
              <w:rPr>
                <w:rFonts w:hint="default"/>
                <w:b w:val="0"/>
                <w:bCs w:val="0"/>
                <w:lang w:val="en-US" w:eastAsia="zh-CN"/>
              </w:rPr>
              <w:t>设计纹样</w:t>
            </w:r>
            <w:r>
              <w:rPr>
                <w:rFonts w:hint="eastAsia"/>
                <w:b w:val="0"/>
                <w:bCs w:val="0"/>
                <w:lang w:val="en-US" w:eastAsia="zh-CN"/>
              </w:rPr>
              <w:t>。</w:t>
            </w:r>
            <w:r>
              <w:rPr>
                <w:rFonts w:hint="eastAsia"/>
                <w:i/>
                <w:iCs/>
                <w:sz w:val="20"/>
                <w:szCs w:val="22"/>
                <w:lang w:val="en-US" w:eastAsia="zh-CN"/>
              </w:rPr>
              <w:t>【</w:t>
            </w:r>
            <w:r>
              <w:rPr>
                <w:rFonts w:hint="default"/>
                <w:i/>
                <w:iCs/>
                <w:sz w:val="20"/>
                <w:szCs w:val="22"/>
                <w:lang w:val="en-US" w:eastAsia="zh-CN"/>
              </w:rPr>
              <w:t>可以是人物、动物、植物或者是点线面组合等</w:t>
            </w:r>
            <w:r>
              <w:rPr>
                <w:rFonts w:hint="eastAsia"/>
                <w:i/>
                <w:iCs/>
                <w:sz w:val="20"/>
                <w:szCs w:val="22"/>
                <w:lang w:val="en-US" w:eastAsia="zh-CN"/>
              </w:rPr>
              <w:t>】</w:t>
            </w:r>
            <w:r>
              <w:rPr>
                <w:rFonts w:hint="default"/>
                <w:b w:val="0"/>
                <w:bCs w:val="0"/>
                <w:lang w:val="en-US" w:eastAsia="zh-CN"/>
              </w:rPr>
              <w:t>对称式要先画好基本骨线再进行图案设计，均衡式将图案按照形状的不同做相应的变形。</w:t>
            </w:r>
          </w:p>
          <w:p>
            <w:pPr>
              <w:numPr>
                <w:ilvl w:val="0"/>
                <w:numId w:val="6"/>
              </w:numPr>
              <w:ind w:leftChars="0"/>
              <w:rPr>
                <w:rFonts w:hint="default"/>
                <w:b w:val="0"/>
                <w:bCs w:val="0"/>
                <w:lang w:val="en-US" w:eastAsia="zh-CN"/>
              </w:rPr>
            </w:pPr>
            <w:r>
              <w:rPr>
                <w:rFonts w:hint="default"/>
                <w:b w:val="0"/>
                <w:bCs w:val="0"/>
                <w:lang w:val="en-US" w:eastAsia="zh-CN"/>
              </w:rPr>
              <w:t>上色。（合理搭配色彩）</w:t>
            </w:r>
          </w:p>
          <w:p>
            <w:pPr>
              <w:numPr>
                <w:ilvl w:val="0"/>
                <w:numId w:val="0"/>
              </w:numPr>
              <w:rPr>
                <w:rFonts w:hint="eastAsia"/>
                <w:b/>
                <w:bCs/>
                <w:lang w:val="en-US" w:eastAsia="zh-CN"/>
              </w:rPr>
            </w:pPr>
            <w:r>
              <w:rPr>
                <w:rFonts w:hint="eastAsia"/>
                <w:b/>
                <w:bCs/>
                <w:lang w:val="en-US" w:eastAsia="zh-CN"/>
              </w:rPr>
              <w:t>欣赏学生作品，克服畏难情绪。</w:t>
            </w:r>
          </w:p>
          <w:p>
            <w:pPr>
              <w:numPr>
                <w:ilvl w:val="0"/>
                <w:numId w:val="7"/>
              </w:numPr>
              <w:rPr>
                <w:rFonts w:hint="eastAsia"/>
                <w:b w:val="0"/>
                <w:bCs w:val="0"/>
                <w:lang w:val="en-US" w:eastAsia="zh-CN"/>
              </w:rPr>
            </w:pPr>
            <w:r>
              <w:rPr>
                <w:rFonts w:hint="eastAsia"/>
                <w:b w:val="0"/>
                <w:bCs w:val="0"/>
                <w:lang w:val="en-US" w:eastAsia="zh-CN"/>
              </w:rPr>
              <w:t>欣赏学生作品，从设计形式和颜色搭配等艺术方面说一说最喜欢哪一幅。</w:t>
            </w:r>
          </w:p>
          <w:p>
            <w:pPr>
              <w:numPr>
                <w:ilvl w:val="0"/>
                <w:numId w:val="7"/>
              </w:numPr>
              <w:rPr>
                <w:rFonts w:hint="default"/>
                <w:b w:val="0"/>
                <w:bCs w:val="0"/>
                <w:lang w:val="en-US" w:eastAsia="zh-CN"/>
              </w:rPr>
            </w:pPr>
            <w:r>
              <w:rPr>
                <w:rFonts w:hint="eastAsia"/>
                <w:b w:val="0"/>
                <w:bCs w:val="0"/>
                <w:lang w:val="en-US" w:eastAsia="zh-CN"/>
              </w:rPr>
              <w:t>如果是你，你会怎样设计呢？</w:t>
            </w:r>
          </w:p>
        </w:tc>
        <w:tc>
          <w:tcPr>
            <w:tcW w:w="2139" w:type="dxa"/>
            <w:gridSpan w:val="2"/>
            <w:tcBorders>
              <w:top w:val="single" w:color="auto" w:sz="4" w:space="0"/>
              <w:left w:val="single" w:color="auto" w:sz="2" w:space="0"/>
              <w:right w:val="single" w:color="auto" w:sz="6"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学生观看教师示范，总结绘画步骤。</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说一说。</w:t>
            </w:r>
          </w:p>
        </w:tc>
        <w:tc>
          <w:tcPr>
            <w:tcW w:w="1373" w:type="dxa"/>
            <w:tcBorders>
              <w:top w:val="single" w:color="auto" w:sz="4" w:space="0"/>
              <w:left w:val="single" w:color="auto" w:sz="6" w:space="0"/>
              <w:right w:val="single" w:color="auto" w:sz="12" w:space="0"/>
            </w:tcBorders>
          </w:tcPr>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用直观的教师示范让学生掌握绘制适合纹样的方法。通过不同形式的适合纹样让学生掌握更多形式。</w:t>
            </w:r>
          </w:p>
          <w:p>
            <w:pPr>
              <w:rPr>
                <w:rFonts w:hint="default" w:ascii="宋体" w:hAnsi="宋体"/>
                <w:szCs w:val="21"/>
                <w:lang w:val="en-US" w:eastAsia="zh-CN"/>
              </w:rPr>
            </w:pPr>
            <w:r>
              <w:rPr>
                <w:rFonts w:hint="eastAsia" w:ascii="宋体" w:hAnsi="宋体"/>
                <w:szCs w:val="21"/>
                <w:lang w:val="en-US" w:eastAsia="zh-CN"/>
              </w:rPr>
              <w:t>提高美术鉴赏能力和语言表达能力。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2144" w:type="dxa"/>
            <w:tcBorders>
              <w:top w:val="single" w:color="auto" w:sz="4" w:space="0"/>
              <w:left w:val="single" w:color="auto" w:sz="12" w:space="0"/>
              <w:right w:val="single" w:color="auto" w:sz="4" w:space="0"/>
            </w:tcBorders>
          </w:tcPr>
          <w:p>
            <w:pPr>
              <w:jc w:val="center"/>
              <w:rPr>
                <w:rFonts w:hint="default" w:ascii="宋体" w:hAnsi="宋体"/>
                <w:szCs w:val="21"/>
                <w:lang w:val="en-US" w:eastAsia="zh-CN"/>
              </w:rPr>
            </w:pPr>
          </w:p>
        </w:tc>
        <w:tc>
          <w:tcPr>
            <w:tcW w:w="4057" w:type="dxa"/>
            <w:gridSpan w:val="3"/>
            <w:tcBorders>
              <w:top w:val="single" w:color="auto" w:sz="4" w:space="0"/>
              <w:left w:val="single" w:color="auto" w:sz="4" w:space="0"/>
              <w:right w:val="single" w:color="auto" w:sz="2" w:space="0"/>
            </w:tcBorders>
          </w:tcPr>
          <w:p>
            <w:pPr>
              <w:numPr>
                <w:ilvl w:val="0"/>
                <w:numId w:val="4"/>
              </w:numPr>
              <w:ind w:left="0" w:leftChars="0" w:firstLine="0" w:firstLineChars="0"/>
              <w:rPr>
                <w:rFonts w:hint="eastAsia"/>
                <w:b/>
                <w:bCs/>
                <w:sz w:val="22"/>
                <w:szCs w:val="22"/>
                <w:lang w:val="en-US" w:eastAsia="zh-CN"/>
              </w:rPr>
            </w:pPr>
            <w:r>
              <w:rPr>
                <w:rFonts w:hint="eastAsia"/>
                <w:b/>
                <w:bCs/>
                <w:sz w:val="22"/>
                <w:szCs w:val="22"/>
                <w:lang w:val="en-US" w:eastAsia="zh-CN"/>
              </w:rPr>
              <w:t>学生作业 作品品评</w:t>
            </w:r>
          </w:p>
          <w:p>
            <w:pPr>
              <w:numPr>
                <w:ilvl w:val="0"/>
                <w:numId w:val="0"/>
              </w:numPr>
              <w:ind w:leftChars="0"/>
              <w:rPr>
                <w:rFonts w:hint="default"/>
                <w:b/>
                <w:bCs/>
                <w:sz w:val="21"/>
                <w:szCs w:val="21"/>
                <w:lang w:val="en-US" w:eastAsia="zh-CN"/>
              </w:rPr>
            </w:pPr>
            <w:r>
              <w:rPr>
                <w:rFonts w:hint="eastAsia"/>
                <w:b/>
                <w:bCs/>
                <w:sz w:val="21"/>
                <w:szCs w:val="21"/>
                <w:lang w:val="en-US" w:eastAsia="zh-CN"/>
              </w:rPr>
              <w:t>作业要求及评价要求：</w:t>
            </w:r>
          </w:p>
          <w:p>
            <w:pPr>
              <w:numPr>
                <w:ilvl w:val="0"/>
                <w:numId w:val="8"/>
              </w:numPr>
              <w:rPr>
                <w:rFonts w:hint="eastAsia"/>
                <w:b w:val="0"/>
                <w:bCs w:val="0"/>
                <w:sz w:val="21"/>
                <w:szCs w:val="21"/>
                <w:lang w:val="en-US" w:eastAsia="zh-CN"/>
              </w:rPr>
            </w:pPr>
            <w:r>
              <w:rPr>
                <w:rFonts w:hint="eastAsia"/>
                <w:b w:val="0"/>
                <w:bCs w:val="0"/>
                <w:sz w:val="21"/>
                <w:szCs w:val="21"/>
                <w:lang w:val="en-US" w:eastAsia="zh-CN"/>
              </w:rPr>
              <w:t>选择自己喜欢的形式去设计相应的图案并上色。</w:t>
            </w:r>
          </w:p>
          <w:p>
            <w:pPr>
              <w:numPr>
                <w:ilvl w:val="0"/>
                <w:numId w:val="8"/>
              </w:numPr>
              <w:rPr>
                <w:rFonts w:hint="eastAsia"/>
                <w:b w:val="0"/>
                <w:bCs w:val="0"/>
                <w:sz w:val="21"/>
                <w:szCs w:val="21"/>
                <w:lang w:val="en-US" w:eastAsia="zh-CN"/>
              </w:rPr>
            </w:pPr>
            <w:r>
              <w:rPr>
                <w:rFonts w:hint="eastAsia"/>
                <w:b w:val="0"/>
                <w:bCs w:val="0"/>
                <w:sz w:val="21"/>
                <w:szCs w:val="21"/>
                <w:lang w:val="en-US" w:eastAsia="zh-CN"/>
              </w:rPr>
              <w:t>大胆想象，将自己的所想所感大胆表现出来。</w:t>
            </w:r>
          </w:p>
          <w:p>
            <w:pPr>
              <w:numPr>
                <w:ilvl w:val="0"/>
                <w:numId w:val="8"/>
              </w:numPr>
              <w:rPr>
                <w:rFonts w:hint="eastAsia"/>
                <w:b w:val="0"/>
                <w:bCs w:val="0"/>
                <w:sz w:val="21"/>
                <w:szCs w:val="21"/>
                <w:lang w:val="en-US" w:eastAsia="zh-CN"/>
              </w:rPr>
            </w:pPr>
            <w:r>
              <w:rPr>
                <w:rFonts w:hint="eastAsia"/>
                <w:b w:val="0"/>
                <w:bCs w:val="0"/>
                <w:sz w:val="21"/>
                <w:szCs w:val="21"/>
                <w:lang w:val="en-US" w:eastAsia="zh-CN"/>
              </w:rPr>
              <w:t>用优美的评价语言来试着评价一下自己或其他同学的作品。</w:t>
            </w:r>
          </w:p>
        </w:tc>
        <w:tc>
          <w:tcPr>
            <w:tcW w:w="2139" w:type="dxa"/>
            <w:gridSpan w:val="2"/>
            <w:tcBorders>
              <w:top w:val="single" w:color="auto" w:sz="4" w:space="0"/>
              <w:left w:val="single" w:color="auto" w:sz="2" w:space="0"/>
              <w:right w:val="single" w:color="auto" w:sz="6" w:space="0"/>
            </w:tcBorders>
          </w:tcPr>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学生大胆创作，发挥想象。</w: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自评、互评、师评。</w:t>
            </w:r>
          </w:p>
        </w:tc>
        <w:tc>
          <w:tcPr>
            <w:tcW w:w="1373" w:type="dxa"/>
            <w:tcBorders>
              <w:top w:val="single" w:color="auto" w:sz="4" w:space="0"/>
              <w:left w:val="single" w:color="auto" w:sz="6" w:space="0"/>
              <w:right w:val="single" w:color="auto" w:sz="12" w:space="0"/>
            </w:tcBorders>
          </w:tcPr>
          <w:p>
            <w:pP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2144" w:type="dxa"/>
            <w:tcBorders>
              <w:top w:val="single" w:color="auto" w:sz="4" w:space="0"/>
              <w:left w:val="single" w:color="auto" w:sz="12" w:space="0"/>
              <w:right w:val="single" w:color="auto" w:sz="4" w:space="0"/>
            </w:tcBorders>
            <w:vAlign w:val="center"/>
          </w:tcPr>
          <w:p>
            <w:pPr>
              <w:jc w:val="center"/>
              <w:rPr>
                <w:rFonts w:hint="default" w:ascii="宋体" w:hAnsi="宋体"/>
                <w:szCs w:val="21"/>
                <w:lang w:val="en-US" w:eastAsia="zh-CN"/>
              </w:rPr>
            </w:pPr>
            <w:r>
              <w:rPr>
                <w:rFonts w:hint="eastAsia" w:ascii="宋体" w:hAnsi="宋体"/>
                <w:b/>
                <w:bCs/>
                <w:szCs w:val="21"/>
                <w:lang w:val="en-US" w:eastAsia="zh-CN"/>
              </w:rPr>
              <w:t>拓展延伸 总结提升</w:t>
            </w:r>
          </w:p>
        </w:tc>
        <w:tc>
          <w:tcPr>
            <w:tcW w:w="4057" w:type="dxa"/>
            <w:gridSpan w:val="3"/>
            <w:tcBorders>
              <w:top w:val="single" w:color="auto" w:sz="4" w:space="0"/>
              <w:left w:val="single" w:color="auto" w:sz="4" w:space="0"/>
              <w:right w:val="single" w:color="auto" w:sz="2" w:space="0"/>
            </w:tcBorders>
          </w:tcPr>
          <w:p>
            <w:pPr>
              <w:numPr>
                <w:ilvl w:val="0"/>
                <w:numId w:val="0"/>
              </w:numPr>
              <w:rPr>
                <w:rFonts w:hint="eastAsia"/>
                <w:b w:val="0"/>
                <w:bCs w:val="0"/>
                <w:sz w:val="21"/>
                <w:szCs w:val="21"/>
                <w:lang w:val="en-US" w:eastAsia="zh-CN"/>
              </w:rPr>
            </w:pPr>
            <w:r>
              <w:rPr>
                <w:rFonts w:hint="eastAsia"/>
                <w:b w:val="0"/>
                <w:bCs w:val="0"/>
                <w:sz w:val="21"/>
                <w:szCs w:val="21"/>
                <w:lang w:val="en-US" w:eastAsia="zh-CN"/>
              </w:rPr>
              <w:t>同学们，你们知道吗？早在四千八百年前的新石器时代，我们的祖先就已经在彩陶上用适合纹样去装饰陶罐了！这种设计一直伴随着我们文明的不断发展，点缀着我们多姿多彩的生活。这节课，我们用绘画的形式表现了适合纹样，感受了它的魅力。课后，我们还可以用其他的形式去大胆尝试、尽情表现，用我们自己设计的美去装饰我们的生活。</w:t>
            </w:r>
          </w:p>
        </w:tc>
        <w:tc>
          <w:tcPr>
            <w:tcW w:w="2139" w:type="dxa"/>
            <w:gridSpan w:val="2"/>
            <w:tcBorders>
              <w:top w:val="single" w:color="auto" w:sz="4" w:space="0"/>
              <w:left w:val="single" w:color="auto" w:sz="2" w:space="0"/>
              <w:right w:val="single" w:color="auto" w:sz="6" w:space="0"/>
            </w:tcBorders>
          </w:tcPr>
          <w:p>
            <w:pPr>
              <w:rPr>
                <w:rFonts w:hint="eastAsia"/>
                <w:lang w:val="en-US" w:eastAsia="zh-CN"/>
              </w:rPr>
            </w:pPr>
          </w:p>
        </w:tc>
        <w:tc>
          <w:tcPr>
            <w:tcW w:w="1373" w:type="dxa"/>
            <w:tcBorders>
              <w:top w:val="single" w:color="auto" w:sz="4" w:space="0"/>
              <w:left w:val="single" w:color="auto" w:sz="6" w:space="0"/>
              <w:right w:val="single" w:color="auto" w:sz="12" w:space="0"/>
            </w:tcBorders>
          </w:tcPr>
          <w:p>
            <w:pPr>
              <w:rPr>
                <w:rFonts w:hint="eastAsia"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5" w:hRule="atLeast"/>
          <w:jc w:val="center"/>
        </w:trPr>
        <w:tc>
          <w:tcPr>
            <w:tcW w:w="9713" w:type="dxa"/>
            <w:gridSpan w:val="7"/>
            <w:tcBorders>
              <w:top w:val="single" w:color="auto" w:sz="4" w:space="0"/>
              <w:bottom w:val="single" w:color="auto" w:sz="4" w:space="0"/>
            </w:tcBorders>
          </w:tcPr>
          <w:p>
            <w:pPr>
              <w:rPr>
                <w:rFonts w:hint="default" w:ascii="宋体" w:hAnsi="宋体"/>
                <w:b/>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2345690</wp:posOffset>
                      </wp:positionV>
                      <wp:extent cx="3912870" cy="9518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912870" cy="951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公文小标宋" w:hAnsi="方正公文小标宋" w:eastAsia="方正公文小标宋" w:cs="方正公文小标宋"/>
                                      <w:b/>
                                      <w:color w:val="auto"/>
                                      <w:sz w:val="24"/>
                                      <w:szCs w:val="24"/>
                                      <w:lang w:val="en-US" w:eastAsia="zh-CN"/>
                                    </w:rPr>
                                  </w:pPr>
                                  <w:r>
                                    <w:rPr>
                                      <w:rFonts w:hint="eastAsia" w:ascii="方正公文小标宋" w:hAnsi="方正公文小标宋" w:eastAsia="方正公文小标宋" w:cs="方正公文小标宋"/>
                                      <w:b/>
                                      <w:color w:val="auto"/>
                                      <w:sz w:val="24"/>
                                      <w:szCs w:val="24"/>
                                      <w:lang w:val="en-US" w:eastAsia="zh-CN"/>
                                    </w:rPr>
                                    <w:t>评价要点</w:t>
                                  </w:r>
                                </w:p>
                                <w:p>
                                  <w:pPr>
                                    <w:jc w:val="center"/>
                                    <w:rPr>
                                      <w:rFonts w:hint="eastAsia" w:ascii="方正公文小标宋" w:hAnsi="方正公文小标宋" w:eastAsia="方正公文小标宋" w:cs="方正公文小标宋"/>
                                      <w:b/>
                                      <w:color w:val="auto"/>
                                      <w:sz w:val="24"/>
                                      <w:szCs w:val="24"/>
                                      <w:lang w:val="en-US" w:eastAsia="zh-CN"/>
                                    </w:rPr>
                                  </w:pPr>
                                  <w:r>
                                    <w:rPr>
                                      <w:rFonts w:hint="eastAsia" w:ascii="方正公文小标宋" w:hAnsi="方正公文小标宋" w:eastAsia="方正公文小标宋" w:cs="方正公文小标宋"/>
                                      <w:b/>
                                      <w:color w:val="auto"/>
                                      <w:sz w:val="24"/>
                                      <w:szCs w:val="24"/>
                                      <w:lang w:val="en-US" w:eastAsia="zh-CN"/>
                                    </w:rPr>
                                    <w:t>线条流畅、纹样有趣、特征明显、色彩优美、想象奇特</w:t>
                                  </w:r>
                                </w:p>
                                <w:p>
                                  <w:pPr>
                                    <w:jc w:val="center"/>
                                    <w:rPr>
                                      <w:rFonts w:hint="eastAsia" w:ascii="方正公文小标宋" w:hAnsi="方正公文小标宋" w:eastAsia="方正公文小标宋" w:cs="方正公文小标宋"/>
                                      <w:color w:val="auto"/>
                                      <w:sz w:val="24"/>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4.7pt;height:74.95pt;width:308.1pt;z-index:251662336;mso-width-relative:page;mso-height-relative:page;" filled="f" stroked="f" coordsize="21600,21600" o:gfxdata="UEsDBAoAAAAAAIdO4kAAAAAAAAAAAAAAAAAEAAAAZHJzL1BLAwQUAAAACACHTuJAb0PN9dwAAAAL&#10;AQAADwAAAGRycy9kb3ducmV2LnhtbE2PS0/DMBCE70j8B2uRuFHnQaImxKlQpAoJwaGlF25OvE0i&#10;7HWI3eevx5zgNqsZzX5Trc5GsyPObrQkIF5EwJA6q0bqBew+1g9LYM5LUlJbQgEXdLCqb28qWSp7&#10;og0et75noYRcKQUM3k8l564b0Ei3sBNS8PZ2NtKHc+65muUplBvNkyjKuZEjhQ+DnLAZsPvaHoyA&#10;12b9LjdtYpZX3by87Z+n791nJsT9XRw9AfN49n9h+MUP6FAHptYeSDmmBaRpHrb4IPLiEVhIFFmS&#10;AGsFZHGRAq8r/n9D/QNQSwMEFAAAAAgAh07iQM0MrIY8AgAAaAQAAA4AAABkcnMvZTJvRG9jLnht&#10;bK1UwU4bMRC9V+o/WL6XTQKBELFBKYiqEipItOrZ8XrZlWyPazvs0g9o/6CnXnrvd/EdffYmAdEe&#10;OPTijGdm3/i9mcnJaW80u1M+tGRLPt4bcaaspKq1tyX/9PHizYyzEIWthCarSn6vAj9dvH510rm5&#10;mlBDulKeAcSGeedK3sTo5kURZKOMCHvklEWwJm9ExNXfFpUXHdCNLiaj0WHRka+cJ6lCgPd8CPIN&#10;on8JINV1K9U5ybVRNg6oXmkRQSk0rQt8kV9b10rGq7oOKjJdcjCN+UQR2Kt0FosTMb/1wjWt3DxB&#10;vOQJzzgZ0VoU3UGdiyjY2rd/QZlWegpUxz1JphiIZEXAYjx6ps1NI5zKXCB1cDvRw/+DlR/urj1r&#10;K0wCJLHCoOMPP74//Pz98Osbgw8CdS7MkXfjkBn7t9QjeesPcCbefe1N+gUjhjiw7nfyqj4yCef+&#10;8XgyO0JIInY8Hc8OpwmmePza+RDfKTIsGSX3aF9WVdxdhjikblNSMUsXrda5hdqyruSH+9NR/mAX&#10;Abi2qJE4DG9NVuxX/YbYiqp78PI0jEZw8qJF8UsR4rXwmAW8F9sSr3DUmlCENhZnDfmv//KnfLQI&#10;Uc46zFbJw5e18Ioz/d6iecfjgwPAxnw5mB5NcPFPI6unEbs2Z4TxHWMvncxmyo96a9aezGcs1TJV&#10;RUhYidolj1vzLA4Tj6WUarnMSRg/J+KlvXEyQQ9yLteR6jYrnWQatNmohwHMvdosS5rwp/ec9fgH&#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0PN9dwAAAALAQAADwAAAAAAAAABACAAAAAiAAAA&#10;ZHJzL2Rvd25yZXYueG1sUEsBAhQAFAAAAAgAh07iQM0MrIY8AgAAaAQAAA4AAAAAAAAAAQAgAAAA&#10;KwEAAGRycy9lMm9Eb2MueG1sUEsFBgAAAAAGAAYAWQEAANkFAAAAAA==&#10;">
                      <v:fill on="f" focussize="0,0"/>
                      <v:stroke on="f" weight="0.5pt"/>
                      <v:imagedata o:title=""/>
                      <o:lock v:ext="edit" aspectratio="f"/>
                      <v:textbox>
                        <w:txbxContent>
                          <w:p>
                            <w:pPr>
                              <w:jc w:val="center"/>
                              <w:rPr>
                                <w:rFonts w:hint="eastAsia" w:ascii="方正公文小标宋" w:hAnsi="方正公文小标宋" w:eastAsia="方正公文小标宋" w:cs="方正公文小标宋"/>
                                <w:b/>
                                <w:color w:val="auto"/>
                                <w:sz w:val="24"/>
                                <w:szCs w:val="24"/>
                                <w:lang w:val="en-US" w:eastAsia="zh-CN"/>
                              </w:rPr>
                            </w:pPr>
                            <w:r>
                              <w:rPr>
                                <w:rFonts w:hint="eastAsia" w:ascii="方正公文小标宋" w:hAnsi="方正公文小标宋" w:eastAsia="方正公文小标宋" w:cs="方正公文小标宋"/>
                                <w:b/>
                                <w:color w:val="auto"/>
                                <w:sz w:val="24"/>
                                <w:szCs w:val="24"/>
                                <w:lang w:val="en-US" w:eastAsia="zh-CN"/>
                              </w:rPr>
                              <w:t>评价要点</w:t>
                            </w:r>
                          </w:p>
                          <w:p>
                            <w:pPr>
                              <w:jc w:val="center"/>
                              <w:rPr>
                                <w:rFonts w:hint="eastAsia" w:ascii="方正公文小标宋" w:hAnsi="方正公文小标宋" w:eastAsia="方正公文小标宋" w:cs="方正公文小标宋"/>
                                <w:b/>
                                <w:color w:val="auto"/>
                                <w:sz w:val="24"/>
                                <w:szCs w:val="24"/>
                                <w:lang w:val="en-US" w:eastAsia="zh-CN"/>
                              </w:rPr>
                            </w:pPr>
                            <w:r>
                              <w:rPr>
                                <w:rFonts w:hint="eastAsia" w:ascii="方正公文小标宋" w:hAnsi="方正公文小标宋" w:eastAsia="方正公文小标宋" w:cs="方正公文小标宋"/>
                                <w:b/>
                                <w:color w:val="auto"/>
                                <w:sz w:val="24"/>
                                <w:szCs w:val="24"/>
                                <w:lang w:val="en-US" w:eastAsia="zh-CN"/>
                              </w:rPr>
                              <w:t>线条流畅、纹样有趣、特征明显、色彩优美、想象奇特</w:t>
                            </w:r>
                          </w:p>
                          <w:p>
                            <w:pPr>
                              <w:jc w:val="center"/>
                              <w:rPr>
                                <w:rFonts w:hint="eastAsia" w:ascii="方正公文小标宋" w:hAnsi="方正公文小标宋" w:eastAsia="方正公文小标宋" w:cs="方正公文小标宋"/>
                                <w:color w:val="auto"/>
                                <w:sz w:val="24"/>
                                <w:szCs w:val="32"/>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598805</wp:posOffset>
                      </wp:positionV>
                      <wp:extent cx="3144520" cy="2145030"/>
                      <wp:effectExtent l="0" t="0" r="0" b="0"/>
                      <wp:wrapNone/>
                      <wp:docPr id="9" name="文本框 9"/>
                      <wp:cNvGraphicFramePr/>
                      <a:graphic xmlns:a="http://schemas.openxmlformats.org/drawingml/2006/main">
                        <a:graphicData uri="http://schemas.microsoft.com/office/word/2010/wordprocessingShape">
                          <wps:wsp>
                            <wps:cNvSpPr txBox="1"/>
                            <wps:spPr>
                              <a:xfrm>
                                <a:off x="1130935" y="5208270"/>
                                <a:ext cx="3144520" cy="2145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外形：三角形、正方形、圆形…                               </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纹样：动物、人物、植物、点线面组合…      </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颜色：渐变、对比、同类色…</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对称式：离心式、旋转式、向心式、综合式 </w:t>
                                  </w:r>
                                </w:p>
                                <w:p>
                                  <w:pPr>
                                    <w:rPr>
                                      <w:rFonts w:hint="default"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均衡式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47.15pt;height:168.9pt;width:247.6pt;z-index:251661312;mso-width-relative:page;mso-height-relative:page;" filled="f" stroked="f" coordsize="21600,21600" o:gfxdata="UEsDBAoAAAAAAIdO4kAAAAAAAAAAAAAAAAAEAAAAZHJzL1BLAwQUAAAACACHTuJAIjfmGdoAAAAJ&#10;AQAADwAAAGRycy9kb3ducmV2LnhtbE2PzU7DMBCE70i8g7VI3KidtEElxKlQpAoJwaGlF26b2E0i&#10;4nWI3R94epZTOa1GM5r9plid3SCOdgq9Jw3JTIGw1HjTU6th976+W4IIEcng4Mlq+LYBVuX1VYG5&#10;8Sfa2OM2toJLKOSooYtxzKUMTWcdhpkfLbG395PDyHJqpZnwxOVukKlS99JhT/yhw9FWnW0+twen&#10;4aVav+GmTt3yZ6ieX/dP49fuI9P69iZRjyCiPcdLGP7wGR1KZqr9gUwQA2s156SGhwVf9jOVZSBq&#10;DYt5moAsC/l/QfkLUEsDBBQAAAAIAIdO4kCv8fegRwIAAHMEAAAOAAAAZHJzL2Uyb0RvYy54bWyt&#10;VM2O0zAQviPxDpbvNOnf7rZquipbFSGt2JUK4uw6ThPJ9hjbbVIeAN6AExfuPFefg7GTdquFwx64&#10;OGPP55n5vhlndtsoSfbCugp0Rvu9lBKhOeSV3mb008fVmxtKnGc6ZxK0yOhBOHo7f/1qVpupGEAJ&#10;MheWYBDtprXJaOm9mSaJ46VQzPXACI3OAqxiHrd2m+SW1RhdyWSQpldJDTY3FrhwDk+XrZN2Ee1L&#10;AkJRVFwsge+U0L6NaoVkHim5sjKOzmO1RSG4fygKJzyRGUWmPq6YBO1NWJP5jE23lpmy4l0J7CUl&#10;POOkWKUx6TnUknlGdrb6K5SquAUHhe9xUElLJCqCLPrpM23WJTMickGpnTmL7v5fWP5h/2hJlWd0&#10;QolmCht+/PH9+PP38dc3Mgny1MZNEbU2iPPNW2hwaE7nDg8D66awKnyRDwn+/jCdDMeUHDI6HqQ3&#10;g+tOaNF4whEw7I9G6KCEI2LQH43TYUQkT6GMdf6dAEWCkVGLnYwCs/2981gWQk+QkFnDqpIydlNq&#10;Umf0ajhO44WzB29IjRcDobbwYPlm03QsN5AfkKSFdkqc4asKk98z5x+ZxbHAgvHh+AdcCgmYBDqL&#10;khLs13+dBzx2C72U1DhmGXVfdswKSuR7jX2coBJhLuNmNL4OothLz+bSo3fqDnCS+/hEDY9mwHt5&#10;MgsL6jO+r0XIii6mOebOqD+Zd74dfnyfXCwWEYSTaJi/12vDQ+hWzsXOQ1FFpYNMrTadejiLsQHd&#10;uwnDfrmPqKd/x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jfmGdoAAAAJAQAADwAAAAAAAAAB&#10;ACAAAAAiAAAAZHJzL2Rvd25yZXYueG1sUEsBAhQAFAAAAAgAh07iQK/x96BHAgAAcwQAAA4AAAAA&#10;AAAAAQAgAAAAKQEAAGRycy9lMm9Eb2MueG1sUEsFBgAAAAAGAAYAWQEAAOIFAAAAAA==&#10;">
                      <v:fill on="f" focussize="0,0"/>
                      <v:stroke on="f" weight="0.5pt"/>
                      <v:imagedata o:title=""/>
                      <o:lock v:ext="edit" aspectratio="f"/>
                      <v:textbox>
                        <w:txbxContent>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外形：三角形、正方形、圆形…                               </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纹样：动物、人物、植物、点线面组合…      </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颜色：渐变、对比、同类色…</w:t>
                            </w:r>
                          </w:p>
                          <w:p>
                            <w:pPr>
                              <w:rPr>
                                <w:rFonts w:hint="eastAsia"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 xml:space="preserve">对称式：离心式、旋转式、向心式、综合式 </w:t>
                            </w:r>
                          </w:p>
                          <w:p>
                            <w:pPr>
                              <w:rPr>
                                <w:rFonts w:hint="default" w:ascii="方正公文小标宋" w:hAnsi="方正公文小标宋" w:eastAsia="方正公文小标宋" w:cs="方正公文小标宋"/>
                                <w:b/>
                                <w:sz w:val="24"/>
                                <w:szCs w:val="24"/>
                                <w:lang w:val="en-US" w:eastAsia="zh-CN"/>
                              </w:rPr>
                            </w:pPr>
                            <w:r>
                              <w:rPr>
                                <w:rFonts w:hint="eastAsia" w:ascii="方正公文小标宋" w:hAnsi="方正公文小标宋" w:eastAsia="方正公文小标宋" w:cs="方正公文小标宋"/>
                                <w:b/>
                                <w:sz w:val="24"/>
                                <w:szCs w:val="24"/>
                                <w:lang w:val="en-US" w:eastAsia="zh-CN"/>
                              </w:rPr>
                              <w:t>均衡式</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5266055</wp:posOffset>
                      </wp:positionH>
                      <wp:positionV relativeFrom="paragraph">
                        <wp:posOffset>1694180</wp:posOffset>
                      </wp:positionV>
                      <wp:extent cx="603250" cy="603250"/>
                      <wp:effectExtent l="8255" t="0" r="17145" b="26670"/>
                      <wp:wrapNone/>
                      <wp:docPr id="22" name="心形 22"/>
                      <wp:cNvGraphicFramePr/>
                      <a:graphic xmlns:a="http://schemas.openxmlformats.org/drawingml/2006/main">
                        <a:graphicData uri="http://schemas.microsoft.com/office/word/2010/wordprocessingShape">
                          <wps:wsp>
                            <wps:cNvSpPr/>
                            <wps:spPr>
                              <a:xfrm>
                                <a:off x="6195060" y="6129020"/>
                                <a:ext cx="603250" cy="6032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14.65pt;margin-top:133.4pt;height:47.5pt;width:47.5pt;z-index:251670528;v-text-anchor:middle;mso-width-relative:page;mso-height-relative:page;" filled="f" stroked="t" coordsize="603250,603250" o:gfxdata="UEsDBAoAAAAAAIdO4kAAAAAAAAAAAAAAAAAEAAAAZHJzL1BLAwQUAAAACACHTuJASlf4V9gAAAAL&#10;AQAADwAAAGRycy9kb3ducmV2LnhtbE2PTU/DMAyG70j8h8hIu7G03dS1pekOkzgijTFpHNPGtBWN&#10;UyXZ17/HnOBo+9Hr5623NzuJC/owOlKQLhMQSJ0zI/UKjh+vzwWIEDUZPTlCBXcMsG0eH2pdGXel&#10;d7wcYi84hEKlFQwxzpWUoRvQ6rB0MxLfvpy3OvLoe2m8vnK4nWSWJLm0eiT+MOgZdwN234ezVUCf&#10;ck1dm93fyl3YBz9vjifaKLV4SpMXEBFv8Q+GX31Wh4adWncmE8SkoMjKFaMKsjznDkyU2Zo3rYJV&#10;nhYgm1r+79D8AFBLAwQUAAAACACHTuJAL0S5lW0CAADZBAAADgAAAGRycy9lMm9Eb2MueG1srVRL&#10;btswFNwX6B0I7hvJar5G5MCIkaJA0BhIi65pirII8FeStpxue5Peo8hpco8OKSVx0y6yqBfyI9/j&#10;PM5wyPOLnVZkK3yQ1tR0clBSIgy3jTTrmn75fPXulJIQmWmYskbU9E4EejF7++a8d1NR2c6qRngC&#10;EBOmvatpF6ObFkXgndAsHFgnDJKt9ZpFDP26aDzrga5VUZXlcdFb3zhvuQgBs4shSUdE/xpA27aS&#10;i4XlGy1MHFC9UCyCUuikC3SWd9u2gsebtg0iElVTMI35iyaIV+lbzM7ZdO2Z6yQft8Bes4UXnDST&#10;Bk2foBYsMrLx8i8oLbm3wbbxgFtdDESyImAxKV9oc9sxJzIXSB3ck+jh/8HyT9ulJ7KpaVVRYpjG&#10;iT/c/3j49ZNgAur0LkxRdOuWfhwFhInqrvU6/YME2dX0eHJ2VB5D17sUV2dlNaordpHwVFC+r46Q&#10;56lgiIFYPAM5H+IHYTVJASgK5mMWlW2vQxxqH2tSY2OvpFKYZ1NlSA8zVydlasBgyxZ2QKgdqAWz&#10;poSpNfzOo8+QwSrZpOVpdfDr1aXyZMuSS/IvUcfW/ihLvRcsdENdTg3+0TLiSiipa3q6v1oZgCQB&#10;B8lStLLNHQT3dnBicPxKAvaahbhkHtbD/nE54w0+rbIgZceIks767/+aT/WQC1lKelgZhL9tmBeU&#10;qI8GXjmbHB4CNubB4dEJDob4/cxqP2M2+tJChwmeAcdzmOqjegxbb/VX3OF56ooUMxy9B2nHwWUc&#10;rhheAS7m81wGvzsWr82t4wl8OMD5JtpW5rN9VmcUDY7PZzDeznSl9se56vlFm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lf4V9gAAAALAQAADwAAAAAAAAABACAAAAAiAAAAZHJzL2Rvd25yZXYu&#10;eG1sUEsBAhQAFAAAAAgAh07iQC9EuZVtAgAA2QQAAA4AAAAAAAAAAQAgAAAAJwEAAGRycy9lMm9E&#10;b2MueG1sUEsFBgAAAAAGAAYAWQEAAAYGAAAAAA==&#10;" path="m301625,150812c427302,-201083,917442,150812,301625,603250c-314192,150812,175947,-201083,301625,150812xe">
                      <v:path o:connectlocs="301625,150812;301625,603250" o:connectangles="247,82"/>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4655185</wp:posOffset>
                      </wp:positionH>
                      <wp:positionV relativeFrom="paragraph">
                        <wp:posOffset>1694815</wp:posOffset>
                      </wp:positionV>
                      <wp:extent cx="579120" cy="579120"/>
                      <wp:effectExtent l="19050" t="21590" r="30480" b="27940"/>
                      <wp:wrapNone/>
                      <wp:docPr id="21" name="五角星 21"/>
                      <wp:cNvGraphicFramePr/>
                      <a:graphic xmlns:a="http://schemas.openxmlformats.org/drawingml/2006/main">
                        <a:graphicData uri="http://schemas.microsoft.com/office/word/2010/wordprocessingShape">
                          <wps:wsp>
                            <wps:cNvSpPr/>
                            <wps:spPr>
                              <a:xfrm>
                                <a:off x="5647690" y="6184900"/>
                                <a:ext cx="579120" cy="5791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66.55pt;margin-top:133.45pt;height:45.6pt;width:45.6pt;z-index:251669504;v-text-anchor:middle;mso-width-relative:page;mso-height-relative:page;" filled="f" stroked="t" coordsize="579120,579120" o:gfxdata="UEsDBAoAAAAAAIdO4kAAAAAAAAAAAAAAAAAEAAAAZHJzL1BLAwQUAAAACACHTuJAGuMVZ9sAAAAL&#10;AQAADwAAAGRycy9kb3ducmV2LnhtbE2PMU/DMBCFdyT+g3VILBV1EkMaQpwOIMTA1BKpqxNfk0B8&#10;jmK3Kfn1mAnG0/v03nfF9mIGdsbJ9ZYkxOsIGFJjdU+thOrj9S4D5rwirQZLKOEbHWzL66tC5drO&#10;tMPz3rcslJDLlYTO+zHn3DUdGuXWdkQK2dFORvlwTi3Xk5pDuRl4EkUpN6qnsNCpEZ87bL72JyOh&#10;rkYn5rfVcdVUifqkw/L+sixS3t7E0RMwjxf/B8OvflCHMjjV9kTasUHCRog4oBKSNH0EFogsuRfA&#10;agniIYuBlwX//0P5A1BLAwQUAAAACACHTuJA1SVQpXcCAADcBAAADgAAAGRycy9lMm9Eb2MueG1s&#10;rVTNbhMxEL4j8Q6W73STKE2aqJsqalSEVNFKBXF2vN6sJf9hO9mUx0AcuHHsO/A8CPEYfPZu21A4&#10;9EAOztgz/mbm8zd7erbXiuyED9Kakg6PBpQIw20lzaak799dvDqhJERmKqasESW9FYGeLV6+OG3d&#10;XIxsY1UlPAGICfPWlbSJ0c2LIvBGaBaOrBMGztp6zSK2flNUnrVA16oYDQaTorW+ct5yEQJOV52T&#10;9oj+OYC2riUXK8u3WpjYoXqhWERLoZEu0EWutq4Fj1d1HUQkqqToNOYVSWCv01osTtl845lrJO9L&#10;YM8p4UlPmkmDpA9QKxYZ2Xr5F5SW3Ntg63jErS66RjIj6GI4eMLNTcOcyL2A6uAeSA//D5a/3V17&#10;IquSjoaUGKbx4j++f/l19/nn128EZyCodWGOuBt37ftdgJm63ddep3/0QfYlPZ6Mp5MZqL0t6WR4&#10;Mp4NeoLFPhKeAqaz4Qh+joDeBmLxCOR8iK+F1SQZJYUO/XHmle0uQ+xi72NSYmMvpFI4Z3NlSAs9&#10;j6ZISjiDMmsoAqZ26C6YDSVMbSB5Hn2GDFbJKl1Pt4PfrM+VJzuWhJJ/qXWU9kdYyr1ioenisquT&#10;kJYRU6GkLunJ4W1lAJII7ChL1tpWt+Dc206MwfELCdhLFuI181Af6sd8xisstbJoyvYWJY31n/51&#10;nuIhCngpaaFmNPxxy7ygRL0xkMtsOB4DNubN+HiaHsEfetaHHrPV5xY8QBGoLpspPqp7s/ZWf8AY&#10;L1NWuJjhyN1R22/OYzdl+BBwsVzmMEjesXhpbhxP4N0DLrfR1jK/7SM7PWkQfX6DfkDTVB3uc9Tj&#10;R2n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rjFWfbAAAACwEAAA8AAAAAAAAAAQAgAAAAIgAA&#10;AGRycy9kb3ducmV2LnhtbFBLAQIUABQAAAAIAIdO4kDVJVCldwIAANwEAAAOAAAAAAAAAAEAIAAA&#10;ACoBAABkcnMvZTJvRG9jLnhtbFBLBQYAAAAABgAGAFkBAAATBgAAAAA=&#10;" path="m0,221203l221205,221205,289560,0,357914,221205,579119,221203,400160,357914,468517,579118,289560,442405,110602,579118,178959,357914xe">
                      <v:path o:connectlocs="289560,0;0,221203;110602,579118;468517,579118;579119,221203" o:connectangles="247,164,82,82,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3948430</wp:posOffset>
                      </wp:positionH>
                      <wp:positionV relativeFrom="paragraph">
                        <wp:posOffset>1765935</wp:posOffset>
                      </wp:positionV>
                      <wp:extent cx="619125" cy="508000"/>
                      <wp:effectExtent l="11430" t="12065" r="17145" b="13335"/>
                      <wp:wrapNone/>
                      <wp:docPr id="20" name="等腰三角形 20"/>
                      <wp:cNvGraphicFramePr/>
                      <a:graphic xmlns:a="http://schemas.openxmlformats.org/drawingml/2006/main">
                        <a:graphicData uri="http://schemas.microsoft.com/office/word/2010/wordprocessingShape">
                          <wps:wsp>
                            <wps:cNvSpPr/>
                            <wps:spPr>
                              <a:xfrm>
                                <a:off x="5107940" y="6097270"/>
                                <a:ext cx="619125" cy="5080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10.9pt;margin-top:139.05pt;height:40pt;width:48.75pt;z-index:251668480;v-text-anchor:middle;mso-width-relative:page;mso-height-relative:page;" filled="f" stroked="t" coordsize="21600,21600" o:gfxdata="UEsDBAoAAAAAAIdO4kAAAAAAAAAAAAAAAAAEAAAAZHJzL1BLAwQUAAAACACHTuJAueHWGtkAAAAL&#10;AQAADwAAAGRycy9kb3ducmV2LnhtbE2PwU7DMBBE70j8g7VI3KjjFJoQsumBCgmJEwUBRzfexoHY&#10;jmK3KX/PcoLjzo5m3tTrkxvEkabYB4+gFhkI8m0wve8QXl8erkoQMWlv9BA8IXxThHVzflbryoTZ&#10;P9NxmzrBIT5WGsGmNFZSxtaS03ERRvL824fJ6cTn1Ekz6ZnD3SDzLFtJp3vPDVaPdG+p/doeHMJc&#10;fhbXZEcZ6PEjKfm2eX/abxAvL1R2ByLRKf2Z4Ref0aFhpl04eBPFgLDKFaMnhLwoFQh2FOp2CWKH&#10;sLxhRTa1/L+h+QFQSwMEFAAAAAgAh07iQG4Gn+uIAgAA5QQAAA4AAABkcnMvZTJvRG9jLnhtbK1U&#10;y24TMRTdI/EPlvd0JlHTkKiTKmpUhFTRSgWxdjyejCW/sJ1H2bPolk9gwwqJJRv+BkQ/g2PP9EFh&#10;0QVZTK7n3jnX59xjHx7ttCIb4YO0pqKDvZISYbitpVlV9M3rk2fPKQmRmZopa0RFL0WgR7OnTw63&#10;biqGtrWqFp4AxITp1lW0jdFNiyLwVmgW9qwTBsnGes0iln5V1J5tga5VMSzLg2Jrfe285SIEvF10&#10;Sdoj+scA2qaRXCwsX2thYofqhWIRlEIrXaCzvNumETyeNU0QkaiKgmnMTzRBvEzPYnbIpivPXCt5&#10;vwX2mC084KSZNGh6C7VgkZG1l39Bacm9DbaJe9zqoiOSFQGLQflAm4uWOZG5QOrgbkUP/w+Wv9qc&#10;eyLrig4hiWEaE//15er6w9cf366uP3/8+f0TQQYybV2YovrCnft+FRAmzrvG6/QPNmRX0dGgHE/2&#10;gXZZ0YNyMh6Oe5nFLhKOgoPBZDAcUcJRMCqfl2XOF3dAzof4QlhNUlDR6CUzK5WUYFO2OQ0RG0D5&#10;TVl6beyJVCpPUxmyhbHRFnvgDBZtYA2E2oFmMCtKmFrB+zz6DBmsknX6PAEFv1oeK082LDkm/xJ7&#10;tPujLPVesNB2dTnVeUnLiOOhpK5oYnbLTRmAJA071VK0tPUlxPe2c2Vw/EQC9pSFeM48bIj946DG&#10;MzwaZUHK9hElrfXv//U+1cMdyFKyha1B+N2aeUGJemngm8lgP40m5sX+aJym7u9nlvczZq2PLXQY&#10;4EpwPIepPqqbsPFWv8V5nqeuSDHD0buTtl8cx+644UbgYj7PZfC+Y/HUXDiewLsBztfRNjLP9k6d&#10;XjS4P8+gP6npeN1f56q722n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nh1hrZAAAACwEAAA8A&#10;AAAAAAAAAQAgAAAAIgAAAGRycy9kb3ducmV2LnhtbFBLAQIUABQAAAAIAIdO4kBuBp/riAIAAOUE&#10;AAAOAAAAAAAAAAEAIAAAACgBAABkcnMvZTJvRG9jLnhtbFBLBQYAAAAABgAGAFkBAAAiBgAAAAA=&#10;" adj="108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3313430</wp:posOffset>
                      </wp:positionH>
                      <wp:positionV relativeFrom="paragraph">
                        <wp:posOffset>1774190</wp:posOffset>
                      </wp:positionV>
                      <wp:extent cx="523875" cy="523875"/>
                      <wp:effectExtent l="6350" t="6350" r="22225" b="22225"/>
                      <wp:wrapNone/>
                      <wp:docPr id="19" name="椭圆 19"/>
                      <wp:cNvGraphicFramePr/>
                      <a:graphic xmlns:a="http://schemas.openxmlformats.org/drawingml/2006/main">
                        <a:graphicData uri="http://schemas.microsoft.com/office/word/2010/wordprocessingShape">
                          <wps:wsp>
                            <wps:cNvSpPr/>
                            <wps:spPr>
                              <a:xfrm>
                                <a:off x="4187190" y="6113145"/>
                                <a:ext cx="523875" cy="523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0.9pt;margin-top:139.7pt;height:41.25pt;width:41.25pt;z-index:251667456;v-text-anchor:middle;mso-width-relative:page;mso-height-relative:page;" filled="f" stroked="t" coordsize="21600,21600" o:gfxdata="UEsDBAoAAAAAAIdO4kAAAAAAAAAAAAAAAAAEAAAAZHJzL1BLAwQUAAAACACHTuJAcHIhBtkAAAAL&#10;AQAADwAAAGRycy9kb3ducmV2LnhtbE2PwU7DMBBE70j8g7VI3KidtCQ0xOkBCRBHCgL15sRLErDX&#10;wXbb8Pe4JziOdvT2Tb2ZrWEH9GF0JCFbCGBIndMj9RJeX+6vboCFqEgr4wgl/GCATXN+VqtKuyM9&#10;42Ebe5YgFColYYhxqjgP3YBWhYWbkNLtw3mrYoq+59qrY4Jbw3MhCm7VSOnDoCa8G7D72u6thOuH&#10;Uhv/uHvftbMt+DeVb0+fXsrLi0zcAos4x78ynPSTOjTJqXV70oGZxMizpB4l5OV6BSw1CrFaAmsl&#10;LItsDbyp+f8NzS9QSwMEFAAAAAgAh07iQOFX7XR1AgAA2wQAAA4AAABkcnMvZTJvRG9jLnhtbK1U&#10;S27bMBDdF+gdCO4bWY4dO0LkwIiRokDQBEiLrmmKsgjwV5K2nB6gp+iy2x6rPUcfJSV20y6yqBfy&#10;DGf4OO9xhheXe63ITvggrSlpfjKiRBhuK2k2Jf344frNnJIQmamYskaU9EEEerl4/eqidYUY28aq&#10;SngCEBOK1pW0idEVWRZ4IzQLJ9YJg2BtvWYRrt9klWct0LXKxqPRWdZaXzlvuQgBq6s+SAdE/xJA&#10;W9eSi5XlWy1M7FG9UCyCUmikC3TRVVvXgsfbug4iElVSMI3dF4fAXqdvtrhgxcYz10g+lMBeUsIz&#10;TppJg0OfoFYsMrL18i8oLbm3wdbxhFud9UQ6RcAiHz3T5r5hTnRcIHVwT6KH/wfL3+/uPJEVOuGc&#10;EsM0bvzX9x8/v30lWIA6rQsFku7dnR+8ADNR3ddep3+QIPuSTvL5LD+Hrg8lPcvz03wy7dUV+0g4&#10;Eqbj0/lsSglHwmADMTsAOR/iW2E1SUZJhVK4ysSfFWx3E2Kf/ZiVlo29lkphnRXKkBYkxrMRSuAM&#10;jVmjIWBqB3LBbChhaoOO59F3kMEqWaXtaXfwm/WV8mTHUp90v1Q8ivsjLZ29YqHp87pQz1HLiKFQ&#10;Upd0frxbGYAkCXvRkrW21QMk97bvxeD4tQTsDQvxjnk0H+rHeMZbfGplQcoOFiWN9V/+tZ7y0ROI&#10;UtKimUH485Z5QYl6Z9At5/lkAtjYOZPpbAzHH0fWxxGz1VcWOuR4CBzvzJQf1aNZe6s/YYqX6VSE&#10;mOE4u5d2cK5iP2R4B7hYLrs0dLxj8cbcO57A+wtcbqOtZXe3B3UG0dDz3R0M85mG6tjvsg5v0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HIhBtkAAAALAQAADwAAAAAAAAABACAAAAAiAAAAZHJz&#10;L2Rvd25yZXYueG1sUEsBAhQAFAAAAAgAh07iQOFX7XR1AgAA2wQAAA4AAAAAAAAAAQAgAAAAKAEA&#10;AGRycy9lMm9Eb2MueG1sUEsFBgAAAAAGAAYAWQEAAA8GAAAAAA==&#1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5251450</wp:posOffset>
                      </wp:positionH>
                      <wp:positionV relativeFrom="paragraph">
                        <wp:posOffset>1045210</wp:posOffset>
                      </wp:positionV>
                      <wp:extent cx="577850" cy="563245"/>
                      <wp:effectExtent l="6350" t="6350" r="6350" b="20955"/>
                      <wp:wrapNone/>
                      <wp:docPr id="14" name="矩形 14"/>
                      <wp:cNvGraphicFramePr/>
                      <a:graphic xmlns:a="http://schemas.openxmlformats.org/drawingml/2006/main">
                        <a:graphicData uri="http://schemas.microsoft.com/office/word/2010/wordprocessingShape">
                          <wps:wsp>
                            <wps:cNvSpPr/>
                            <wps:spPr>
                              <a:xfrm>
                                <a:off x="0" y="0"/>
                                <a:ext cx="577850" cy="563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3.5pt;margin-top:82.3pt;height:44.35pt;width:45.5pt;z-index:251666432;v-text-anchor:middle;mso-width-relative:page;mso-height-relative:page;" filled="f" stroked="t" coordsize="21600,21600" o:gfxdata="UEsDBAoAAAAAAIdO4kAAAAAAAAAAAAAAAAAEAAAAZHJzL1BLAwQUAAAACACHTuJAIWaAD9kAAAAL&#10;AQAADwAAAGRycy9kb3ducmV2LnhtbE2PQU+EMBCF7yb+h2ZMvLkt7IKIlD1gPBhNjKsXb7O0Akpb&#10;0hZY/73jSY/z3sub71X7kxnZon0YnJWQbAQwbVunBttJeHu9vyqAhYhW4eislvCtA+zr87MKS+VW&#10;+6KXQ+wYldhQooQ+xqnkPLS9Nhg2btKWvA/nDUY6fceVx5XKzchTIXJucLD0ocdJN71uvw6zkfCe&#10;ffLnoVlxfnq4e8wW70Szc1JeXiTiFljUp/gXhl98QoeamI5utiqwUUKRXtOWSEa+y4FR4iYpSDlK&#10;SLPtFnhd8f8b6h9QSwMEFAAAAAgAh07iQLBZE81nAgAAzAQAAA4AAABkcnMvZTJvRG9jLnhtbK1U&#10;zW4TMRC+I/EOlu90k5A0ZdVNFTUqQqpopYI4O15v1pL/sJ1syssgceMheBzEa/DZu01D4dADOTgz&#10;nvE3ns/f7PnFXiuyEz5Iayo6PhlRIgy3tTSbin78cPXqjJIQmamZskZU9F4EerF4+eK8c6WY2Naq&#10;WngCEBPKzlW0jdGVRRF4KzQLJ9YJg2BjvWYRrt8UtWcd0LUqJqPRadFZXztvuQgBu6s+SAdE/xxA&#10;2zSSi5XlWy1M7FG9UCyipdBKF+gi37ZpBI83TRNEJKqi6DTmFUVgr9NaLM5ZufHMtZIPV2DPucKT&#10;njSTBkUPUCsWGdl6+ReUltzbYJt4wq0u+kYyI+hiPHrCzV3LnMi9gOrgDqSH/wfL3+9uPZE1lDCl&#10;xDCNF//19fvPH98INsBO50KJpDt36wcvwEyt7huv0z+aIPvM6P2BUbGPhGNzNp+fzcA1R2h2+noy&#10;nSXM4vGw8yG+FVaTZFTU48Eyj2x3HWKf+pCSahl7JZXCPiuVIR1uPZmPEj6DEhsoAKZ26CaYDSVM&#10;bSBxHn2GDFbJOh1Pp4PfrC+VJzuWhJF/w83+SEu1Vyy0fV4OpTRWahkxBUrqip4dn1YG7SXOepaS&#10;tbb1PTj2thdfcPxKAvaahXjLPNSG+2Me4w2WRlk0ZQeLktb6L//aT/kQAaKUdFAvGv68ZV5Qot4Z&#10;yOPNeDoFbMzOdDafwPHHkfVxxGz1pQUPY0y+49lM+VE9mI23+hPGdpmqIsQMR+2e2sG5jP1UYfC5&#10;WC5zGiTuWLw2d44n8P4Bl9toG5nf9pGdgTSIPKtjGMg0Rcd+znr8C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FmgA/ZAAAACwEAAA8AAAAAAAAAAQAgAAAAIgAAAGRycy9kb3ducmV2LnhtbFBL&#10;AQIUABQAAAAIAIdO4kCwWRPNZwIAAMwEAAAOAAAAAAAAAAEAIAAAACgBAABkcnMvZTJvRG9jLnht&#10;bFBLBQYAAAAABgAGAFkBAAABBgAAAAA=&#10;">
                      <v:fill on="f" focussize="0,0"/>
                      <v:stroke weight="1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4608830</wp:posOffset>
                      </wp:positionH>
                      <wp:positionV relativeFrom="paragraph">
                        <wp:posOffset>1045210</wp:posOffset>
                      </wp:positionV>
                      <wp:extent cx="577850" cy="563245"/>
                      <wp:effectExtent l="6350" t="6350" r="6350" b="20955"/>
                      <wp:wrapNone/>
                      <wp:docPr id="13" name="矩形 13"/>
                      <wp:cNvGraphicFramePr/>
                      <a:graphic xmlns:a="http://schemas.openxmlformats.org/drawingml/2006/main">
                        <a:graphicData uri="http://schemas.microsoft.com/office/word/2010/wordprocessingShape">
                          <wps:wsp>
                            <wps:cNvSpPr/>
                            <wps:spPr>
                              <a:xfrm>
                                <a:off x="0" y="0"/>
                                <a:ext cx="577850" cy="563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2.9pt;margin-top:82.3pt;height:44.35pt;width:45.5pt;z-index:251665408;v-text-anchor:middle;mso-width-relative:page;mso-height-relative:page;" filled="f" stroked="t" coordsize="21600,21600" o:gfxdata="UEsDBAoAAAAAAIdO4kAAAAAAAAAAAAAAAAAEAAAAZHJzL1BLAwQUAAAACACHTuJAFhmkEtoAAAAL&#10;AQAADwAAAGRycy9kb3ducmV2LnhtbE2PwU7DMBBE70j8g7VI3KidtAlVGqeHIA4IJETh0ts2Nkkg&#10;tiPbScrfs5zocXZGM2/L/dkMbNY+9M5KSFYCmLaNU71tJXy8P95tgYWIVuHgrJbwowPsq+urEgvl&#10;Fvum50NsGZXYUKCELsax4Dw0nTYYVm7UlrxP5w1Gkr7lyuNC5WbgqRA5N9hbWuhw1HWnm+/DZCQc&#10;sy/+2tcLTi9PD8/Z7J2oN07K25tE7IBFfY7/YfjDJ3SoiOnkJqsCGyTcpxmhRzLyTQ6MEtskp8tJ&#10;Qpqt18Crkl/+UP0CUEsDBBQAAAAIAIdO4kCIUhQsZwIAAMwEAAAOAAAAZHJzL2Uyb0RvYy54bWyt&#10;VM1uEzEQviPxDpbvdJM0acqqmypqVIRU0UoFcXa83qwl/2E72ZSXQeLGQ/RxEK/BZ++2DYVDD+Tg&#10;zHjG33g+f7Nn53utyE74IK2p6PhoRIkw3NbSbCr66ePlm1NKQmSmZsoaUdE7Eej54vWrs86VYmJb&#10;q2rhCUBMKDtX0TZGVxZF4K3QLBxZJwyCjfWaRbh+U9SedUDXqpiMRidFZ33tvOUiBOyu+iAdEP1L&#10;AG3TSC5Wlm+1MLFH9UKxiJZCK12gi3zbphE8XjdNEJGoiqLTmFcUgb1Oa7E4Y+XGM9dKPlyBveQK&#10;z3rSTBoUfYRascjI1su/oLTk3gbbxCNuddE3khlBF+PRM25uW+ZE7gVUB/dIevh/sPzD7sYTWUMJ&#10;x5QYpvHiv779+Hn/nWAD7HQulEi6dTd+8ALM1Oq+8Tr9owmyz4zePTIq9pFwbM7m89MZuOYIzU6O&#10;J9NZwiyeDjsf4jthNUlGRT0eLPPIdlch9qkPKamWsZdSKeyzUhnS4daT+SjhMyixgQJgaodugtlQ&#10;wtQGEufRZ8hglazT8XQ6+M36QnmyY0kY+Tfc7I+0VHvFQtvn5VBKY6WWEVOgpK7o6eFpZdBe4qxn&#10;KVlrW9+BY2978QXHLyVgr1iIN8xDbbg/5jFeY2mURVN2sChprf/6r/2UDxEgSkkH9aLhL1vmBSXq&#10;vYE83o6nU8DG7Exn8wkcfxhZH0bMVl9Y8DDG5DuezZQf1YPZeKs/Y2yXqSpCzHDU7qkdnIvYTxUG&#10;n4vlMqdB4o7FK3PreALvH3C5jbaR+W2f2BlIg8izOoaBTFN06Oesp4/Q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GaQS2gAAAAsBAAAPAAAAAAAAAAEAIAAAACIAAABkcnMvZG93bnJldi54bWxQ&#10;SwECFAAUAAAACACHTuJAiFIULGcCAADMBAAADgAAAAAAAAABACAAAAApAQAAZHJzL2Uyb0RvYy54&#10;bWxQSwUGAAAAAAYABgBZAQAAAgYAAAAA&#10;">
                      <v:fill on="f" focussize="0,0"/>
                      <v:stroke weight="1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3957955</wp:posOffset>
                      </wp:positionH>
                      <wp:positionV relativeFrom="paragraph">
                        <wp:posOffset>1045210</wp:posOffset>
                      </wp:positionV>
                      <wp:extent cx="577850" cy="563245"/>
                      <wp:effectExtent l="6350" t="6350" r="6350" b="20955"/>
                      <wp:wrapNone/>
                      <wp:docPr id="12" name="矩形 12"/>
                      <wp:cNvGraphicFramePr/>
                      <a:graphic xmlns:a="http://schemas.openxmlformats.org/drawingml/2006/main">
                        <a:graphicData uri="http://schemas.microsoft.com/office/word/2010/wordprocessingShape">
                          <wps:wsp>
                            <wps:cNvSpPr/>
                            <wps:spPr>
                              <a:xfrm>
                                <a:off x="0" y="0"/>
                                <a:ext cx="577850" cy="563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65pt;margin-top:82.3pt;height:44.35pt;width:45.5pt;z-index:251664384;v-text-anchor:middle;mso-width-relative:page;mso-height-relative:page;" filled="f" stroked="t" coordsize="21600,21600" o:gfxdata="UEsDBAoAAAAAAIdO4kAAAAAAAAAAAAAAAAAEAAAAZHJzL1BLAwQUAAAACACHTuJAjfaZb9gAAAAL&#10;AQAADwAAAGRycy9kb3ducmV2LnhtbE2PwU6EMBCG7ya+QzMm3twWFliDlD1gPBhNjKuXvXXpCCht&#10;SVtgfXvHkx5nvj//fFPtz2ZkC/owOCsh2QhgaFunB9tJeH97uLkFFqKyWo3OooRvDLCvLy8qVWq3&#10;2ldcDrFjVGJDqST0MU4l56Ht0aiwcRNaYh/OGxVp9B3XXq1UbkaeClFwowZLF3o1YdNj+3WYjYRj&#10;/slfhmZV8/Pj/VO+eCeazEl5fZWIO2ARz/EvDL/6pA41OZ3cbHVgo4Qi3W4pSqDICmCU2CUZbU4S&#10;0pwQryv+/4f6B1BLAwQUAAAACACHTuJAgOd4DGYCAADMBAAADgAAAGRycy9lMm9Eb2MueG1srVTN&#10;bhMxEL4j8Q6W73STkDRl1U0VNSpCqmilgjg7Xm/Wkv+wnWzKyyBx4yF4HMRr8Nm7TUPh0AM5ODOe&#10;8Teez9/s+cVeK7ITPkhrKjo+GVEiDLe1NJuKfvxw9eqMkhCZqZmyRlT0XgR6sXj54rxzpZjY1qpa&#10;eAIQE8rOVbSN0ZVFEXgrNAsn1gmDYGO9ZhGu3xS1Zx3QtSomo9Fp0VlfO2+5CAG7qz5IB0T/HEDb&#10;NJKLleVbLUzsUb1QLKKl0EoX6CLftmkEjzdNE0QkqqLoNOYVRWCv01oszlm58cy1kg9XYM+5wpOe&#10;NJMGRQ9QKxYZ2Xr5F5SW3Ntgm3jCrS76RjIj6GI8esLNXcucyL2A6uAOpIf/B8vf7249kTWUMKHE&#10;MI0X//X1+88f3wg2wE7nQomkO3frBy/ATK3uG6/TP5og+8zo/YFRsY+EY3M2n5/NwDVHaHb6ejKd&#10;Jczi8bDzIb4VVpNkVNTjwTKPbHcdYp/6kJJqGXsllcI+K5UhXbr1fJTwGZTYQAEwtUM3wWwoYWoD&#10;ifPoM2SwStbpeDod/GZ9qTzZsSSM/Btu9kdaqr1ioe3zciilsVLLiClQUlf07Pi0MmgvcdazlKy1&#10;re/Bsbe9+ILjVxKw1yzEW+ahNtwf8xhvsDTKoik7WJS01n/5137KhwgQpaSDetHw5y3zghL1zkAe&#10;b8bTKWBjdqaz+QSOP46sjyNmqy8teBhj8h3PZsqP6sFsvNWfMLbLVBUhZjhq99QOzmXspwqDz8Vy&#10;mdMgccfitblzPIH3D7jcRtvI/LaP7AykQeRZHcNApik69nPW40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9plv2AAAAAsBAAAPAAAAAAAAAAEAIAAAACIAAABkcnMvZG93bnJldi54bWxQSwEC&#10;FAAUAAAACACHTuJAgOd4DGYCAADMBAAADgAAAAAAAAABACAAAAAnAQAAZHJzL2Uyb0RvYy54bWxQ&#10;SwUGAAAAAAYABgBZAQAA/wUAAAAA&#10;">
                      <v:fill on="f" focussize="0,0"/>
                      <v:stroke weight="1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3297555</wp:posOffset>
                      </wp:positionH>
                      <wp:positionV relativeFrom="paragraph">
                        <wp:posOffset>1051560</wp:posOffset>
                      </wp:positionV>
                      <wp:extent cx="577850" cy="563245"/>
                      <wp:effectExtent l="6350" t="6350" r="6350" b="20955"/>
                      <wp:wrapNone/>
                      <wp:docPr id="11" name="矩形 11"/>
                      <wp:cNvGraphicFramePr/>
                      <a:graphic xmlns:a="http://schemas.openxmlformats.org/drawingml/2006/main">
                        <a:graphicData uri="http://schemas.microsoft.com/office/word/2010/wordprocessingShape">
                          <wps:wsp>
                            <wps:cNvSpPr/>
                            <wps:spPr>
                              <a:xfrm>
                                <a:off x="4171315" y="5367020"/>
                                <a:ext cx="577850" cy="563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65pt;margin-top:82.8pt;height:44.35pt;width:45.5pt;z-index:251663360;v-text-anchor:middle;mso-width-relative:page;mso-height-relative:page;" filled="f" stroked="t" coordsize="21600,21600" o:gfxdata="UEsDBAoAAAAAAIdO4kAAAAAAAAAAAAAAAAAEAAAAZHJzL1BLAwQUAAAACACHTuJAjCRPedkAAAAL&#10;AQAADwAAAGRycy9kb3ducmV2LnhtbE2PsU7DMBCGdyTewTokNmqnraMS4nQIYkAgIQpLNzc2SSA+&#10;R7aTlLfnmGC8+z/99125P7uBzTbE3qOCbCWAWWy86bFV8P72cLMDFpNGowePVsG3jbCvLi9KXRi/&#10;4KudD6llVIKx0Aq6lMaC89h01um48qNFyj58cDrRGFpugl6o3A18LUTOne6RLnR6tHVnm6/D5BQc&#10;5Sd/6etFT8+P909yDl7UW6/U9VUm7oAle05/MPzqkzpU5HTyE5rIBgUyu90QSkEuc2BE5JmgzUnB&#10;Wm43wKuS//+h+gFQSwMEFAAAAAgAh07iQFGPBDt0AgAA2AQAAA4AAABkcnMvZTJvRG9jLnhtbK1U&#10;y24TMRTdI/EPlvd0MmnSlKiTKmpUhFTRSgWxdjyejCW/sJ1Mys8gseMj+jmI3+DYM21DYdEFWTjX&#10;vtfHPsfnztn5XiuyEz5IaypaHo0oEYbbWppNRT99vHxzSkmIzNRMWSMqeicCPV+8fnXWubkY29aq&#10;WngCEBPmnatoG6ObF0XgrdAsHFknDJKN9ZpFTP2mqD3rgK5VMR6NTorO+tp5y0UIWF31STog+pcA&#10;2qaRXKws32phYo/qhWIRlEIrXaCLfNumETxeN00QkaiKgmnMIw5BvE5jsThj841nrpV8uAJ7yRWe&#10;cdJMGhz6CLVikZGtl39Bacm9DbaJR9zqoieSFQGLcvRMm9uWOZG5QOrgHkUP/w+Wf9jdeCJrOKGk&#10;xDCNF//17cfP++8EC1Cnc2GOolt344dZQJio7huv0z9IkH1FJ+WsPC6nlNxVdHp8MhuNB3XFPhKO&#10;gulsdjqF7jwVnByPJ9OEXzwBOR/iO2E1SUFFPR4va8p2VyH2pQ8l6VxjL6VSWGdzZUgHBuPZKOEz&#10;uLKBGxBqB2bBbChhagO78+gzZLBK1ml72h38Zn2hPNmxZJL8G272R1k6e8VC29flVCpjcy0jOkJJ&#10;XdHTw93KgF7Sr1csRWtb30Fvb3sjBscvJWCvWIg3zMN5uD96M15jaJQFKTtElLTWf/3XeqqHIZCl&#10;pIOTQfjLlnlBiXpvYJW35WQC2Jgnk+kM70L8YWZ9mDFbfWGhA9yA2+Uw1Uf1EDbe6s9o4WU6FSlm&#10;OM7upR0mF7HvMHwEuFgucxns7li8MreOJ/D+AZfbaBuZ3/ZJnUE0GD67Y2jO1FGH81z19EF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MJE952QAAAAsBAAAPAAAAAAAAAAEAIAAAACIAAABkcnMv&#10;ZG93bnJldi54bWxQSwECFAAUAAAACACHTuJAUY8EO3QCAADYBAAADgAAAAAAAAABACAAAAAoAQAA&#10;ZHJzL2Uyb0RvYy54bWxQSwUGAAAAAAYABgBZAQAADgYAAAAA&#10;">
                      <v:fill on="f" focussize="0,0"/>
                      <v:stroke weight="1pt" color="#000000 [3213]" miterlimit="8" joinstyle="miter"/>
                      <v:imagedata o:title=""/>
                      <o:lock v:ext="edit" aspectratio="f"/>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314325</wp:posOffset>
                      </wp:positionV>
                      <wp:extent cx="1619250" cy="532130"/>
                      <wp:effectExtent l="0" t="0" r="0" b="0"/>
                      <wp:wrapNone/>
                      <wp:docPr id="8" name="文本框 8"/>
                      <wp:cNvGraphicFramePr/>
                      <a:graphic xmlns:a="http://schemas.openxmlformats.org/drawingml/2006/main">
                        <a:graphicData uri="http://schemas.microsoft.com/office/word/2010/wordprocessingShape">
                          <wps:wsp>
                            <wps:cNvSpPr txBox="1"/>
                            <wps:spPr>
                              <a:xfrm>
                                <a:off x="2908935" y="4636770"/>
                                <a:ext cx="1619250" cy="532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公文小标宋" w:hAnsi="方正公文小标宋" w:eastAsia="方正公文小标宋" w:cs="方正公文小标宋"/>
                                      <w:color w:val="000000" w:themeColor="text1"/>
                                      <w:sz w:val="56"/>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公文小标宋" w:hAnsi="方正公文小标宋" w:eastAsia="方正公文小标宋" w:cs="方正公文小标宋"/>
                                      <w:color w:val="000000" w:themeColor="text1"/>
                                      <w:sz w:val="56"/>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适合纹样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5pt;margin-top:24.75pt;height:41.9pt;width:127.5pt;z-index:251660288;mso-width-relative:page;mso-height-relative:page;" filled="f" stroked="f" coordsize="21600,21600" o:gfxdata="UEsDBAoAAAAAAIdO4kAAAAAAAAAAAAAAAAAEAAAAZHJzL1BLAwQUAAAACACHTuJAddNCqdsAAAAK&#10;AQAADwAAAGRycy9kb3ducmV2LnhtbE2PTU/DMAyG70j8h8hI3FjadR1baTqhShMSgsPGLtzcxmsr&#10;mqQ02Qf79XgnONp+9Pp589XZ9OJIo++cVRBPIhBka6c72yjYfawfFiB8QKuxd5YU/JCHVXF7k2Om&#10;3clu6LgNjeAQ6zNU0IYwZFL6uiWDfuIGsnzbu9Fg4HFspB7xxOGml9MomkuDneUPLQ5UtlR/bQ9G&#10;wWu5fsdNNTWLS1++vO2fh+/dZ6rU/V0cPYEIdA5/MFz1WR0KdqrcwWovegXJLH5kVMFsmYJgIF3O&#10;eVExmSQJyCKX/ysUv1BLAwQUAAAACACHTuJA8vzgIUgCAAByBAAADgAAAGRycy9lMm9Eb2MueG1s&#10;rVTNbhMxEL4j8Q6W73STzU+TqJsqNCpCqmilgjg7Xju7ku0xtpPd8ADwBj1x4c5z9TkYezdtKRx6&#10;4OKMPbPfzPfNTM7OW63IXjhfgyno8GRAiTAcytpsC/rp4+WbGSU+MFMyBUYU9CA8PV++fnXW2IXI&#10;oQJVCkcQxPhFYwtahWAXWeZ5JTTzJ2CFQacEp1nAq9tmpWMNomuV5YPBNGvAldYBF97j67pz0h7R&#10;vQQQpKy5WAPfaWFCh+qEYgEp+aq2ni5TtVIKHq6l9CIQVVBkGtKJSdDexDNbnrHF1jFb1bwvgb2k&#10;hGecNKsNJn2AWrPAyM7Vf0HpmjvwIMMJB511RJIiyGI4eKbNbcWsSFxQam8fRPf/D5Z/2N84UpcF&#10;xbYbprHh93ff73/8uv/5jcyiPI31C4y6tRgX2rfQ4tAc3z0+RtatdDr+Ih+C/nw+mM1HE0oOBR1P&#10;R9PT015o0QbCI8B0OM8n2AOOEZNRPhylgOwRyTof3gnQJBoFddjIpC/bX/mAVWHoMSQmNnBZK5Wa&#10;qQxpCjodIfwfHvxCGfww8unqjlZoN21PcgPlATk66IbEW35ZY/Ir5sMNczgVWC/uTbjGQyrAJNBb&#10;lFTgvv7rPcZjs9BLSYNTVlD/ZcecoES9N9jG+XA8jmOZLuPJaY4X99SzeeoxO30BOMhD3FDLkxnj&#10;gzqa0oH+jOu1ilnRxQzH3AUNR/MidLOP68nFapWCcBAtC1fm1vII3Ym22gWQdVI6ytRp06uHo5ga&#10;0K9NnPWn9xT1+Fex/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100Kp2wAAAAoBAAAPAAAAAAAA&#10;AAEAIAAAACIAAABkcnMvZG93bnJldi54bWxQSwECFAAUAAAACACHTuJA8vzgIUgCAAByBAAADgAA&#10;AAAAAAABACAAAAAqAQAAZHJzL2Uyb0RvYy54bWxQSwUGAAAAAAYABgBZAQAA5AUAAAAA&#10;">
                      <v:fill on="f" focussize="0,0"/>
                      <v:stroke on="f" weight="0.5pt"/>
                      <v:imagedata o:title=""/>
                      <o:lock v:ext="edit" aspectratio="f"/>
                      <v:textbox>
                        <w:txbxContent>
                          <w:p>
                            <w:pPr>
                              <w:rPr>
                                <w:rFonts w:hint="eastAsia" w:ascii="方正公文小标宋" w:hAnsi="方正公文小标宋" w:eastAsia="方正公文小标宋" w:cs="方正公文小标宋"/>
                                <w:color w:val="000000" w:themeColor="text1"/>
                                <w:sz w:val="56"/>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公文小标宋" w:hAnsi="方正公文小标宋" w:eastAsia="方正公文小标宋" w:cs="方正公文小标宋"/>
                                <w:color w:val="000000" w:themeColor="text1"/>
                                <w:sz w:val="56"/>
                                <w:szCs w:val="9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适合纹样</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243205</wp:posOffset>
                      </wp:positionV>
                      <wp:extent cx="5937250" cy="3000375"/>
                      <wp:effectExtent l="6350" t="6350" r="19050" b="22225"/>
                      <wp:wrapNone/>
                      <wp:docPr id="7" name="矩形 7"/>
                      <wp:cNvGraphicFramePr/>
                      <a:graphic xmlns:a="http://schemas.openxmlformats.org/drawingml/2006/main">
                        <a:graphicData uri="http://schemas.microsoft.com/office/word/2010/wordprocessingShape">
                          <wps:wsp>
                            <wps:cNvSpPr/>
                            <wps:spPr>
                              <a:xfrm>
                                <a:off x="940435" y="4509770"/>
                                <a:ext cx="5937250" cy="3000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pt;margin-top:19.15pt;height:236.25pt;width:467.5pt;z-index:251659264;v-text-anchor:middle;mso-width-relative:page;mso-height-relative:page;" filled="f" stroked="t" coordsize="21600,21600" o:gfxdata="UEsDBAoAAAAAAIdO4kAAAAAAAAAAAAAAAAAEAAAAZHJzL1BLAwQUAAAACACHTuJAc99aRNgAAAAI&#10;AQAADwAAAGRycy9kb3ducmV2LnhtbE2PwU7DMBBE70j8g7VI3Kgd2pQQsukhiAMCqaJw4eYmSxKI&#10;7ch2kvL3LCc4zs5o5m2xO5lBzORD7yxCslIgyNau6W2L8Pb6cJWBCFHbRg/OEsI3BdiV52eFzhu3&#10;2BeaD7EVXGJDrhG6GMdcylB3ZHRYuZEsex/OGx1Z+lY2Xi9cbgZ5rdRWGt1bXuj0SFVH9ddhMgjv&#10;6afc99Wip+fH+6d09k5VG4d4eZGoOxCRTvEvDL/4jA4lMx3dZJsgBoTtDQcR1tkaBNu3m4QPR4Q0&#10;URnIspD/Hyh/AFBLAwQUAAAACACHTuJA4uTNwHUCAADXBAAADgAAAGRycy9lMm9Eb2MueG1srVRL&#10;btswEN0X6B0I7hvJvyoWLAdGjBQFgsZAWnRNU5RFgL8OacvpZQp010PkOEWv0SGlJG7aRRb1gp7R&#10;DN9wHt9wcXHUihwEeGlNRUdnOSXCcFtLs6vop49Xb84p8YGZmilrREXvhKcXy9evFp0rxdi2VtUC&#10;CIIYX3auom0Irswyz1uhmT+zThgMNhY0C+jCLquBdYiuVTbO87dZZ6F2YLnwHr+u+yAdEOElgLZp&#10;JBdry/damNCjglAsYEu+lc7TZTpt0wgebprGi0BURbHTkFYsgvY2rtlywcodMNdKPhyBveQIz3rS&#10;TBos+gi1ZoGRPci/oLTkYL1twhm3OusbSYxgF6P8GTe3LXMi9YJUe/dIuv9/sPzDYQNE1hUtKDFM&#10;44X/+vbj5/13UkRuOudLTLl1Gxg8j2Zs9NiAjv/YAjlWdD7Np5MZJXcVnc7yeVEM1IpjIBzjs/mk&#10;GM+QdY4ZkzzPJ8UsFsiekBz48E5YTaJRUcC7S5Syw7UPfepDSixs7JVUCr+zUhnSoZTHRR4LMBRl&#10;g2JAUztszJsdJUztUO08QIL0Vsk6bo+7Pey2lwrIgUWNpN9wsj/SYu01822fl0IxjZVaBhwIJXVF&#10;z093K4PtRQJ7yqK1tfUd0g2216F3/Eoi7DXzYcMAhYfnx9EMN7g0ymJTdrAoaS18/df3mI96wCgl&#10;HQoZG/6yZyAoUe8NKmU+mk4RNiRnOivG6MBpZHsaMXt9aZGHET4Cjicz5gf1YDZg9Wec4FWsiiFm&#10;ONbuqR2cy9APGL4BXKxWKQ3V7li4NreOR/D+Alf7YBuZ7vaJnYE01HtSxzCbcaBO/ZT19B4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z31pE2AAAAAgBAAAPAAAAAAAAAAEAIAAAACIAAABkcnMv&#10;ZG93bnJldi54bWxQSwECFAAUAAAACACHTuJA4uTNwHUCAADXBAAADgAAAAAAAAABACAAAAAnAQAA&#10;ZHJzL2Uyb0RvYy54bWxQSwUGAAAAAAYABgBZAQAADgYAAAAA&#10;">
                      <v:fill on="f" focussize="0,0"/>
                      <v:stroke weight="1pt" color="#000000 [3213]" miterlimit="8" joinstyle="miter"/>
                      <v:imagedata o:title=""/>
                      <o:lock v:ext="edit" aspectratio="f"/>
                    </v:rect>
                  </w:pict>
                </mc:Fallback>
              </mc:AlternateContent>
            </w:r>
            <w:r>
              <w:rPr>
                <w:rFonts w:hint="eastAsia" w:ascii="宋体" w:hAnsi="宋体"/>
                <w:b/>
                <w:szCs w:val="21"/>
              </w:rPr>
              <w:t>板书设计：</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13" w:type="dxa"/>
            <w:gridSpan w:val="7"/>
            <w:tcBorders>
              <w:top w:val="single" w:color="auto" w:sz="4" w:space="0"/>
              <w:bottom w:val="single" w:color="auto" w:sz="4" w:space="0"/>
            </w:tcBorders>
          </w:tcPr>
          <w:p>
            <w:pPr>
              <w:rPr>
                <w:rFonts w:hint="eastAsia" w:ascii="宋体" w:hAnsi="宋体"/>
                <w:b/>
                <w:szCs w:val="21"/>
              </w:rPr>
            </w:pPr>
            <w:r>
              <w:rPr>
                <w:rFonts w:hint="eastAsia" w:ascii="宋体" w:hAnsi="宋体"/>
                <w:b/>
                <w:szCs w:val="21"/>
              </w:rPr>
              <w:t>练习设计：</w:t>
            </w:r>
          </w:p>
          <w:p>
            <w:pPr>
              <w:rPr>
                <w:rFonts w:hint="eastAsia" w:ascii="宋体" w:hAnsi="宋体"/>
                <w:b/>
                <w:szCs w:val="21"/>
                <w:lang w:val="en-US" w:eastAsia="zh-CN"/>
              </w:rPr>
            </w:pPr>
            <w:r>
              <w:rPr>
                <w:rFonts w:hint="eastAsia" w:ascii="宋体" w:hAnsi="宋体"/>
                <w:b/>
                <w:szCs w:val="21"/>
                <w:lang w:val="en-US" w:eastAsia="zh-CN"/>
              </w:rPr>
              <w:t>选择自己喜欢的形式去设计相应的图案并上色。</w:t>
            </w:r>
          </w:p>
          <w:p>
            <w:pPr>
              <w:rPr>
                <w:rFonts w:hint="eastAsia" w:ascii="宋体" w:hAnsi="宋体"/>
                <w:b/>
                <w:szCs w:val="21"/>
              </w:rPr>
            </w:pPr>
            <w:r>
              <w:rPr>
                <w:rFonts w:hint="eastAsia" w:ascii="宋体" w:hAnsi="宋体"/>
                <w:b/>
                <w:szCs w:val="21"/>
                <w:lang w:val="en-US" w:eastAsia="zh-CN"/>
              </w:rPr>
              <w:t>大胆想象，将自己的所想所感大胆表现出来。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9" w:hRule="atLeast"/>
          <w:jc w:val="center"/>
        </w:trPr>
        <w:tc>
          <w:tcPr>
            <w:tcW w:w="9713" w:type="dxa"/>
            <w:gridSpan w:val="7"/>
            <w:tcBorders>
              <w:top w:val="single" w:color="auto" w:sz="4" w:space="0"/>
              <w:bottom w:val="single" w:color="auto" w:sz="12" w:space="0"/>
            </w:tcBorders>
          </w:tcPr>
          <w:p>
            <w:pPr>
              <w:rPr>
                <w:rFonts w:hint="eastAsia" w:ascii="宋体" w:hAnsi="宋体"/>
                <w:b/>
                <w:szCs w:val="21"/>
              </w:rPr>
            </w:pPr>
            <w:r>
              <w:rPr>
                <w:rFonts w:hint="eastAsia" w:ascii="宋体" w:hAnsi="宋体"/>
                <w:b/>
                <w:szCs w:val="21"/>
              </w:rPr>
              <w:t>反思与收获：</w:t>
            </w:r>
          </w:p>
          <w:p>
            <w:pPr>
              <w:rPr>
                <w:rFonts w:hint="eastAsia" w:ascii="宋体" w:hAnsi="宋体"/>
                <w:b/>
                <w:szCs w:val="21"/>
              </w:rPr>
            </w:pPr>
          </w:p>
          <w:p>
            <w:pPr>
              <w:rPr>
                <w:rFonts w:hint="eastAsia" w:ascii="宋体" w:hAnsi="宋体"/>
                <w:b/>
                <w:szCs w:val="21"/>
              </w:rPr>
            </w:pP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A4C5F8-1169-4027-8C50-D9E0E97FBF93}"/>
  </w:font>
  <w:font w:name="方正公文小标宋">
    <w:panose1 w:val="02000500000000000000"/>
    <w:charset w:val="86"/>
    <w:family w:val="auto"/>
    <w:pitch w:val="default"/>
    <w:sig w:usb0="A00002BF" w:usb1="38CF7CFA" w:usb2="00000016" w:usb3="00000000" w:csb0="00040001" w:csb1="00000000"/>
    <w:embedRegular r:id="rId2" w:fontKey="{F79B7BFE-86D2-4044-8138-EA1E75E559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EE75"/>
    <w:multiLevelType w:val="singleLevel"/>
    <w:tmpl w:val="899FEE75"/>
    <w:lvl w:ilvl="0" w:tentative="0">
      <w:start w:val="3"/>
      <w:numFmt w:val="chineseCounting"/>
      <w:suff w:val="nothing"/>
      <w:lvlText w:val="（%1）"/>
      <w:lvlJc w:val="left"/>
      <w:rPr>
        <w:rFonts w:hint="eastAsia"/>
      </w:rPr>
    </w:lvl>
  </w:abstractNum>
  <w:abstractNum w:abstractNumId="1">
    <w:nsid w:val="AD07CEB7"/>
    <w:multiLevelType w:val="singleLevel"/>
    <w:tmpl w:val="AD07CEB7"/>
    <w:lvl w:ilvl="0" w:tentative="0">
      <w:start w:val="1"/>
      <w:numFmt w:val="decimal"/>
      <w:lvlText w:val="%1."/>
      <w:lvlJc w:val="left"/>
      <w:pPr>
        <w:tabs>
          <w:tab w:val="left" w:pos="312"/>
        </w:tabs>
      </w:pPr>
    </w:lvl>
  </w:abstractNum>
  <w:abstractNum w:abstractNumId="2">
    <w:nsid w:val="B3C6AA3D"/>
    <w:multiLevelType w:val="singleLevel"/>
    <w:tmpl w:val="B3C6AA3D"/>
    <w:lvl w:ilvl="0" w:tentative="0">
      <w:start w:val="1"/>
      <w:numFmt w:val="decimal"/>
      <w:lvlText w:val="%1."/>
      <w:lvlJc w:val="left"/>
      <w:pPr>
        <w:tabs>
          <w:tab w:val="left" w:pos="312"/>
        </w:tabs>
      </w:pPr>
    </w:lvl>
  </w:abstractNum>
  <w:abstractNum w:abstractNumId="3">
    <w:nsid w:val="3849A766"/>
    <w:multiLevelType w:val="singleLevel"/>
    <w:tmpl w:val="3849A766"/>
    <w:lvl w:ilvl="0" w:tentative="0">
      <w:start w:val="1"/>
      <w:numFmt w:val="decimal"/>
      <w:lvlText w:val="%1."/>
      <w:lvlJc w:val="left"/>
      <w:pPr>
        <w:tabs>
          <w:tab w:val="left" w:pos="312"/>
        </w:tabs>
      </w:pPr>
    </w:lvl>
  </w:abstractNum>
  <w:abstractNum w:abstractNumId="4">
    <w:nsid w:val="4BA25CD0"/>
    <w:multiLevelType w:val="singleLevel"/>
    <w:tmpl w:val="4BA25CD0"/>
    <w:lvl w:ilvl="0" w:tentative="0">
      <w:start w:val="1"/>
      <w:numFmt w:val="decimal"/>
      <w:suff w:val="space"/>
      <w:lvlText w:val="%1."/>
      <w:lvlJc w:val="left"/>
    </w:lvl>
  </w:abstractNum>
  <w:abstractNum w:abstractNumId="5">
    <w:nsid w:val="589496E0"/>
    <w:multiLevelType w:val="singleLevel"/>
    <w:tmpl w:val="589496E0"/>
    <w:lvl w:ilvl="0" w:tentative="0">
      <w:start w:val="1"/>
      <w:numFmt w:val="decimal"/>
      <w:lvlText w:val="%1."/>
      <w:lvlJc w:val="left"/>
      <w:pPr>
        <w:tabs>
          <w:tab w:val="left" w:pos="312"/>
        </w:tabs>
      </w:pPr>
    </w:lvl>
  </w:abstractNum>
  <w:abstractNum w:abstractNumId="6">
    <w:nsid w:val="5E8FD28F"/>
    <w:multiLevelType w:val="singleLevel"/>
    <w:tmpl w:val="5E8FD28F"/>
    <w:lvl w:ilvl="0" w:tentative="0">
      <w:start w:val="1"/>
      <w:numFmt w:val="decimal"/>
      <w:lvlText w:val="%1."/>
      <w:lvlJc w:val="left"/>
      <w:pPr>
        <w:tabs>
          <w:tab w:val="left" w:pos="312"/>
        </w:tabs>
      </w:pPr>
    </w:lvl>
  </w:abstractNum>
  <w:abstractNum w:abstractNumId="7">
    <w:nsid w:val="7B7DDA35"/>
    <w:multiLevelType w:val="singleLevel"/>
    <w:tmpl w:val="7B7DDA35"/>
    <w:lvl w:ilvl="0" w:tentative="0">
      <w:start w:val="1"/>
      <w:numFmt w:val="decimal"/>
      <w:lvlText w:val="%1."/>
      <w:lvlJc w:val="left"/>
      <w:pPr>
        <w:tabs>
          <w:tab w:val="left" w:pos="312"/>
        </w:tabs>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47321"/>
    <w:rsid w:val="1FD6585C"/>
    <w:rsid w:val="2C3A3A53"/>
    <w:rsid w:val="694611C4"/>
    <w:rsid w:val="7484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line="240" w:lineRule="auto"/>
      <w:ind w:firstLine="560" w:firstLineChars="200"/>
    </w:pPr>
    <w:rPr>
      <w:rFonts w:ascii="宋体" w:hAnsi="宋体"/>
      <w:kern w:val="2"/>
      <w:sz w:val="28"/>
      <w:szCs w:val="20"/>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2021-12-08T11:41:00Z</dcterms:created>
  <dc:creator>MIDnight</dc:creator>
  <cp:lastModifiedBy>MIDnight</cp:lastModifiedBy>
  <dcterms:modified xsi:type="dcterms:W3CDTF">2021-12-09T08:48:17Z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26B66662566549BF9E2C62AADBDA112A</vt:lpwstr>
  </property>
</Properties>
</file>