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6120"/>
        </w:tabs>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32"/>
          <w:szCs w:val="32"/>
          <w:lang w:val="en-US" w:eastAsia="zh-CN"/>
        </w:rPr>
      </w:pPr>
      <w:r>
        <w:rPr>
          <w:rFonts w:hint="eastAsia" w:ascii="黑体" w:hAnsi="黑体" w:eastAsia="黑体" w:cs="黑体"/>
          <w:b/>
          <w:kern w:val="0"/>
          <w:sz w:val="32"/>
          <w:szCs w:val="32"/>
        </w:rPr>
        <w:t>主题</w:t>
      </w:r>
      <w:r>
        <w:rPr>
          <w:rFonts w:hint="eastAsia" w:ascii="黑体" w:hAnsi="黑体" w:eastAsia="黑体" w:cs="黑体"/>
          <w:b/>
          <w:kern w:val="0"/>
          <w:sz w:val="32"/>
          <w:szCs w:val="32"/>
          <w:lang w:val="en-US" w:eastAsia="zh-CN"/>
        </w:rPr>
        <w:t>三</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好吃的食物</w:t>
      </w:r>
    </w:p>
    <w:p>
      <w:pPr>
        <w:keepNext w:val="0"/>
        <w:keepLines w:val="0"/>
        <w:pageBreakBefore w:val="0"/>
        <w:kinsoku/>
        <w:wordWrap/>
        <w:overflowPunct/>
        <w:topLinePunct w:val="0"/>
        <w:autoSpaceDE/>
        <w:autoSpaceDN/>
        <w:bidi w:val="0"/>
        <w:adjustRightInd/>
        <w:snapToGrid/>
        <w:spacing w:line="360" w:lineRule="exact"/>
        <w:jc w:val="right"/>
        <w:textAlignment w:val="auto"/>
        <w:rPr>
          <w:rFonts w:hint="eastAsia" w:ascii="黑体" w:hAnsi="黑体" w:eastAsia="楷体"/>
          <w:b/>
          <w:sz w:val="24"/>
          <w:lang w:val="en-US" w:eastAsia="zh-CN"/>
        </w:rPr>
      </w:pPr>
      <w:r>
        <w:rPr>
          <w:rFonts w:hint="eastAsia" w:ascii="楷体" w:hAnsi="楷体" w:eastAsia="楷体"/>
          <w:sz w:val="24"/>
        </w:rPr>
        <w:t>202</w:t>
      </w:r>
      <w:r>
        <w:rPr>
          <w:rFonts w:hint="eastAsia" w:ascii="楷体" w:hAnsi="楷体" w:eastAsia="楷体"/>
          <w:sz w:val="24"/>
          <w:lang w:val="en-US" w:eastAsia="zh-CN"/>
        </w:rPr>
        <w:t>3</w:t>
      </w:r>
      <w:r>
        <w:rPr>
          <w:rFonts w:hint="eastAsia" w:ascii="楷体" w:hAnsi="楷体" w:eastAsia="楷体"/>
          <w:sz w:val="24"/>
        </w:rPr>
        <w:t>年</w:t>
      </w:r>
      <w:r>
        <w:rPr>
          <w:rFonts w:hint="eastAsia" w:ascii="楷体" w:hAnsi="楷体" w:eastAsia="楷体"/>
          <w:sz w:val="24"/>
          <w:lang w:val="en-US" w:eastAsia="zh-CN"/>
        </w:rPr>
        <w:t>4</w:t>
      </w:r>
      <w:r>
        <w:rPr>
          <w:rFonts w:hint="eastAsia" w:ascii="楷体" w:hAnsi="楷体" w:eastAsia="楷体"/>
          <w:sz w:val="24"/>
        </w:rPr>
        <w:t>月</w:t>
      </w:r>
      <w:r>
        <w:rPr>
          <w:rFonts w:hint="eastAsia" w:ascii="楷体" w:hAnsi="楷体" w:eastAsia="楷体"/>
          <w:sz w:val="24"/>
          <w:lang w:val="en-US" w:eastAsia="zh-CN"/>
        </w:rPr>
        <w:t>3</w:t>
      </w:r>
      <w:r>
        <w:rPr>
          <w:rFonts w:hint="eastAsia" w:ascii="楷体" w:hAnsi="楷体" w:eastAsia="楷体"/>
          <w:sz w:val="24"/>
        </w:rPr>
        <w:t>日——</w:t>
      </w:r>
      <w:r>
        <w:rPr>
          <w:rFonts w:hint="eastAsia" w:ascii="楷体" w:hAnsi="楷体" w:eastAsia="楷体"/>
          <w:sz w:val="24"/>
          <w:lang w:val="en-US" w:eastAsia="zh-CN"/>
        </w:rPr>
        <w:t>4</w:t>
      </w:r>
      <w:r>
        <w:rPr>
          <w:rFonts w:hint="eastAsia" w:ascii="楷体" w:hAnsi="楷体" w:eastAsia="楷体"/>
          <w:sz w:val="24"/>
        </w:rPr>
        <w:t>月</w:t>
      </w:r>
      <w:r>
        <w:rPr>
          <w:rFonts w:hint="eastAsia" w:ascii="楷体" w:hAnsi="楷体" w:eastAsia="楷体"/>
          <w:sz w:val="24"/>
          <w:lang w:val="en-US" w:eastAsia="zh-CN"/>
        </w:rPr>
        <w:t>14</w:t>
      </w:r>
      <w:r>
        <w:rPr>
          <w:rFonts w:hint="eastAsia" w:ascii="楷体" w:hAnsi="楷体" w:eastAsia="楷体"/>
          <w:sz w:val="24"/>
        </w:rPr>
        <w:t>日（</w:t>
      </w:r>
      <w:r>
        <w:rPr>
          <w:rFonts w:hint="eastAsia" w:ascii="楷体" w:hAnsi="楷体" w:eastAsia="楷体"/>
          <w:sz w:val="24"/>
          <w:lang w:val="en-US" w:eastAsia="zh-CN"/>
        </w:rPr>
        <w:t>两</w:t>
      </w:r>
      <w:r>
        <w:rPr>
          <w:rFonts w:hint="eastAsia" w:ascii="楷体" w:hAnsi="楷体" w:eastAsia="楷体"/>
          <w:sz w:val="24"/>
        </w:rPr>
        <w:t>周）</w:t>
      </w:r>
      <w:r>
        <w:rPr>
          <w:rFonts w:hint="eastAsia" w:ascii="楷体" w:hAnsi="楷体" w:eastAsia="楷体"/>
          <w:sz w:val="24"/>
          <w:lang w:val="en-US" w:eastAsia="zh-CN"/>
        </w:rPr>
        <w:t xml:space="preserve">   </w:t>
      </w:r>
      <w:r>
        <w:rPr>
          <w:rFonts w:hint="eastAsia" w:ascii="楷体" w:hAnsi="楷体" w:eastAsia="楷体"/>
          <w:sz w:val="24"/>
        </w:rPr>
        <w:t>主题负责人：</w:t>
      </w:r>
      <w:r>
        <w:rPr>
          <w:rFonts w:hint="eastAsia" w:ascii="楷体" w:hAnsi="楷体" w:eastAsia="楷体"/>
          <w:sz w:val="24"/>
          <w:lang w:val="en-US" w:eastAsia="zh-CN"/>
        </w:rPr>
        <w:t>徐萍</w:t>
      </w:r>
    </w:p>
    <w:p>
      <w:pPr>
        <w:keepNext w:val="0"/>
        <w:keepLines w:val="0"/>
        <w:pageBreakBefore w:val="0"/>
        <w:widowControl/>
        <w:tabs>
          <w:tab w:val="left" w:pos="6120"/>
        </w:tabs>
        <w:kinsoku/>
        <w:wordWrap/>
        <w:overflowPunct/>
        <w:topLinePunct w:val="0"/>
        <w:autoSpaceDE/>
        <w:autoSpaceDN/>
        <w:bidi w:val="0"/>
        <w:adjustRightInd/>
        <w:snapToGrid/>
        <w:spacing w:line="360" w:lineRule="exact"/>
        <w:ind w:firstLine="413" w:firstLineChars="196"/>
        <w:textAlignment w:val="auto"/>
        <w:rPr>
          <w:rFonts w:hint="eastAsia" w:ascii="宋体" w:hAnsi="宋体" w:eastAsia="宋体" w:cs="宋体"/>
          <w:b/>
          <w:kern w:val="0"/>
          <w:szCs w:val="21"/>
        </w:rPr>
      </w:pPr>
      <w:r>
        <w:rPr>
          <w:rFonts w:hint="eastAsia" w:ascii="宋体" w:hAnsi="宋体" w:eastAsia="宋体" w:cs="宋体"/>
          <w:b/>
          <w:kern w:val="0"/>
          <w:szCs w:val="21"/>
        </w:rPr>
        <w:t>一、主题思路：</w:t>
      </w:r>
    </w:p>
    <w:p>
      <w:pPr>
        <w:keepNext w:val="0"/>
        <w:keepLines w:val="0"/>
        <w:pageBreakBefore w:val="0"/>
        <w:kinsoku/>
        <w:wordWrap/>
        <w:overflowPunct/>
        <w:topLinePunct w:val="0"/>
        <w:autoSpaceDE/>
        <w:autoSpaceDN/>
        <w:bidi w:val="0"/>
        <w:adjustRightInd/>
        <w:snapToGrid/>
        <w:spacing w:line="360" w:lineRule="exact"/>
        <w:ind w:left="450"/>
        <w:textAlignment w:val="auto"/>
        <w:rPr>
          <w:rFonts w:hint="eastAsia" w:ascii="宋体" w:hAnsi="宋体" w:eastAsia="宋体" w:cs="宋体"/>
          <w:b/>
          <w:color w:val="auto"/>
          <w:szCs w:val="21"/>
        </w:rPr>
      </w:pPr>
      <w:r>
        <w:rPr>
          <w:rFonts w:hint="eastAsia" w:ascii="宋体" w:hAnsi="宋体" w:eastAsia="宋体" w:cs="宋体"/>
          <w:b/>
          <w:color w:val="auto"/>
          <w:szCs w:val="21"/>
        </w:rPr>
        <w:t>1.主题来源</w:t>
      </w:r>
    </w:p>
    <w:p>
      <w:pPr>
        <w:spacing w:line="400" w:lineRule="exact"/>
        <w:ind w:firstLine="420" w:firstLineChars="200"/>
        <w:rPr>
          <w:rFonts w:hint="default" w:eastAsia="宋体"/>
          <w:color w:val="auto"/>
          <w:szCs w:val="21"/>
          <w:lang w:val="en-US" w:eastAsia="zh-CN"/>
        </w:rPr>
      </w:pPr>
      <w:r>
        <w:rPr>
          <w:rFonts w:hint="eastAsia" w:ascii="宋体" w:hAnsi="宋体" w:cs="宋体"/>
          <w:color w:val="0070C0"/>
          <w:kern w:val="0"/>
          <w:szCs w:val="21"/>
          <w:lang w:val="en-US" w:eastAsia="zh-CN"/>
        </w:rPr>
        <w:t>春天已经悄悄地来到了，春天是万物复苏的季节，很多蔬菜和水果也在春天悄悄出现了，</w:t>
      </w:r>
      <w:r>
        <w:rPr>
          <w:rFonts w:hint="eastAsia" w:ascii="宋体" w:hAnsi="宋体" w:cs="宋体"/>
          <w:color w:val="auto"/>
          <w:kern w:val="0"/>
          <w:szCs w:val="21"/>
          <w:lang w:val="en-US" w:eastAsia="zh-CN"/>
        </w:rPr>
        <w:t>繁多的种类让我们眼花缭乱</w:t>
      </w:r>
      <w:r>
        <w:rPr>
          <w:rFonts w:hint="eastAsia" w:ascii="宋体" w:hAnsi="宋体" w:cs="宋体"/>
          <w:color w:val="auto"/>
          <w:kern w:val="0"/>
          <w:szCs w:val="21"/>
        </w:rPr>
        <w:t>，</w:t>
      </w:r>
      <w:r>
        <w:rPr>
          <w:rFonts w:hint="eastAsia" w:ascii="宋体" w:hAnsi="宋体" w:cs="宋体"/>
          <w:color w:val="auto"/>
          <w:kern w:val="0"/>
          <w:szCs w:val="21"/>
          <w:lang w:val="en-US" w:eastAsia="zh-CN"/>
        </w:rPr>
        <w:t>也让我们品尝到了不同的美味，而这些</w:t>
      </w:r>
      <w:r>
        <w:rPr>
          <w:rFonts w:hint="eastAsia" w:ascii="宋体" w:hAnsi="宋体" w:cs="宋体"/>
          <w:color w:val="auto"/>
          <w:kern w:val="0"/>
          <w:szCs w:val="21"/>
        </w:rPr>
        <w:t>食物</w:t>
      </w:r>
      <w:r>
        <w:rPr>
          <w:rFonts w:hint="eastAsia" w:ascii="宋体" w:hAnsi="宋体" w:cs="宋体"/>
          <w:color w:val="auto"/>
          <w:kern w:val="0"/>
          <w:szCs w:val="21"/>
          <w:lang w:val="en-US" w:eastAsia="zh-CN"/>
        </w:rPr>
        <w:t>种也</w:t>
      </w:r>
      <w:r>
        <w:rPr>
          <w:rFonts w:hint="eastAsia" w:ascii="宋体" w:hAnsi="宋体" w:cs="宋体"/>
          <w:color w:val="auto"/>
          <w:kern w:val="0"/>
          <w:szCs w:val="21"/>
        </w:rPr>
        <w:t>含有不同的营养成份，</w:t>
      </w:r>
      <w:r>
        <w:rPr>
          <w:rFonts w:hint="eastAsia" w:ascii="宋体" w:hAnsi="宋体" w:cs="宋体"/>
          <w:color w:val="auto"/>
          <w:kern w:val="0"/>
          <w:szCs w:val="21"/>
          <w:lang w:val="en-US" w:eastAsia="zh-CN"/>
        </w:rPr>
        <w:t>我们对</w:t>
      </w:r>
      <w:r>
        <w:rPr>
          <w:rFonts w:hint="eastAsia" w:ascii="宋体" w:hAnsi="宋体" w:cs="宋体"/>
          <w:color w:val="auto"/>
          <w:kern w:val="0"/>
          <w:szCs w:val="21"/>
        </w:rPr>
        <w:t>食物的选择往往影响我们身体的健康与发展。食物是我们成长的原动力</w:t>
      </w:r>
      <w:r>
        <w:rPr>
          <w:rFonts w:hint="eastAsia" w:ascii="宋体" w:hAnsi="宋体" w:cs="宋体"/>
          <w:color w:val="auto"/>
          <w:kern w:val="0"/>
          <w:szCs w:val="21"/>
          <w:lang w:eastAsia="zh-CN"/>
        </w:rPr>
        <w:t>，</w:t>
      </w:r>
      <w:r>
        <w:rPr>
          <w:rFonts w:hint="eastAsia" w:ascii="宋体" w:hAnsi="宋体" w:cs="宋体"/>
          <w:color w:val="0070C0"/>
          <w:kern w:val="0"/>
          <w:szCs w:val="21"/>
        </w:rPr>
        <w:t>对于幼儿来说</w:t>
      </w:r>
      <w:r>
        <w:rPr>
          <w:rFonts w:hint="eastAsia" w:ascii="宋体" w:hAnsi="宋体" w:cs="宋体"/>
          <w:color w:val="0070C0"/>
          <w:kern w:val="0"/>
          <w:szCs w:val="21"/>
          <w:lang w:val="en-US" w:eastAsia="zh-CN"/>
        </w:rPr>
        <w:t>他们的身体处于生长的关键期，</w:t>
      </w:r>
      <w:r>
        <w:rPr>
          <w:rFonts w:hint="eastAsia" w:ascii="宋体" w:hAnsi="宋体" w:cs="宋体"/>
          <w:color w:val="auto"/>
          <w:kern w:val="0"/>
          <w:szCs w:val="21"/>
        </w:rPr>
        <w:t>食物的选择显得尤为重要</w:t>
      </w:r>
      <w:r>
        <w:rPr>
          <w:rFonts w:hint="eastAsia" w:ascii="宋体" w:hAnsi="宋体" w:cs="宋体"/>
          <w:color w:val="auto"/>
          <w:kern w:val="0"/>
          <w:szCs w:val="21"/>
          <w:lang w:eastAsia="zh-CN"/>
        </w:rPr>
        <w:t>，</w:t>
      </w:r>
      <w:r>
        <w:rPr>
          <w:rFonts w:hint="eastAsia" w:ascii="宋体" w:hAnsi="宋体" w:cs="宋体"/>
          <w:color w:val="auto"/>
          <w:kern w:val="0"/>
          <w:szCs w:val="21"/>
        </w:rPr>
        <w:t>但是大部分幼儿爱吃不健康的零食，</w:t>
      </w:r>
      <w:r>
        <w:rPr>
          <w:rFonts w:hint="eastAsia" w:ascii="宋体" w:hAnsi="宋体"/>
          <w:color w:val="auto"/>
          <w:szCs w:val="21"/>
        </w:rPr>
        <w:t>不爱吃米饭和蔬菜，挑食的现象比较严重。</w:t>
      </w:r>
      <w:r>
        <w:rPr>
          <w:rFonts w:hint="eastAsia" w:ascii="宋体" w:hAnsi="宋体"/>
          <w:color w:val="auto"/>
          <w:szCs w:val="21"/>
          <w:lang w:val="en-US" w:eastAsia="zh-CN"/>
        </w:rPr>
        <w:t>因此，我们本次活动旨在让孩子们在做做、玩玩、尝尝的过程中爱上蔬菜，养成不挑食的好习惯。</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2.幼儿经验分析</w:t>
      </w:r>
    </w:p>
    <w:p>
      <w:pPr>
        <w:autoSpaceDN w:val="0"/>
        <w:spacing w:line="400" w:lineRule="exact"/>
        <w:ind w:right="58" w:firstLine="420"/>
        <w:rPr>
          <w:rFonts w:hint="eastAsia" w:ascii="宋体" w:hAnsi="宋体"/>
          <w:color w:val="auto"/>
          <w:szCs w:val="21"/>
        </w:rPr>
      </w:pPr>
      <w:r>
        <w:rPr>
          <w:rFonts w:hint="eastAsia" w:ascii="宋体" w:hAnsi="宋体"/>
          <w:color w:val="auto"/>
          <w:szCs w:val="21"/>
        </w:rPr>
        <w:t>美食节，就是以节庆的形式，汇集某一地域或者某些区域的美食进行</w:t>
      </w:r>
      <w:r>
        <w:rPr>
          <w:rFonts w:hint="eastAsia" w:ascii="宋体" w:hAnsi="宋体"/>
          <w:color w:val="4472C4" w:themeColor="accent5"/>
          <w:szCs w:val="21"/>
          <w:lang w:val="en-US" w:eastAsia="zh-CN"/>
          <w14:textFill>
            <w14:solidFill>
              <w14:schemeClr w14:val="accent5"/>
            </w14:solidFill>
          </w14:textFill>
        </w:rPr>
        <w:t>制作</w:t>
      </w:r>
      <w:r>
        <w:rPr>
          <w:rFonts w:hint="eastAsia" w:ascii="宋体" w:hAnsi="宋体"/>
          <w:color w:val="auto"/>
          <w:szCs w:val="21"/>
        </w:rPr>
        <w:t>。</w:t>
      </w:r>
      <w:r>
        <w:rPr>
          <w:color w:val="auto"/>
        </w:rPr>
        <w:t>美食节开展过程中，汇聚的都是比较有特点的</w:t>
      </w:r>
      <w:r>
        <w:rPr>
          <w:color w:val="auto"/>
        </w:rPr>
        <w:fldChar w:fldCharType="begin"/>
      </w:r>
      <w:r>
        <w:rPr>
          <w:color w:val="auto"/>
        </w:rPr>
        <w:instrText xml:space="preserve"> HYPERLINK "http://baike.baidu.com/view/5350.htm" \t "_blank" </w:instrText>
      </w:r>
      <w:r>
        <w:rPr>
          <w:color w:val="auto"/>
        </w:rPr>
        <w:fldChar w:fldCharType="separate"/>
      </w:r>
      <w:r>
        <w:rPr>
          <w:rStyle w:val="4"/>
          <w:color w:val="auto"/>
          <w:u w:val="none"/>
        </w:rPr>
        <w:t>食品</w:t>
      </w:r>
      <w:r>
        <w:rPr>
          <w:color w:val="auto"/>
        </w:rPr>
        <w:fldChar w:fldCharType="end"/>
      </w:r>
      <w:r>
        <w:rPr>
          <w:color w:val="auto"/>
        </w:rPr>
        <w:t>，且数量较多，所以会引起很多人的兴趣而前往参加。</w:t>
      </w:r>
      <w:r>
        <w:rPr>
          <w:rFonts w:hint="eastAsia"/>
          <w:color w:val="auto"/>
        </w:rPr>
        <w:t>小班幼儿所接触的美食种类不及成人，而小班幼儿对于美食的定位在于自己喜爱吃的东西，那些颜色鲜艳、造型贴近幼儿的食物是小班幼儿所深深喜爱的。</w:t>
      </w:r>
      <w:r>
        <w:rPr>
          <w:rFonts w:hint="eastAsia" w:ascii="宋体" w:hAnsi="宋体"/>
          <w:color w:val="auto"/>
          <w:szCs w:val="21"/>
        </w:rPr>
        <w:t>因此我们把“美食节”定位在“好吃的食物”上。</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r>
        <w:rPr>
          <w:rFonts w:hint="eastAsia" w:ascii="宋体" w:hAnsi="宋体" w:eastAsia="宋体" w:cs="宋体"/>
          <w:color w:val="FF0000"/>
          <w:szCs w:val="21"/>
          <w:lang w:eastAsia="zh-Hans"/>
        </w:rPr>
        <w:drawing>
          <wp:anchor distT="0" distB="0" distL="114300" distR="114300" simplePos="0" relativeHeight="251659264" behindDoc="1" locked="0" layoutInCell="1" allowOverlap="1">
            <wp:simplePos x="0" y="0"/>
            <wp:positionH relativeFrom="column">
              <wp:posOffset>1530350</wp:posOffset>
            </wp:positionH>
            <wp:positionV relativeFrom="page">
              <wp:posOffset>5006340</wp:posOffset>
            </wp:positionV>
            <wp:extent cx="2880995" cy="2777490"/>
            <wp:effectExtent l="4445" t="5080" r="10160" b="6350"/>
            <wp:wrapTight wrapText="bothSides">
              <wp:wrapPolygon>
                <wp:start x="-33" y="-40"/>
                <wp:lineTo x="-33" y="21531"/>
                <wp:lineTo x="21562" y="21531"/>
                <wp:lineTo x="21562" y="-40"/>
                <wp:lineTo x="-33" y="-4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0000FF"/>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bCs/>
          <w:color w:val="0070C0"/>
          <w:sz w:val="21"/>
          <w:szCs w:val="21"/>
          <w:lang w:val="en-US" w:eastAsia="zh-CN"/>
        </w:rPr>
      </w:pPr>
      <w:r>
        <w:rPr>
          <w:rFonts w:hint="eastAsia" w:ascii="宋体" w:hAnsi="宋体" w:cs="宋体"/>
          <w:bCs/>
          <w:color w:val="0070C0"/>
          <w:sz w:val="21"/>
          <w:szCs w:val="21"/>
          <w:lang w:val="en-US" w:eastAsia="zh-CN"/>
        </w:rPr>
        <w:t>而孩子们对于美食也有着无数的话题，“老师今天午饭吃的是什么好吃的呀？”“今天吃的这个百叶卷肉我好喜欢吃呀。”“妈妈带我去吃披萨了。”......孩子们对于美食总是很感兴趣，有着说不完的话题。</w:t>
      </w:r>
    </w:p>
    <w:p>
      <w:pPr>
        <w:spacing w:line="400" w:lineRule="exact"/>
        <w:ind w:firstLine="420" w:firstLineChars="200"/>
        <w:rPr>
          <w:rFonts w:ascii="inherit" w:hAnsi="inherit" w:eastAsia="inherit" w:cs="宋体"/>
          <w:color w:val="auto"/>
          <w:kern w:val="0"/>
          <w:szCs w:val="21"/>
        </w:rPr>
      </w:pPr>
      <w:r>
        <w:rPr>
          <w:rFonts w:hint="eastAsia" w:ascii="宋体" w:hAnsi="宋体"/>
          <w:color w:val="0070C0"/>
          <w:szCs w:val="21"/>
          <w:lang w:val="en-US" w:eastAsia="zh-CN"/>
        </w:rPr>
        <w:t>通过前期谈话我们发现100%的孩子能够说出自己喜欢的食物，35%的幼儿能够简单说出午饭的菜类，85%的孩子在家和爸爸妈妈一起制作过美食，95%的孩子表示想要做一做美食，30%的幼儿有挑食的习惯。</w:t>
      </w:r>
      <w:r>
        <w:rPr>
          <w:rFonts w:hint="eastAsia" w:ascii="宋体" w:hAnsi="宋体" w:cs="宋体"/>
          <w:color w:val="auto"/>
          <w:kern w:val="0"/>
          <w:szCs w:val="21"/>
          <w:lang w:val="en-US" w:eastAsia="zh-CN"/>
        </w:rPr>
        <w:t>为了让孩子们养成</w:t>
      </w:r>
      <w:r>
        <w:rPr>
          <w:rFonts w:hint="eastAsia"/>
          <w:color w:val="auto"/>
          <w:szCs w:val="21"/>
        </w:rPr>
        <w:t>不挑食、文明进餐等良好的饮食习惯</w:t>
      </w:r>
      <w:r>
        <w:rPr>
          <w:rFonts w:hint="eastAsia"/>
          <w:color w:val="auto"/>
          <w:szCs w:val="21"/>
          <w:lang w:eastAsia="zh-CN"/>
        </w:rPr>
        <w:t>，</w:t>
      </w:r>
      <w:r>
        <w:rPr>
          <w:rFonts w:hint="eastAsia"/>
          <w:color w:val="auto"/>
          <w:szCs w:val="21"/>
          <w:lang w:val="en-US" w:eastAsia="zh-CN"/>
        </w:rPr>
        <w:t>为此，我们开展主题《好吃的食物》，</w:t>
      </w:r>
      <w:r>
        <w:rPr>
          <w:rFonts w:hint="eastAsia" w:ascii="宋体" w:hAnsi="宋体"/>
          <w:color w:val="auto"/>
          <w:szCs w:val="21"/>
        </w:rPr>
        <w:t>引导小班幼儿关注自己身边有营养的食物并尝试动手制作一些自己喜欢的食物，如彩色团子、三明治、</w:t>
      </w:r>
      <w:r>
        <w:rPr>
          <w:rFonts w:hint="eastAsia" w:ascii="宋体" w:hAnsi="宋体"/>
          <w:color w:val="auto"/>
          <w:szCs w:val="21"/>
          <w:lang w:val="en-US" w:eastAsia="zh-CN"/>
        </w:rPr>
        <w:t>饭团</w:t>
      </w:r>
      <w:r>
        <w:rPr>
          <w:rFonts w:hint="eastAsia" w:ascii="宋体" w:hAnsi="宋体"/>
          <w:color w:val="auto"/>
          <w:szCs w:val="21"/>
        </w:rPr>
        <w:t>等，</w:t>
      </w:r>
      <w:r>
        <w:rPr>
          <w:rFonts w:hint="eastAsia"/>
          <w:color w:val="auto"/>
          <w:szCs w:val="21"/>
        </w:rPr>
        <w:t>使幼儿在看、做、吃、玩的过程中</w:t>
      </w:r>
      <w:r>
        <w:rPr>
          <w:rFonts w:hint="eastAsia" w:ascii="宋体" w:hAnsi="宋体" w:cs="宋体"/>
          <w:color w:val="auto"/>
          <w:kern w:val="0"/>
          <w:szCs w:val="21"/>
          <w:lang w:val="en-US" w:eastAsia="zh-CN"/>
        </w:rPr>
        <w:t>美食节期间充分的享受美食，</w:t>
      </w:r>
      <w:r>
        <w:rPr>
          <w:rFonts w:ascii="inherit" w:hAnsi="inherit" w:eastAsia="inherit" w:cs="宋体"/>
          <w:color w:val="auto"/>
          <w:kern w:val="0"/>
          <w:szCs w:val="21"/>
        </w:rPr>
        <w:t>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spacing w:line="400" w:lineRule="exact"/>
        <w:ind w:firstLine="420" w:firstLineChars="200"/>
        <w:rPr>
          <w:rFonts w:hint="eastAsia" w:ascii="inherit" w:hAnsi="inherit" w:eastAsia="inherit" w:cs="宋体"/>
          <w:color w:val="FF0000"/>
          <w:kern w:val="0"/>
          <w:szCs w:val="21"/>
        </w:rPr>
      </w:pP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sz w:val="21"/>
          <w:szCs w:val="21"/>
        </w:rPr>
        <w:t>二、主题目标：</w:t>
      </w:r>
    </w:p>
    <w:p>
      <w:pPr>
        <w:tabs>
          <w:tab w:val="left" w:pos="3705"/>
        </w:tabs>
        <w:spacing w:line="400" w:lineRule="exact"/>
        <w:ind w:firstLine="420" w:firstLineChars="200"/>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inherit" w:hAnsi="inherit" w:eastAsia="inherit" w:cs="宋体"/>
          <w:color w:val="auto"/>
          <w:kern w:val="0"/>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kern w:val="0"/>
          <w:sz w:val="21"/>
          <w:szCs w:val="21"/>
        </w:rPr>
      </w:pPr>
      <w:r>
        <w:rPr>
          <w:rFonts w:hint="eastAsia" w:ascii="宋体" w:hAnsi="宋体" w:eastAsia="宋体" w:cs="宋体"/>
          <w:b/>
          <w:sz w:val="21"/>
          <w:szCs w:val="21"/>
        </w:rPr>
        <w:t>三、对接《指南》，寻求课程可能性：</w:t>
      </w:r>
      <w:r>
        <w:rPr>
          <w:rFonts w:hint="eastAsia" w:ascii="宋体" w:hAnsi="宋体" w:eastAsia="宋体" w:cs="宋体"/>
          <w:b/>
          <w:kern w:val="0"/>
          <w:sz w:val="21"/>
          <w:szCs w:val="21"/>
        </w:rPr>
        <w:t xml:space="preserve"> </w:t>
      </w:r>
    </w:p>
    <w:tbl>
      <w:tblPr>
        <w:tblStyle w:val="2"/>
        <w:tblW w:w="9236"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763"/>
        <w:gridCol w:w="2381"/>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00"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可能的要素</w:t>
            </w:r>
          </w:p>
        </w:tc>
        <w:tc>
          <w:tcPr>
            <w:tcW w:w="3763"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3—4岁儿童发展目标</w:t>
            </w:r>
          </w:p>
        </w:tc>
        <w:tc>
          <w:tcPr>
            <w:tcW w:w="2381"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预设的活动</w:t>
            </w:r>
          </w:p>
        </w:tc>
        <w:tc>
          <w:tcPr>
            <w:tcW w:w="1792" w:type="dxa"/>
            <w:noWrap w:val="0"/>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00"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FF0000"/>
                <w:kern w:val="2"/>
                <w:sz w:val="21"/>
                <w:szCs w:val="21"/>
                <w:lang w:val="en-US" w:eastAsia="zh-CN" w:bidi="ar-SA"/>
              </w:rPr>
            </w:pPr>
            <w:r>
              <w:rPr>
                <w:rFonts w:hint="eastAsia" w:ascii="宋体" w:hAnsi="宋体" w:cs="宋体"/>
                <w:color w:val="auto"/>
                <w:szCs w:val="21"/>
                <w:lang w:val="en-US" w:eastAsia="zh-CN"/>
              </w:rPr>
              <w:t>食物的来源</w:t>
            </w:r>
          </w:p>
        </w:tc>
        <w:tc>
          <w:tcPr>
            <w:tcW w:w="3763" w:type="dxa"/>
            <w:noWrap w:val="0"/>
            <w:vAlign w:val="top"/>
          </w:tcPr>
          <w:p>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1.能口齿清楚地说儿歌、童谣或复述剪短的故事。</w:t>
            </w:r>
          </w:p>
          <w:p>
            <w:pPr>
              <w:keepNext w:val="0"/>
              <w:keepLines w:val="0"/>
              <w:pageBreakBefore w:val="0"/>
              <w:numPr>
                <w:ilvl w:val="0"/>
                <w:numId w:val="0"/>
              </w:numPr>
              <w:kinsoku/>
              <w:wordWrap/>
              <w:overflowPunct/>
              <w:topLinePunct w:val="0"/>
              <w:autoSpaceDE/>
              <w:autoSpaceDN/>
              <w:bidi w:val="0"/>
              <w:spacing w:line="360" w:lineRule="exact"/>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Hans"/>
              </w:rPr>
              <w:t>会看画面</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能根据画面说出图中有什么</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发生了什么事等</w:t>
            </w:r>
            <w:r>
              <w:rPr>
                <w:rFonts w:hint="default" w:ascii="宋体" w:hAnsi="宋体" w:eastAsia="宋体" w:cs="宋体"/>
                <w:color w:val="auto"/>
                <w:sz w:val="21"/>
                <w:szCs w:val="21"/>
                <w:lang w:eastAsia="zh-Hans"/>
              </w:rPr>
              <w:t>。</w:t>
            </w:r>
          </w:p>
          <w:p>
            <w:pPr>
              <w:keepNext w:val="0"/>
              <w:keepLines w:val="0"/>
              <w:pageBreakBefore w:val="0"/>
              <w:numPr>
                <w:ilvl w:val="0"/>
                <w:numId w:val="0"/>
              </w:numPr>
              <w:kinsoku/>
              <w:wordWrap/>
              <w:overflowPunct/>
              <w:topLinePunct w:val="0"/>
              <w:autoSpaceDE/>
              <w:autoSpaceDN/>
              <w:bidi w:val="0"/>
              <w:spacing w:line="360" w:lineRule="exact"/>
              <w:ind w:leftChars="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对感兴趣的事物能仔细观察，发现其明显特征。</w:t>
            </w:r>
          </w:p>
          <w:p>
            <w:pPr>
              <w:rPr>
                <w:rFonts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经常问各种问题，或好奇地摆弄物品。</w:t>
            </w:r>
          </w:p>
          <w:p>
            <w:pPr>
              <w:rPr>
                <w:rFonts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能用多感官或动作去探索物体。</w:t>
            </w:r>
          </w:p>
          <w:p>
            <w:pPr>
              <w:rPr>
                <w:rFonts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能用多种感官或动作去探索物体，关注动作所产生的结果。</w:t>
            </w:r>
          </w:p>
          <w:p>
            <w:pPr>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对感兴趣的事物能仔细观察，发现其明显特征。</w:t>
            </w:r>
          </w:p>
          <w:p>
            <w:pPr>
              <w:rPr>
                <w:rFonts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能用声音、动作、姿态模仿自然界的事物和生活情景。</w:t>
            </w:r>
          </w:p>
          <w:p>
            <w:pPr>
              <w:rPr>
                <w:rFonts w:ascii="宋体" w:hAnsi="宋体" w:eastAsia="宋体" w:cs="宋体"/>
                <w:color w:val="auto"/>
              </w:rPr>
            </w:pPr>
            <w:r>
              <w:rPr>
                <w:rFonts w:hint="eastAsia" w:ascii="宋体" w:hAnsi="宋体" w:eastAsia="宋体" w:cs="宋体"/>
                <w:color w:val="auto"/>
                <w:lang w:val="en-US" w:eastAsia="zh-CN"/>
              </w:rPr>
              <w:t>9.</w:t>
            </w:r>
            <w:r>
              <w:rPr>
                <w:rFonts w:hint="eastAsia" w:ascii="宋体" w:hAnsi="宋体" w:eastAsia="宋体" w:cs="宋体"/>
                <w:color w:val="auto"/>
              </w:rPr>
              <w:t>喜欢用涂涂画画表达一定的意思。</w:t>
            </w:r>
          </w:p>
          <w:p>
            <w:pPr>
              <w:rPr>
                <w:rFonts w:hint="eastAsia" w:ascii="宋体" w:hAnsi="宋体" w:eastAsia="宋体" w:cs="宋体"/>
                <w:color w:val="FF0000"/>
              </w:rPr>
            </w:pP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color w:val="FF0000"/>
                <w:sz w:val="28"/>
                <w:szCs w:val="28"/>
                <w:lang w:eastAsia="zh-Hans"/>
              </w:rPr>
            </w:pPr>
          </w:p>
        </w:tc>
        <w:tc>
          <w:tcPr>
            <w:tcW w:w="238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【个别活动】</w:t>
            </w:r>
          </w:p>
          <w:p>
            <w:pPr>
              <w:keepNext w:val="0"/>
              <w:keepLines w:val="0"/>
              <w:pageBreakBefore w:val="0"/>
              <w:kinsoku/>
              <w:wordWrap/>
              <w:overflowPunct/>
              <w:topLinePunct w:val="0"/>
              <w:autoSpaceDE/>
              <w:autoSpaceDN/>
              <w:bidi w:val="0"/>
              <w:spacing w:line="360" w:lineRule="exact"/>
              <w:jc w:val="left"/>
              <w:textAlignment w:val="auto"/>
              <w:rPr>
                <w:rFonts w:hint="default" w:ascii="宋体" w:hAnsi="宋体" w:eastAsia="宋体" w:cs="宋体"/>
                <w:color w:val="0070C0"/>
                <w:szCs w:val="21"/>
                <w:lang w:val="en-US" w:eastAsia="zh-CN"/>
              </w:rPr>
            </w:pPr>
            <w:r>
              <w:rPr>
                <w:rFonts w:hint="eastAsia" w:ascii="宋体" w:hAnsi="宋体" w:eastAsia="宋体" w:cs="宋体"/>
                <w:color w:val="0070C0"/>
                <w:szCs w:val="21"/>
              </w:rPr>
              <w:t>美工游戏：</w:t>
            </w:r>
            <w:r>
              <w:rPr>
                <w:rFonts w:hint="eastAsia" w:ascii="宋体" w:hAnsi="宋体" w:cs="宋体"/>
                <w:color w:val="0070C0"/>
                <w:szCs w:val="21"/>
                <w:lang w:val="en-US" w:eastAsia="zh-CN"/>
              </w:rPr>
              <w:t>制作蛋糕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70C0"/>
                <w:sz w:val="21"/>
                <w:szCs w:val="21"/>
                <w:lang w:val="en-US" w:eastAsia="zh-CN"/>
              </w:rPr>
            </w:pPr>
            <w:r>
              <w:rPr>
                <w:rFonts w:hint="eastAsia" w:ascii="宋体" w:hAnsi="宋体" w:eastAsia="宋体" w:cs="宋体"/>
                <w:color w:val="0070C0"/>
                <w:szCs w:val="21"/>
              </w:rPr>
              <w:t>自主阅读：</w:t>
            </w:r>
            <w:r>
              <w:rPr>
                <w:rFonts w:hint="default" w:ascii="宋体" w:hAnsi="宋体" w:cs="宋体"/>
                <w:color w:val="0070C0"/>
                <w:sz w:val="21"/>
                <w:szCs w:val="21"/>
              </w:rPr>
              <w:t>《</w:t>
            </w:r>
            <w:r>
              <w:rPr>
                <w:rFonts w:hint="eastAsia" w:ascii="宋体" w:hAnsi="宋体" w:cs="宋体"/>
                <w:color w:val="0070C0"/>
                <w:sz w:val="21"/>
                <w:szCs w:val="21"/>
                <w:lang w:val="en-US" w:eastAsia="zh-CN"/>
              </w:rPr>
              <w:t>好饿的毛毛虫</w:t>
            </w:r>
            <w:r>
              <w:rPr>
                <w:rFonts w:hint="default" w:ascii="宋体" w:hAnsi="宋体" w:cs="宋体"/>
                <w:color w:val="0070C0"/>
                <w:sz w:val="21"/>
                <w:szCs w:val="21"/>
              </w:rPr>
              <w:t>》</w:t>
            </w:r>
            <w:r>
              <w:rPr>
                <w:rFonts w:hint="eastAsia" w:ascii="宋体" w:hAnsi="宋体" w:eastAsia="宋体" w:cs="宋体"/>
                <w:color w:val="0070C0"/>
                <w:sz w:val="21"/>
                <w:szCs w:val="21"/>
                <w:lang w:eastAsia="zh-CN"/>
              </w:rPr>
              <w:t>、</w:t>
            </w:r>
            <w:r>
              <w:rPr>
                <w:rFonts w:hint="eastAsia" w:ascii="宋体" w:hAnsi="宋体" w:eastAsia="宋体" w:cs="宋体"/>
                <w:color w:val="0070C0"/>
                <w:sz w:val="21"/>
                <w:szCs w:val="21"/>
              </w:rPr>
              <w:t>《</w:t>
            </w:r>
            <w:r>
              <w:rPr>
                <w:rFonts w:ascii="Arial" w:hAnsi="Arial" w:eastAsia="宋体" w:cs="Arial"/>
                <w:i w:val="0"/>
                <w:iCs w:val="0"/>
                <w:caps w:val="0"/>
                <w:color w:val="0070C0"/>
                <w:spacing w:val="0"/>
                <w:sz w:val="21"/>
                <w:szCs w:val="21"/>
                <w:shd w:val="clear" w:fill="FFFFFF"/>
              </w:rPr>
              <w:t>蜥蜴奶奶浓汤店</w:t>
            </w:r>
            <w:r>
              <w:rPr>
                <w:rFonts w:hint="eastAsia" w:ascii="宋体" w:hAnsi="宋体" w:eastAsia="宋体" w:cs="宋体"/>
                <w:color w:val="0070C0"/>
                <w:sz w:val="21"/>
                <w:szCs w:val="21"/>
              </w:rPr>
              <w:t>》</w:t>
            </w:r>
            <w:r>
              <w:rPr>
                <w:rFonts w:hint="eastAsia" w:ascii="宋体" w:hAnsi="宋体" w:eastAsia="宋体" w:cs="宋体"/>
                <w:color w:val="0070C0"/>
                <w:sz w:val="21"/>
                <w:szCs w:val="21"/>
                <w:lang w:eastAsia="zh-CN"/>
              </w:rPr>
              <w:t>、</w:t>
            </w:r>
            <w:r>
              <w:rPr>
                <w:rFonts w:hint="eastAsia" w:ascii="宋体" w:hAnsi="宋体" w:cs="宋体"/>
                <w:color w:val="0070C0"/>
                <w:sz w:val="21"/>
                <w:szCs w:val="21"/>
                <w:lang w:eastAsia="zh-CN"/>
              </w:rPr>
              <w:t>《</w:t>
            </w:r>
            <w:r>
              <w:rPr>
                <w:rFonts w:hint="eastAsia" w:ascii="宋体" w:hAnsi="宋体" w:cs="宋体"/>
                <w:color w:val="0070C0"/>
                <w:sz w:val="21"/>
                <w:szCs w:val="21"/>
                <w:lang w:val="en-US" w:eastAsia="zh-CN"/>
              </w:rPr>
              <w:t>四季厨房</w:t>
            </w:r>
            <w:r>
              <w:rPr>
                <w:rFonts w:hint="eastAsia" w:ascii="宋体" w:hAnsi="宋体" w:cs="宋体"/>
                <w:color w:val="0070C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【小组活动】</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s="宋体"/>
                <w:color w:val="0070C0"/>
                <w:szCs w:val="21"/>
                <w:lang w:val="en-US" w:eastAsia="zh-CN"/>
              </w:rPr>
            </w:pPr>
            <w:r>
              <w:rPr>
                <w:rFonts w:hint="eastAsia" w:ascii="宋体" w:hAnsi="宋体" w:eastAsia="宋体" w:cs="宋体"/>
                <w:color w:val="0070C0"/>
                <w:szCs w:val="21"/>
                <w:lang w:val="en-US" w:eastAsia="zh-CN"/>
              </w:rPr>
              <w:t>建构：</w:t>
            </w:r>
            <w:r>
              <w:rPr>
                <w:rFonts w:hint="eastAsia" w:ascii="宋体" w:hAnsi="宋体" w:cs="宋体"/>
                <w:color w:val="0070C0"/>
                <w:szCs w:val="21"/>
                <w:lang w:val="en-US" w:eastAsia="zh-CN"/>
              </w:rPr>
              <w:t>蛋糕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70C0"/>
                <w:sz w:val="21"/>
                <w:szCs w:val="21"/>
                <w:lang w:val="en-US" w:eastAsia="zh-CN"/>
              </w:rPr>
            </w:pPr>
            <w:r>
              <w:rPr>
                <w:rFonts w:hint="eastAsia" w:ascii="宋体" w:hAnsi="宋体" w:cs="宋体"/>
                <w:color w:val="0070C0"/>
                <w:sz w:val="21"/>
                <w:szCs w:val="21"/>
                <w:lang w:val="en-US" w:eastAsia="zh-CN"/>
              </w:rPr>
              <w:t>泥工：超级汉堡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【集体活动】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健康：干净食物人人爱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rPr>
            </w:pPr>
            <w:r>
              <w:rPr>
                <w:rFonts w:hint="eastAsia" w:ascii="宋体" w:hAnsi="宋体"/>
                <w:color w:val="auto"/>
                <w:szCs w:val="21"/>
                <w:lang w:val="en-US" w:eastAsia="zh-CN"/>
              </w:rPr>
              <w:t>故事：</w:t>
            </w:r>
            <w:r>
              <w:rPr>
                <w:rFonts w:hint="eastAsia" w:ascii="宋体" w:hAnsi="宋体"/>
                <w:color w:val="auto"/>
                <w:szCs w:val="21"/>
              </w:rPr>
              <w:t>小青为什么长不大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70C0"/>
                <w:szCs w:val="21"/>
                <w:lang w:eastAsia="zh-CN"/>
              </w:rPr>
            </w:pPr>
            <w:r>
              <w:rPr>
                <w:rFonts w:hint="eastAsia" w:ascii="宋体" w:hAnsi="宋体"/>
                <w:color w:val="0070C0"/>
                <w:szCs w:val="21"/>
                <w:lang w:eastAsia="zh-CN"/>
              </w:rPr>
              <w:t>综合：各种各样的</w:t>
            </w:r>
            <w:r>
              <w:rPr>
                <w:rFonts w:hint="eastAsia" w:ascii="宋体" w:hAnsi="宋体"/>
                <w:color w:val="0070C0"/>
                <w:szCs w:val="21"/>
                <w:lang w:val="en-US" w:eastAsia="zh-CN"/>
              </w:rPr>
              <w:t>汉堡</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olor w:val="auto"/>
                <w:szCs w:val="21"/>
                <w:lang w:val="en-US" w:eastAsia="zh-CN"/>
              </w:rPr>
            </w:pPr>
            <w:r>
              <w:rPr>
                <w:rFonts w:hint="eastAsia" w:ascii="宋体" w:hAnsi="宋体" w:cs="宋体"/>
                <w:color w:val="auto"/>
                <w:szCs w:val="21"/>
                <w:lang w:val="en-US" w:eastAsia="zh-CN"/>
              </w:rPr>
              <w:t>数学：</w:t>
            </w:r>
            <w:r>
              <w:rPr>
                <w:rFonts w:hint="eastAsia" w:ascii="宋体" w:hAnsi="宋体"/>
                <w:color w:val="auto"/>
                <w:szCs w:val="21"/>
                <w:lang w:val="en-US" w:eastAsia="zh-CN"/>
              </w:rPr>
              <w:t>学习做5以内的点卡</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谈话：好吃的食物</w:t>
            </w:r>
          </w:p>
          <w:p>
            <w:pPr>
              <w:keepNext w:val="0"/>
              <w:keepLines w:val="0"/>
              <w:pageBreakBefore w:val="0"/>
              <w:kinsoku/>
              <w:wordWrap/>
              <w:overflowPunct/>
              <w:topLinePunct w:val="0"/>
              <w:autoSpaceDE/>
              <w:autoSpaceDN/>
              <w:bidi w:val="0"/>
              <w:spacing w:line="360" w:lineRule="exact"/>
              <w:jc w:val="left"/>
              <w:textAlignment w:val="auto"/>
              <w:rPr>
                <w:rFonts w:hint="default" w:ascii="宋体" w:hAnsi="宋体"/>
                <w:color w:val="FF0000"/>
                <w:szCs w:val="21"/>
                <w:lang w:val="en-US" w:eastAsia="zh-CN"/>
              </w:rPr>
            </w:pPr>
          </w:p>
          <w:p>
            <w:pPr>
              <w:keepNext w:val="0"/>
              <w:keepLines w:val="0"/>
              <w:pageBreakBefore w:val="0"/>
              <w:kinsoku/>
              <w:wordWrap/>
              <w:overflowPunct/>
              <w:topLinePunct w:val="0"/>
              <w:autoSpaceDE/>
              <w:autoSpaceDN/>
              <w:bidi w:val="0"/>
              <w:spacing w:line="360" w:lineRule="exact"/>
              <w:jc w:val="left"/>
              <w:textAlignment w:val="auto"/>
              <w:rPr>
                <w:rFonts w:hint="default" w:ascii="宋体" w:hAnsi="宋体"/>
                <w:color w:val="FF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FF0000"/>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FF0000"/>
                <w:szCs w:val="21"/>
                <w:lang w:val="en-US" w:eastAsia="zh-CN"/>
              </w:rPr>
            </w:pPr>
          </w:p>
        </w:tc>
        <w:tc>
          <w:tcPr>
            <w:tcW w:w="17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【个别活动】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0070C0"/>
                <w:sz w:val="21"/>
                <w:szCs w:val="21"/>
                <w:lang w:val="en-US" w:eastAsia="zh-CN"/>
              </w:rPr>
            </w:pPr>
            <w:r>
              <w:rPr>
                <w:rFonts w:hint="eastAsia" w:ascii="宋体" w:hAnsi="宋体" w:cs="宋体"/>
                <w:color w:val="0070C0"/>
                <w:sz w:val="21"/>
                <w:szCs w:val="21"/>
                <w:lang w:val="en-US" w:eastAsia="zh-CN"/>
              </w:rPr>
              <w:t>美工游戏：超级汉堡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cs="宋体"/>
                <w:color w:val="0070C0"/>
                <w:sz w:val="21"/>
                <w:szCs w:val="21"/>
                <w:lang w:val="en-US" w:eastAsia="zh-CN"/>
              </w:rPr>
            </w:pPr>
            <w:r>
              <w:rPr>
                <w:rFonts w:hint="eastAsia" w:ascii="宋体" w:hAnsi="宋体" w:cs="宋体"/>
                <w:color w:val="0070C0"/>
                <w:sz w:val="21"/>
                <w:szCs w:val="21"/>
                <w:lang w:val="en-US" w:eastAsia="zh-CN"/>
              </w:rPr>
              <w:t>撕纸：薯条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【小组活动】</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color w:val="0070C0"/>
                <w:sz w:val="21"/>
                <w:szCs w:val="21"/>
                <w:lang w:val="en-US" w:eastAsia="zh-CN"/>
              </w:rPr>
              <w:t>角色扮演：肯德基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【集体活动】</w:t>
            </w:r>
          </w:p>
          <w:p>
            <w:pPr>
              <w:keepNext w:val="0"/>
              <w:keepLines w:val="0"/>
              <w:pageBreakBefore w:val="0"/>
              <w:kinsoku/>
              <w:wordWrap/>
              <w:overflowPunct/>
              <w:topLinePunct w:val="0"/>
              <w:autoSpaceDE/>
              <w:autoSpaceDN/>
              <w:bidi w:val="0"/>
              <w:spacing w:line="360" w:lineRule="exact"/>
              <w:jc w:val="left"/>
              <w:textAlignment w:val="auto"/>
              <w:rPr>
                <w:rFonts w:hint="default" w:ascii="宋体" w:hAnsi="宋体" w:eastAsia="宋体" w:cs="宋体"/>
                <w:sz w:val="21"/>
                <w:szCs w:val="21"/>
                <w:lang w:val="en-US" w:eastAsia="zh-CN"/>
              </w:rPr>
            </w:pPr>
            <w:r>
              <w:rPr>
                <w:rFonts w:hint="eastAsia" w:ascii="宋体" w:hAnsi="宋体" w:cs="宋体"/>
                <w:color w:val="0070C0"/>
                <w:sz w:val="21"/>
                <w:szCs w:val="21"/>
                <w:lang w:val="en-US" w:eastAsia="zh-CN"/>
              </w:rPr>
              <w:t>科学：汉堡怎么做？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300" w:type="dxa"/>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FF0000"/>
                <w:kern w:val="2"/>
                <w:sz w:val="21"/>
                <w:szCs w:val="21"/>
                <w:lang w:val="en-US" w:eastAsia="zh-CN" w:bidi="ar-SA"/>
              </w:rPr>
            </w:pPr>
            <w:r>
              <w:rPr>
                <w:rFonts w:hint="eastAsia" w:ascii="宋体" w:hAnsi="宋体" w:cs="宋体"/>
                <w:color w:val="auto"/>
                <w:szCs w:val="21"/>
                <w:lang w:val="en-US" w:eastAsia="zh-CN"/>
              </w:rPr>
              <w:t>食物的制作与品尝</w:t>
            </w:r>
          </w:p>
        </w:tc>
        <w:tc>
          <w:tcPr>
            <w:tcW w:w="3763" w:type="dxa"/>
            <w:noWrap w:val="0"/>
            <w:vAlign w:val="top"/>
          </w:tcPr>
          <w:p>
            <w:pPr>
              <w:keepNext w:val="0"/>
              <w:keepLines w:val="0"/>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愿意表达自己的需要和想法，必要时能配以手势动作。</w:t>
            </w:r>
          </w:p>
          <w:p>
            <w:pPr>
              <w:keepNext w:val="0"/>
              <w:keepLines w:val="0"/>
              <w:pageBreakBefore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color w:val="auto"/>
                <w:szCs w:val="21"/>
              </w:rPr>
            </w:pPr>
            <w:r>
              <w:rPr>
                <w:rFonts w:hint="eastAsia" w:ascii="宋体" w:hAnsi="宋体" w:cs="宋体"/>
                <w:color w:val="auto"/>
                <w:szCs w:val="21"/>
                <w:lang w:val="en-US" w:eastAsia="zh-CN"/>
              </w:rPr>
              <w:t>2.为自己的好的行为或活动成果感到高兴。</w:t>
            </w:r>
          </w:p>
          <w:p>
            <w:pPr>
              <w:rPr>
                <w:rFonts w:hint="eastAsia" w:ascii="宋体" w:hAnsi="宋体" w:eastAsia="宋体" w:cs="宋体"/>
                <w:color w:val="auto"/>
                <w:szCs w:val="21"/>
              </w:rPr>
            </w:pPr>
            <w:r>
              <w:rPr>
                <w:rFonts w:hint="eastAsia" w:ascii="宋体" w:hAnsi="宋体" w:eastAsia="宋体" w:cs="宋体"/>
                <w:color w:val="auto"/>
                <w:lang w:val="en-US" w:eastAsia="zh-CN"/>
              </w:rPr>
              <w:t>3.</w:t>
            </w:r>
            <w:r>
              <w:rPr>
                <w:rFonts w:hint="eastAsia" w:ascii="宋体" w:hAnsi="宋体" w:eastAsia="宋体" w:cs="宋体"/>
                <w:color w:val="auto"/>
              </w:rPr>
              <w:t>别人对自己说话时能注意听并做出回应。</w:t>
            </w:r>
          </w:p>
          <w:p>
            <w:pPr>
              <w:keepNext w:val="0"/>
              <w:keepLines w:val="0"/>
              <w:pageBreakBefore w:val="0"/>
              <w:tabs>
                <w:tab w:val="left" w:pos="312"/>
              </w:tabs>
              <w:kinsoku/>
              <w:wordWrap/>
              <w:overflowPunct/>
              <w:topLinePunct w:val="0"/>
              <w:autoSpaceDE/>
              <w:autoSpaceDN/>
              <w:bidi w:val="0"/>
              <w:spacing w:line="360" w:lineRule="exact"/>
              <w:jc w:val="both"/>
              <w:textAlignment w:val="auto"/>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.愿意和小朋友一起游戏。</w:t>
            </w:r>
          </w:p>
          <w:p>
            <w:pPr>
              <w:keepNext w:val="0"/>
              <w:keepLines w:val="0"/>
              <w:pageBreakBefore w:val="0"/>
              <w:tabs>
                <w:tab w:val="left" w:pos="312"/>
              </w:tabs>
              <w:kinsoku/>
              <w:wordWrap/>
              <w:overflowPunct/>
              <w:topLinePunct w:val="0"/>
              <w:autoSpaceDE/>
              <w:autoSpaceDN/>
              <w:bidi w:val="0"/>
              <w:spacing w:line="360" w:lineRule="exact"/>
              <w:jc w:val="both"/>
              <w:textAlignment w:val="auto"/>
              <w:rPr>
                <w:rFonts w:hint="default" w:ascii="宋体" w:hAnsi="宋体" w:eastAsia="宋体" w:cs="宋体"/>
                <w:color w:val="FF0000"/>
                <w:sz w:val="21"/>
                <w:szCs w:val="21"/>
                <w:lang w:val="en-US" w:eastAsia="zh-CN"/>
              </w:rPr>
            </w:pPr>
            <w:r>
              <w:rPr>
                <w:rFonts w:hint="eastAsia" w:ascii="宋体" w:hAnsi="宋体" w:cs="宋体"/>
                <w:color w:val="auto"/>
                <w:sz w:val="21"/>
                <w:szCs w:val="21"/>
                <w:lang w:val="en-US" w:eastAsia="zh-CN"/>
              </w:rPr>
              <w:t>5.喜欢承担一些小任务。</w:t>
            </w:r>
          </w:p>
        </w:tc>
        <w:tc>
          <w:tcPr>
            <w:tcW w:w="238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【个别活动】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70C0"/>
                <w:sz w:val="21"/>
                <w:szCs w:val="21"/>
                <w:lang w:val="en-US" w:eastAsia="zh-CN"/>
              </w:rPr>
            </w:pPr>
            <w:r>
              <w:rPr>
                <w:rFonts w:hint="eastAsia" w:ascii="宋体" w:hAnsi="宋体" w:cs="宋体"/>
                <w:color w:val="0070C0"/>
                <w:sz w:val="21"/>
                <w:szCs w:val="21"/>
                <w:lang w:val="en-US" w:eastAsia="zh-CN"/>
              </w:rPr>
              <w:t>自主阅读：</w:t>
            </w:r>
            <w:r>
              <w:rPr>
                <w:rFonts w:hint="default" w:ascii="宋体" w:hAnsi="宋体" w:cs="宋体"/>
                <w:color w:val="0070C0"/>
                <w:sz w:val="21"/>
                <w:szCs w:val="21"/>
              </w:rPr>
              <w:t>《</w:t>
            </w:r>
            <w:r>
              <w:rPr>
                <w:rFonts w:hint="eastAsia" w:ascii="宋体" w:hAnsi="宋体" w:cs="宋体"/>
                <w:color w:val="0070C0"/>
                <w:sz w:val="21"/>
                <w:szCs w:val="21"/>
                <w:lang w:val="en-US" w:eastAsia="zh-CN"/>
              </w:rPr>
              <w:t>汉堡男孩</w:t>
            </w:r>
            <w:r>
              <w:rPr>
                <w:rFonts w:hint="default" w:ascii="宋体" w:hAnsi="宋体" w:cs="宋体"/>
                <w:color w:val="0070C0"/>
                <w:sz w:val="21"/>
                <w:szCs w:val="21"/>
              </w:rPr>
              <w:t>》</w:t>
            </w:r>
            <w:r>
              <w:rPr>
                <w:rFonts w:hint="eastAsia" w:ascii="宋体" w:hAnsi="宋体" w:eastAsia="宋体" w:cs="宋体"/>
                <w:color w:val="0070C0"/>
                <w:sz w:val="21"/>
                <w:szCs w:val="21"/>
                <w:lang w:eastAsia="zh-CN"/>
              </w:rPr>
              <w:t>、</w:t>
            </w:r>
            <w:r>
              <w:rPr>
                <w:rFonts w:hint="eastAsia" w:ascii="宋体" w:hAnsi="宋体" w:eastAsia="宋体" w:cs="宋体"/>
                <w:color w:val="0070C0"/>
                <w:sz w:val="21"/>
                <w:szCs w:val="21"/>
              </w:rPr>
              <w:t>《</w:t>
            </w:r>
            <w:r>
              <w:rPr>
                <w:rFonts w:hint="eastAsia" w:ascii="Arial" w:hAnsi="Arial" w:cs="Arial"/>
                <w:i w:val="0"/>
                <w:iCs w:val="0"/>
                <w:caps w:val="0"/>
                <w:color w:val="0070C0"/>
                <w:spacing w:val="0"/>
                <w:sz w:val="21"/>
                <w:szCs w:val="21"/>
                <w:shd w:val="clear" w:fill="FFFFFF"/>
                <w:lang w:val="en-US" w:eastAsia="zh-CN"/>
              </w:rPr>
              <w:t>小福变成大汉堡</w:t>
            </w:r>
            <w:r>
              <w:rPr>
                <w:rFonts w:hint="eastAsia" w:ascii="宋体" w:hAnsi="宋体" w:eastAsia="宋体" w:cs="宋体"/>
                <w:color w:val="0070C0"/>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【小组活动】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70C0"/>
                <w:sz w:val="21"/>
                <w:szCs w:val="21"/>
                <w:lang w:val="en-US" w:eastAsia="zh-CN"/>
              </w:rPr>
            </w:pPr>
            <w:r>
              <w:rPr>
                <w:rFonts w:hint="eastAsia"/>
                <w:color w:val="0070C0"/>
                <w:lang w:eastAsia="zh-CN"/>
              </w:rPr>
              <w:t>美术：</w:t>
            </w:r>
            <w:r>
              <w:rPr>
                <w:rFonts w:hint="eastAsia"/>
                <w:color w:val="0070C0"/>
                <w:lang w:val="en-US" w:eastAsia="zh-CN"/>
              </w:rPr>
              <w:t>超级汉堡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【集体活动】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FF0000"/>
                <w:szCs w:val="21"/>
                <w:lang w:val="en-US" w:eastAsia="zh-Hans"/>
              </w:rPr>
            </w:pPr>
            <w:r>
              <w:rPr>
                <w:rFonts w:hint="eastAsia" w:ascii="宋体" w:hAnsi="宋体"/>
                <w:color w:val="0070C0"/>
                <w:lang w:eastAsia="zh-CN"/>
              </w:rPr>
              <w:t>实践活动：</w:t>
            </w:r>
            <w:r>
              <w:rPr>
                <w:rFonts w:hint="eastAsia" w:ascii="宋体" w:hAnsi="宋体"/>
                <w:color w:val="0070C0"/>
                <w:lang w:val="en-US" w:eastAsia="zh-CN"/>
              </w:rPr>
              <w:t>制作超级汉宝</w:t>
            </w:r>
          </w:p>
        </w:tc>
        <w:tc>
          <w:tcPr>
            <w:tcW w:w="179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【个别活动】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cs="宋体"/>
                <w:color w:val="0070C0"/>
                <w:sz w:val="21"/>
                <w:szCs w:val="21"/>
                <w:lang w:val="en-US" w:eastAsia="zh-CN"/>
              </w:rPr>
              <w:t>角色扮演：汉堡餐厅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【集体活动】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70C0"/>
                <w:szCs w:val="21"/>
              </w:rPr>
            </w:pPr>
            <w:r>
              <w:rPr>
                <w:rFonts w:hint="eastAsia"/>
                <w:color w:val="0070C0"/>
                <w:lang w:eastAsia="zh-CN"/>
              </w:rPr>
              <w:t>谈话：我喜欢的</w:t>
            </w:r>
            <w:r>
              <w:rPr>
                <w:rFonts w:hint="eastAsia"/>
                <w:color w:val="0070C0"/>
                <w:lang w:val="en-US" w:eastAsia="zh-CN"/>
              </w:rPr>
              <w:t>汉堡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3F924001"/>
    <w:rsid w:val="3F92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136EC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a:t>好吃的食物</a:t>
            </a:r>
            <a:endParaRPr sz="1200"/>
          </a:p>
        </c:rich>
      </c:tx>
      <c:layout/>
      <c:overlay val="0"/>
      <c:spPr>
        <a:noFill/>
        <a:ln>
          <a:noFill/>
        </a:ln>
        <a:effectLst/>
      </c:spPr>
    </c:title>
    <c:autoTitleDeleted val="0"/>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能够说出自己喜欢的食物</c:v>
                </c:pt>
                <c:pt idx="1">
                  <c:v>能够简单说出午饭的菜类</c:v>
                </c:pt>
                <c:pt idx="2">
                  <c:v>在家和爸爸妈妈一起制作过美食</c:v>
                </c:pt>
                <c:pt idx="3">
                  <c:v>表示想要做一做美食</c:v>
                </c:pt>
                <c:pt idx="4">
                  <c:v>挑食</c:v>
                </c:pt>
              </c:strCache>
            </c:strRef>
          </c:cat>
          <c:val>
            <c:numRef>
              <c:f>Sheet1!$B$2:$B$6</c:f>
              <c:numCache>
                <c:formatCode>General</c:formatCode>
                <c:ptCount val="5"/>
                <c:pt idx="0">
                  <c:v>100</c:v>
                </c:pt>
                <c:pt idx="1">
                  <c:v>35</c:v>
                </c:pt>
                <c:pt idx="2">
                  <c:v>85</c:v>
                </c:pt>
                <c:pt idx="3">
                  <c:v>95</c:v>
                </c:pt>
                <c:pt idx="4">
                  <c:v>30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0661229887590919"/>
          <c:y val="0.748742569730224"/>
          <c:w val="0.986775402248182"/>
          <c:h val="0.2414266117969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1436</Words>
  <Characters>1475</Characters>
  <Lines>0</Lines>
  <Paragraphs>0</Paragraphs>
  <TotalTime>0</TotalTime>
  <ScaleCrop>false</ScaleCrop>
  <LinksUpToDate>false</LinksUpToDate>
  <CharactersWithSpaces>1479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2023-04-27T05:48:00Z</dcterms:created>
  <dc:creator>x喵p</dc:creator>
  <cp:lastModifiedBy>x喵p</cp:lastModifiedBy>
  <dcterms:modified xsi:type="dcterms:W3CDTF">2023-04-27T05:48:17Z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E6E073B2AF4F4E83A5F545B0DA2D84CC_11</vt:lpwstr>
  </property>
</Properties>
</file>