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国宾花园幼儿园中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（ </w:t>
      </w:r>
      <w:r>
        <w:rPr>
          <w:rFonts w:hint="default" w:ascii="黑体" w:hAnsi="黑体" w:eastAsia="黑体" w:cs="宋体"/>
          <w:b/>
          <w:color w:val="000000"/>
          <w:kern w:val="0"/>
          <w:sz w:val="28"/>
          <w:szCs w:val="28"/>
          <w:u w:val="single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 xml:space="preserve">班第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eastAsia="zh-CN"/>
        </w:rPr>
        <w:t>六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tbl>
      <w:tblPr>
        <w:tblStyle w:val="8"/>
        <w:tblpPr w:leftFromText="180" w:rightFromText="180" w:vertAnchor="text" w:horzAnchor="page" w:tblpX="892" w:tblpY="366"/>
        <w:tblOverlap w:val="never"/>
        <w:tblW w:w="996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305"/>
        <w:gridCol w:w="306"/>
        <w:gridCol w:w="1806"/>
        <w:gridCol w:w="1659"/>
        <w:gridCol w:w="1865"/>
        <w:gridCol w:w="192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tblCellSpacing w:w="0" w:type="dxa"/>
        </w:trPr>
        <w:tc>
          <w:tcPr>
            <w:tcW w:w="894" w:type="dxa"/>
            <w:gridSpan w:val="3"/>
            <w:vMerge w:val="restart"/>
            <w:shd w:val="clear" w:color="auto" w:fill="FEFEF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主题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：</w:t>
            </w:r>
          </w:p>
          <w:p>
            <w:pPr>
              <w:spacing w:line="280" w:lineRule="exac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美丽的春天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pacing w:val="-20"/>
                <w:w w:val="90"/>
                <w:kern w:val="0"/>
                <w:sz w:val="24"/>
              </w:rPr>
            </w:pP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top"/>
          </w:tcPr>
          <w:p>
            <w:pPr>
              <w:spacing w:line="260" w:lineRule="exact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周活动目标：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正确感知9以内的数量，会按数量将点卡归类摆放。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感知6/8拍节奏的音乐，表现蝴蝶飞舞的优美动作与同伴合作游戏。</w:t>
            </w:r>
          </w:p>
          <w:p>
            <w:pPr>
              <w:widowControl/>
              <w:spacing w:line="360" w:lineRule="exact"/>
              <w:ind w:firstLine="48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学习用对称印染的方法制作风筝</w:t>
            </w:r>
            <w:r>
              <w:rPr>
                <w:rFonts w:hint="default" w:cs="宋体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尝试在折好的纸的四边和中心染色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exact"/>
              <w:ind w:firstLine="470" w:firstLineChars="196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4.</w:t>
            </w:r>
            <w:r>
              <w:rPr>
                <w:rFonts w:hint="eastAsia" w:cs="宋体"/>
                <w:color w:val="auto"/>
                <w:kern w:val="0"/>
                <w:sz w:val="24"/>
                <w:szCs w:val="20"/>
              </w:rPr>
              <w:t>了解诗歌内容，</w:t>
            </w:r>
            <w:r>
              <w:rPr>
                <w:rFonts w:hint="eastAsia" w:cs="宋体"/>
                <w:color w:val="auto"/>
                <w:kern w:val="0"/>
                <w:sz w:val="24"/>
                <w:szCs w:val="20"/>
                <w:lang w:eastAsia="zh-CN"/>
              </w:rPr>
              <w:t>能简单地回答在户外活动中</w:t>
            </w:r>
            <w:r>
              <w:rPr>
                <w:rFonts w:hint="eastAsia" w:cs="宋体"/>
                <w:color w:val="auto"/>
                <w:kern w:val="0"/>
                <w:sz w:val="24"/>
                <w:szCs w:val="20"/>
              </w:rPr>
              <w:t>自己发现的春天的秘密。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94" w:type="dxa"/>
            <w:gridSpan w:val="3"/>
            <w:vMerge w:val="continue"/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/>
                <w:color w:val="000000"/>
                <w:kern w:val="0"/>
                <w:sz w:val="24"/>
              </w:rPr>
            </w:pP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center"/>
          </w:tcPr>
          <w:p>
            <w:pPr>
              <w:spacing w:line="280" w:lineRule="exact"/>
              <w:rPr>
                <w:rFonts w:hint="default" w:ascii="宋体" w:eastAsia="宋体"/>
                <w:b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本周会守则知感恩公约：</w:t>
            </w: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Hans"/>
              </w:rPr>
              <w:t>学会倾听</w:t>
            </w:r>
            <w:r>
              <w:rPr>
                <w:rFonts w:hint="default" w:ascii="宋体"/>
                <w:b/>
                <w:color w:val="000000"/>
                <w:kern w:val="0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</w:trPr>
        <w:tc>
          <w:tcPr>
            <w:tcW w:w="894" w:type="dxa"/>
            <w:gridSpan w:val="3"/>
            <w:shd w:val="clear" w:color="auto" w:fill="FEFEFE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星期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806" w:type="dxa"/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一</w:t>
            </w:r>
          </w:p>
        </w:tc>
        <w:tc>
          <w:tcPr>
            <w:tcW w:w="1659" w:type="dxa"/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1865" w:type="dxa"/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ind w:firstLine="118" w:firstLineChars="49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三</w:t>
            </w:r>
          </w:p>
        </w:tc>
        <w:tc>
          <w:tcPr>
            <w:tcW w:w="1922" w:type="dxa"/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1814" w:type="dxa"/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tblCellSpacing w:w="0" w:type="dxa"/>
        </w:trPr>
        <w:tc>
          <w:tcPr>
            <w:tcW w:w="283" w:type="dxa"/>
            <w:vMerge w:val="restart"/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上</w:t>
            </w: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午</w:t>
            </w:r>
          </w:p>
        </w:tc>
        <w:tc>
          <w:tcPr>
            <w:tcW w:w="611" w:type="dxa"/>
            <w:gridSpan w:val="2"/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区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域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分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享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活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动</w:t>
            </w: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读区：</w:t>
            </w:r>
            <w:r>
              <w:rPr>
                <w:rFonts w:hint="eastAsia" w:ascii="宋体" w:hAnsi="宋体" w:cs="宋体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拯救书宝宝</w:t>
            </w:r>
            <w:r>
              <w:rPr>
                <w:rFonts w:hint="eastAsia" w:ascii="宋体" w:hAnsi="宋体" w:cs="宋体"/>
                <w:kern w:val="0"/>
                <w:sz w:val="24"/>
              </w:rPr>
              <w:t>”提供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剪刀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透明胶等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幼儿根据步骤图学习修补图书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（重点关注：幼儿是否能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Hans"/>
              </w:rPr>
              <w:t>自主爱护图书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。）</w:t>
            </w:r>
          </w:p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角色区：</w:t>
            </w:r>
            <w:r>
              <w:rPr>
                <w:rFonts w:hint="eastAsia"/>
                <w:sz w:val="24"/>
              </w:rPr>
              <w:t>“甜品屋”提供各种各样的甜品和</w:t>
            </w:r>
            <w:r>
              <w:rPr>
                <w:rFonts w:hint="eastAsia"/>
                <w:sz w:val="24"/>
                <w:lang w:eastAsia="zh-CN"/>
              </w:rPr>
              <w:t>甜品兑换券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，</w:t>
            </w:r>
            <w:r>
              <w:rPr>
                <w:rFonts w:hint="eastAsia"/>
                <w:sz w:val="24"/>
              </w:rPr>
              <w:t>幼儿进行</w:t>
            </w:r>
            <w:r>
              <w:rPr>
                <w:rFonts w:hint="eastAsia"/>
                <w:sz w:val="24"/>
                <w:lang w:val="en-US" w:eastAsia="zh-Hans"/>
              </w:rPr>
              <w:t>有序的</w:t>
            </w:r>
            <w:r>
              <w:rPr>
                <w:rFonts w:hint="eastAsia"/>
                <w:sz w:val="24"/>
              </w:rPr>
              <w:t>甜品买卖游戏。</w:t>
            </w:r>
            <w:r>
              <w:rPr>
                <w:rFonts w:hint="eastAsia" w:cs="宋体"/>
                <w:color w:val="auto"/>
                <w:kern w:val="0"/>
                <w:sz w:val="24"/>
                <w:szCs w:val="20"/>
                <w:lang w:eastAsia="zh-CN"/>
              </w:rPr>
              <w:t>（重点关注：幼儿游戏时，能主动与同伴沟通和交流。）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建构区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消防站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”提供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Hans"/>
              </w:rPr>
              <w:t>积木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Hans"/>
              </w:rPr>
              <w:t>欣赏图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、纸笔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，幼儿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根据设计图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设计消防站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（重点关注：幼儿能否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大胆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进行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消防站的设计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Hans"/>
              </w:rPr>
              <w:t>拼搭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。）</w:t>
            </w:r>
          </w:p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美工区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罐子上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春天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”提供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奶粉罐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颜料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Hans"/>
              </w:rPr>
              <w:t>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根据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春天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的特点，大胆进行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春天的描绘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（重点关注：幼儿是否能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大胆进行创作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。）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科探区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昆虫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知多少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”提供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昆虫标本、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昆虫小卡片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等</w:t>
            </w:r>
            <w:r>
              <w:rPr>
                <w:rFonts w:hint="eastAsia"/>
                <w:bCs/>
                <w:color w:val="000000"/>
                <w:sz w:val="24"/>
              </w:rPr>
              <w:t>。幼儿观察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昆虫，并</w:t>
            </w:r>
            <w:r>
              <w:rPr>
                <w:rFonts w:hint="eastAsia"/>
                <w:bCs/>
                <w:color w:val="000000"/>
                <w:sz w:val="24"/>
                <w:lang w:val="en-US" w:eastAsia="zh-Hans"/>
              </w:rPr>
              <w:t>主动探索昆虫小卡片</w:t>
            </w:r>
            <w:r>
              <w:rPr>
                <w:rFonts w:hint="default"/>
                <w:bCs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/>
                <w:bCs/>
                <w:color w:val="000000"/>
                <w:sz w:val="24"/>
                <w:lang w:val="en-US" w:eastAsia="zh-Hans"/>
              </w:rPr>
              <w:t>对昆虫进行认知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重点关注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：幼儿是否能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主动尝试新的事物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）</w:t>
            </w:r>
          </w:p>
          <w:p>
            <w:pPr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益智区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方向小鱼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”提供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箭头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小鱼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颜色卡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。幼儿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根据箭头以及色卡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对小鱼的方向进行摆一摆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重点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：幼儿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Hans"/>
              </w:rPr>
              <w:t>能否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遵守游戏规则，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Hans"/>
              </w:rPr>
              <w:t>善于思考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。）</w:t>
            </w:r>
          </w:p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表演区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“</w:t>
            </w:r>
            <w:r>
              <w:rPr>
                <w:rFonts w:hint="eastAsia"/>
                <w:color w:val="000000"/>
                <w:sz w:val="24"/>
                <w:lang w:val="en-US" w:eastAsia="zh-Hans"/>
              </w:rPr>
              <w:t>春天</w:t>
            </w:r>
            <w:r>
              <w:rPr>
                <w:rFonts w:hint="eastAsia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提供音乐、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图谱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幼儿随乐进行演唱以及舞蹈的创编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（重点关注：幼儿能否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大胆进行舞蹈展示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tblCellSpacing w:w="0" w:type="dxa"/>
        </w:trPr>
        <w:tc>
          <w:tcPr>
            <w:tcW w:w="283" w:type="dxa"/>
            <w:vMerge w:val="continue"/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5" w:type="dxa"/>
            <w:vMerge w:val="restart"/>
            <w:shd w:val="clear" w:color="auto" w:fill="FEFEFE"/>
            <w:noWrap w:val="0"/>
            <w:vAlign w:val="center"/>
          </w:tcPr>
          <w:p>
            <w:pPr>
              <w:spacing w:line="26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户外</w:t>
            </w:r>
          </w:p>
          <w:p>
            <w:pPr>
              <w:widowControl/>
              <w:spacing w:line="26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体育</w:t>
            </w:r>
          </w:p>
          <w:p>
            <w:pPr>
              <w:spacing w:line="26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306" w:type="dxa"/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晴天</w:t>
            </w: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好玩的球；彩虹伞；滑滑梯1；滑滑梯2；秋千组合；轮胎攀爬架；方形攀爬；滑滑梯3；垫子组合；送信忙；滑滑梯4；山坡组合；涂鸦区；穿越侏罗纪；梯子组合；半圆组合；快乐足球；滑索扁担；淘沙乐；棍球高手；棍球小游戏；快乐建构；攀爬组合；树林组合；秋千组合；花样跳绳；快乐建构；葡萄架写生；户外写生；户外种植；体适能运动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万能工匠</w:t>
            </w:r>
            <w:r>
              <w:rPr>
                <w:rFonts w:hint="eastAsia" w:ascii="宋体" w:hAnsi="宋体" w:cs="宋体"/>
                <w:sz w:val="24"/>
              </w:rPr>
              <w:t>；迷宫山坡组合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r>
              <w:rPr>
                <w:rFonts w:hint="eastAsia" w:cs="宋体"/>
                <w:color w:val="auto"/>
                <w:kern w:val="0"/>
                <w:sz w:val="24"/>
                <w:szCs w:val="20"/>
                <w:lang w:eastAsia="zh-CN"/>
              </w:rPr>
              <w:t>小舞台（重点关注：幼儿是否能大胆上台表现自己。）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283" w:type="dxa"/>
            <w:vMerge w:val="continue"/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05" w:type="dxa"/>
            <w:vMerge w:val="continue"/>
            <w:shd w:val="clear" w:color="auto" w:fill="FEFEFE"/>
            <w:noWrap w:val="0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06" w:type="dxa"/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阴雨天</w:t>
            </w:r>
          </w:p>
        </w:tc>
        <w:tc>
          <w:tcPr>
            <w:tcW w:w="1806" w:type="dxa"/>
            <w:shd w:val="clear" w:color="auto" w:fill="FEFEF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美工室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小尾巴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彩虹伞</w:t>
            </w:r>
          </w:p>
        </w:tc>
        <w:tc>
          <w:tcPr>
            <w:tcW w:w="1659" w:type="dxa"/>
            <w:shd w:val="clear" w:color="auto" w:fill="FEFEF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围棋室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弹跳球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桌椅组合</w:t>
            </w:r>
          </w:p>
        </w:tc>
        <w:tc>
          <w:tcPr>
            <w:tcW w:w="1865" w:type="dxa"/>
            <w:shd w:val="clear" w:color="auto" w:fill="FEFEF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五彩毽子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穿越火线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棍球乐</w:t>
            </w:r>
          </w:p>
        </w:tc>
        <w:tc>
          <w:tcPr>
            <w:tcW w:w="1922" w:type="dxa"/>
            <w:shd w:val="clear" w:color="auto" w:fill="FEFEF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好玩的垫子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快乐体操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14" w:type="dxa"/>
            <w:shd w:val="clear" w:color="auto" w:fill="FEFEF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百变沙包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袋鼠跳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钻花样绳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283" w:type="dxa"/>
            <w:vMerge w:val="restart"/>
            <w:shd w:val="clear" w:color="auto" w:fill="FEFEF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下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午</w:t>
            </w:r>
          </w:p>
        </w:tc>
        <w:tc>
          <w:tcPr>
            <w:tcW w:w="611" w:type="dxa"/>
            <w:gridSpan w:val="2"/>
            <w:shd w:val="clear" w:color="auto" w:fill="FEFEFE"/>
            <w:noWrap w:val="0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集体</w:t>
            </w: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语言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Times New Roman"/>
                <w:spacing w:val="-20"/>
                <w:kern w:val="0"/>
                <w:sz w:val="24"/>
                <w:lang w:val="en-US" w:eastAsia="zh-CN"/>
              </w:rPr>
              <w:t xml:space="preserve">春天的秘密   </w:t>
            </w:r>
            <w:r>
              <w:rPr>
                <w:rFonts w:hint="eastAsia" w:ascii="宋体" w:hAnsi="宋体"/>
                <w:spacing w:val="-2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lang w:eastAsia="zh-Hans"/>
              </w:rPr>
              <w:t>数学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给春天的信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音乐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pacing w:val="-20"/>
                <w:kern w:val="0"/>
                <w:sz w:val="24"/>
                <w:lang w:val="en-US" w:eastAsia="zh-CN"/>
              </w:rPr>
              <w:t>蝴蝶找花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美术</w:t>
            </w:r>
            <w:r>
              <w:rPr>
                <w:rFonts w:ascii="宋体" w:hAnsi="宋体"/>
                <w:b/>
                <w:bCs/>
                <w:sz w:val="24"/>
                <w:lang w:eastAsia="zh-Hans"/>
              </w:rPr>
              <w:t>：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美丽的风筝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283" w:type="dxa"/>
            <w:vMerge w:val="continue"/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gridSpan w:val="2"/>
            <w:shd w:val="clear" w:color="auto" w:fill="FEFEF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区域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户外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自主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806" w:type="dxa"/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智游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rPr>
                <w:rFonts w:hint="default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昆虫记</w:t>
            </w:r>
          </w:p>
        </w:tc>
        <w:tc>
          <w:tcPr>
            <w:tcW w:w="1659" w:type="dxa"/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游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量一量番茄苗</w:t>
            </w:r>
          </w:p>
        </w:tc>
        <w:tc>
          <w:tcPr>
            <w:tcW w:w="1865" w:type="dxa"/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val="en-US" w:eastAsia="zh-Hans"/>
              </w:rPr>
              <w:t>体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游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袋鼠爬</w:t>
            </w:r>
          </w:p>
        </w:tc>
        <w:tc>
          <w:tcPr>
            <w:tcW w:w="1922" w:type="dxa"/>
            <w:shd w:val="clear" w:color="auto" w:fill="FEFEF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安全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勤剪指甲讲卫生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Hans"/>
              </w:rPr>
            </w:pPr>
          </w:p>
        </w:tc>
        <w:tc>
          <w:tcPr>
            <w:tcW w:w="1814" w:type="dxa"/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劳动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整理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Hans"/>
              </w:rPr>
              <w:t>被子包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894" w:type="dxa"/>
            <w:gridSpan w:val="3"/>
            <w:shd w:val="clear" w:color="auto" w:fill="FEFEF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创设</w:t>
            </w: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center"/>
          </w:tcPr>
          <w:p>
            <w:pPr>
              <w:widowControl/>
              <w:spacing w:line="260" w:lineRule="exact"/>
              <w:ind w:firstLine="470" w:firstLineChars="196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bCs/>
                <w:kern w:val="0"/>
                <w:sz w:val="24"/>
                <w:lang w:val="en-US" w:eastAsia="zh-Hans"/>
              </w:rPr>
              <w:t>师幼共同制作手工作品</w:t>
            </w:r>
            <w:r>
              <w:rPr>
                <w:rFonts w:hint="default" w:ascii="宋体" w:hAnsi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kern w:val="0"/>
                <w:sz w:val="24"/>
                <w:lang w:val="en-US" w:eastAsia="zh-Hans"/>
              </w:rPr>
              <w:t>继续创设完善班级内的柱子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spacing w:line="260" w:lineRule="exact"/>
              <w:ind w:firstLine="480" w:firstLineChars="200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收集和整理与春天有关的材料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丰富区域活动内容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894" w:type="dxa"/>
            <w:gridSpan w:val="3"/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保育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天气逐渐变暖，提醒幼儿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户外时要多喝水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及时穿脱衣服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关注吃饭比较慢的孩子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引导督促幼儿食用热饭菜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94" w:type="dxa"/>
            <w:gridSpan w:val="3"/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家园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联系</w:t>
            </w: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top"/>
          </w:tcPr>
          <w:p>
            <w:pPr>
              <w:widowControl/>
              <w:spacing w:line="260" w:lineRule="exact"/>
              <w:ind w:firstLine="470" w:firstLineChars="196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鼓励孩子在家做一些简单的家务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将技能带到园内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方便幼儿的生活活动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。</w:t>
            </w:r>
          </w:p>
          <w:p>
            <w:pPr>
              <w:ind w:firstLine="480" w:firstLineChars="20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鼓励幼儿在家天天使用筷子吃饭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Hans"/>
              </w:rPr>
              <w:t>以及夹菜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，不要使用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Hans"/>
              </w:rPr>
              <w:t>学习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94" w:type="dxa"/>
            <w:gridSpan w:val="3"/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9066" w:type="dxa"/>
            <w:gridSpan w:val="5"/>
            <w:shd w:val="clear" w:color="auto" w:fill="FEFEF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爱护班级内小动物的标本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不擅自打开标本盖子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2.喜欢小动物能与其交朋友，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Hans"/>
              </w:rPr>
              <w:t>爱护小动物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有保护动物的意识。</w:t>
            </w:r>
          </w:p>
        </w:tc>
      </w:tr>
    </w:tbl>
    <w:p>
      <w:pPr>
        <w:wordWrap w:val="0"/>
        <w:spacing w:line="340" w:lineRule="exact"/>
        <w:ind w:firstLine="482" w:firstLineChars="200"/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2023年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13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17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p>
      <w:pPr>
        <w:widowControl/>
        <w:spacing w:line="340" w:lineRule="exact"/>
        <w:ind w:firstLine="964" w:firstLineChars="400"/>
        <w:rPr>
          <w:rFonts w:hint="eastAsia" w:eastAsia="宋体"/>
          <w:lang w:eastAsia="zh-Hans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班级教师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Hans"/>
        </w:rPr>
        <w:t>顾菲凡</w:t>
      </w:r>
      <w:r>
        <w:rPr>
          <w:rFonts w:hint="default" w:ascii="宋体" w:cs="宋体"/>
          <w:b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Hans"/>
        </w:rPr>
        <w:t>叶芬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保育教师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：</w:t>
      </w:r>
      <w:r>
        <w:rPr>
          <w:rFonts w:hint="eastAsia" w:ascii="宋体" w:cs="宋体"/>
          <w:b/>
          <w:color w:val="000000"/>
          <w:kern w:val="0"/>
          <w:sz w:val="24"/>
        </w:rPr>
        <w:t>李</w:t>
      </w:r>
      <w:r>
        <w:rPr>
          <w:rFonts w:hint="eastAsia" w:ascii="宋体" w:cs="宋体"/>
          <w:b/>
          <w:color w:val="000000"/>
          <w:kern w:val="0"/>
          <w:sz w:val="24"/>
          <w:lang w:val="en-US" w:eastAsia="zh-Hans"/>
        </w:rPr>
        <w:t>燕子</w:t>
      </w:r>
    </w:p>
    <w:sectPr>
      <w:headerReference r:id="rId3" w:type="default"/>
      <w:footerReference r:id="rId4" w:type="default"/>
      <w:pgSz w:w="11906" w:h="16838"/>
      <w:pgMar w:top="567" w:right="567" w:bottom="0" w:left="567" w:header="737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3970" b="44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花开朵朵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YwY2Y2N2M5OGM0MGI5Y2ZjNTc1ZTExNDJhMzIifQ=="/>
  </w:docVars>
  <w:rsids>
    <w:rsidRoot w:val="00363443"/>
    <w:rsid w:val="00013201"/>
    <w:rsid w:val="0002120F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D3C38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34F4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B6C36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23EA0"/>
    <w:rsid w:val="00E27BA4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BE30E5"/>
    <w:rsid w:val="02D43C30"/>
    <w:rsid w:val="03002D57"/>
    <w:rsid w:val="03CA33B8"/>
    <w:rsid w:val="03E53F8B"/>
    <w:rsid w:val="03E65C13"/>
    <w:rsid w:val="041F3F7D"/>
    <w:rsid w:val="044F3D57"/>
    <w:rsid w:val="05060EB1"/>
    <w:rsid w:val="0516490D"/>
    <w:rsid w:val="05B5148B"/>
    <w:rsid w:val="05C618AB"/>
    <w:rsid w:val="05C91C1E"/>
    <w:rsid w:val="05E80DB0"/>
    <w:rsid w:val="060028C7"/>
    <w:rsid w:val="06056791"/>
    <w:rsid w:val="06222432"/>
    <w:rsid w:val="062D4AB6"/>
    <w:rsid w:val="066F50B0"/>
    <w:rsid w:val="069520AE"/>
    <w:rsid w:val="069A3EBB"/>
    <w:rsid w:val="06DE6A7F"/>
    <w:rsid w:val="06E05147"/>
    <w:rsid w:val="06F325DC"/>
    <w:rsid w:val="07795B16"/>
    <w:rsid w:val="080E42E5"/>
    <w:rsid w:val="08242929"/>
    <w:rsid w:val="083E6FB2"/>
    <w:rsid w:val="084F09BE"/>
    <w:rsid w:val="085E0A14"/>
    <w:rsid w:val="086F75C9"/>
    <w:rsid w:val="08796275"/>
    <w:rsid w:val="08AC6819"/>
    <w:rsid w:val="08AE02E0"/>
    <w:rsid w:val="08B07271"/>
    <w:rsid w:val="08B93D96"/>
    <w:rsid w:val="09122B7A"/>
    <w:rsid w:val="0A1B13FB"/>
    <w:rsid w:val="0A2D1641"/>
    <w:rsid w:val="0A723F8E"/>
    <w:rsid w:val="0A742C74"/>
    <w:rsid w:val="0AAE68C3"/>
    <w:rsid w:val="0AEE58C2"/>
    <w:rsid w:val="0B083901"/>
    <w:rsid w:val="0B1A7CC0"/>
    <w:rsid w:val="0B28035F"/>
    <w:rsid w:val="0B5479D5"/>
    <w:rsid w:val="0B551C8E"/>
    <w:rsid w:val="0BEB4F5B"/>
    <w:rsid w:val="0C5418BC"/>
    <w:rsid w:val="0CD8758E"/>
    <w:rsid w:val="0D0E764A"/>
    <w:rsid w:val="0D346F55"/>
    <w:rsid w:val="0D484685"/>
    <w:rsid w:val="0D4F1E8D"/>
    <w:rsid w:val="0D5F16AD"/>
    <w:rsid w:val="0D780CCE"/>
    <w:rsid w:val="0D7B4E85"/>
    <w:rsid w:val="0D8955AE"/>
    <w:rsid w:val="0D931FCF"/>
    <w:rsid w:val="0DBE57F1"/>
    <w:rsid w:val="0DE97291"/>
    <w:rsid w:val="0E81372E"/>
    <w:rsid w:val="0EA16002"/>
    <w:rsid w:val="0EA42828"/>
    <w:rsid w:val="0EBE61BB"/>
    <w:rsid w:val="0F3A2614"/>
    <w:rsid w:val="0F5A3A66"/>
    <w:rsid w:val="0F753717"/>
    <w:rsid w:val="0F985657"/>
    <w:rsid w:val="0FD22917"/>
    <w:rsid w:val="103866C6"/>
    <w:rsid w:val="10C44AA1"/>
    <w:rsid w:val="10E2489B"/>
    <w:rsid w:val="113C0C1B"/>
    <w:rsid w:val="11651DD5"/>
    <w:rsid w:val="11AB3EAC"/>
    <w:rsid w:val="11B22291"/>
    <w:rsid w:val="11F14C6D"/>
    <w:rsid w:val="12FFEA8A"/>
    <w:rsid w:val="130E34D1"/>
    <w:rsid w:val="1315107B"/>
    <w:rsid w:val="131620BA"/>
    <w:rsid w:val="1334676B"/>
    <w:rsid w:val="134641DB"/>
    <w:rsid w:val="134F36B2"/>
    <w:rsid w:val="13986060"/>
    <w:rsid w:val="14123C2A"/>
    <w:rsid w:val="147026FF"/>
    <w:rsid w:val="14731586"/>
    <w:rsid w:val="1477612A"/>
    <w:rsid w:val="149208C7"/>
    <w:rsid w:val="14A358AD"/>
    <w:rsid w:val="14B112C3"/>
    <w:rsid w:val="14CC0724"/>
    <w:rsid w:val="14D1630E"/>
    <w:rsid w:val="153B4ABB"/>
    <w:rsid w:val="155344FA"/>
    <w:rsid w:val="15BD5F33"/>
    <w:rsid w:val="163A469D"/>
    <w:rsid w:val="16677529"/>
    <w:rsid w:val="16C069F2"/>
    <w:rsid w:val="170975C4"/>
    <w:rsid w:val="174521D3"/>
    <w:rsid w:val="177CBC6B"/>
    <w:rsid w:val="17E83A4A"/>
    <w:rsid w:val="181235D5"/>
    <w:rsid w:val="182A30EA"/>
    <w:rsid w:val="18416A46"/>
    <w:rsid w:val="18492C04"/>
    <w:rsid w:val="185F1B01"/>
    <w:rsid w:val="18606173"/>
    <w:rsid w:val="18766F9A"/>
    <w:rsid w:val="18A60201"/>
    <w:rsid w:val="18BE6440"/>
    <w:rsid w:val="18D41285"/>
    <w:rsid w:val="18DD3AB0"/>
    <w:rsid w:val="19165749"/>
    <w:rsid w:val="19483C4A"/>
    <w:rsid w:val="195876F8"/>
    <w:rsid w:val="19DE7569"/>
    <w:rsid w:val="1A144979"/>
    <w:rsid w:val="1A2743B3"/>
    <w:rsid w:val="1A45179D"/>
    <w:rsid w:val="1A7237CD"/>
    <w:rsid w:val="1AA2252D"/>
    <w:rsid w:val="1AAE62AF"/>
    <w:rsid w:val="1AC4354C"/>
    <w:rsid w:val="1AF4118C"/>
    <w:rsid w:val="1AFC0740"/>
    <w:rsid w:val="1B616306"/>
    <w:rsid w:val="1B707488"/>
    <w:rsid w:val="1B724FAE"/>
    <w:rsid w:val="1BB05AD7"/>
    <w:rsid w:val="1BB61551"/>
    <w:rsid w:val="1BE7774A"/>
    <w:rsid w:val="1BEA4D5B"/>
    <w:rsid w:val="1C122CFE"/>
    <w:rsid w:val="1CA12860"/>
    <w:rsid w:val="1D0612FD"/>
    <w:rsid w:val="1D083E1C"/>
    <w:rsid w:val="1D453821"/>
    <w:rsid w:val="1D5241FE"/>
    <w:rsid w:val="1D90082A"/>
    <w:rsid w:val="1DBA66BA"/>
    <w:rsid w:val="1DCD3906"/>
    <w:rsid w:val="1E7472E3"/>
    <w:rsid w:val="1EB74F32"/>
    <w:rsid w:val="1ED507E3"/>
    <w:rsid w:val="1F03758C"/>
    <w:rsid w:val="1F250438"/>
    <w:rsid w:val="1F5A5177"/>
    <w:rsid w:val="1FB1263A"/>
    <w:rsid w:val="1FB81200"/>
    <w:rsid w:val="1FBE42D2"/>
    <w:rsid w:val="1FD81548"/>
    <w:rsid w:val="2078312F"/>
    <w:rsid w:val="20785D88"/>
    <w:rsid w:val="208C6F68"/>
    <w:rsid w:val="20C42294"/>
    <w:rsid w:val="211C10D3"/>
    <w:rsid w:val="216F0EC1"/>
    <w:rsid w:val="218244A1"/>
    <w:rsid w:val="219E3794"/>
    <w:rsid w:val="21C36564"/>
    <w:rsid w:val="22063E2F"/>
    <w:rsid w:val="221239C7"/>
    <w:rsid w:val="225E5C93"/>
    <w:rsid w:val="226322D7"/>
    <w:rsid w:val="22AA4536"/>
    <w:rsid w:val="22B70195"/>
    <w:rsid w:val="22F56532"/>
    <w:rsid w:val="22F6618D"/>
    <w:rsid w:val="2341101D"/>
    <w:rsid w:val="23495A9A"/>
    <w:rsid w:val="23A80D0A"/>
    <w:rsid w:val="23A96E79"/>
    <w:rsid w:val="23D04B52"/>
    <w:rsid w:val="23E648B2"/>
    <w:rsid w:val="243240C2"/>
    <w:rsid w:val="243804AE"/>
    <w:rsid w:val="245703E6"/>
    <w:rsid w:val="24C51C44"/>
    <w:rsid w:val="24D345D7"/>
    <w:rsid w:val="25694003"/>
    <w:rsid w:val="25AB7A3A"/>
    <w:rsid w:val="25C50CF3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E3D6B"/>
    <w:rsid w:val="29827607"/>
    <w:rsid w:val="29CE019B"/>
    <w:rsid w:val="2A6C2439"/>
    <w:rsid w:val="2AE5579D"/>
    <w:rsid w:val="2AE74264"/>
    <w:rsid w:val="2AEE7986"/>
    <w:rsid w:val="2AFA157E"/>
    <w:rsid w:val="2B114240"/>
    <w:rsid w:val="2B176808"/>
    <w:rsid w:val="2B3509BB"/>
    <w:rsid w:val="2B785E79"/>
    <w:rsid w:val="2BBE7482"/>
    <w:rsid w:val="2BD8705C"/>
    <w:rsid w:val="2C2745BA"/>
    <w:rsid w:val="2C3B0350"/>
    <w:rsid w:val="2D160ADD"/>
    <w:rsid w:val="2D2E0D41"/>
    <w:rsid w:val="2D3F6060"/>
    <w:rsid w:val="2D413B2F"/>
    <w:rsid w:val="2D70611F"/>
    <w:rsid w:val="2DF22FCD"/>
    <w:rsid w:val="2DFE62EE"/>
    <w:rsid w:val="2E0A3131"/>
    <w:rsid w:val="2E5D4967"/>
    <w:rsid w:val="2E8308CC"/>
    <w:rsid w:val="2EC41B6D"/>
    <w:rsid w:val="2EE92D6F"/>
    <w:rsid w:val="2F043DB8"/>
    <w:rsid w:val="2F0F5FD2"/>
    <w:rsid w:val="2F3F055F"/>
    <w:rsid w:val="2F46330C"/>
    <w:rsid w:val="2F7E1D1C"/>
    <w:rsid w:val="2FBC4BDA"/>
    <w:rsid w:val="2FD633EF"/>
    <w:rsid w:val="300C7328"/>
    <w:rsid w:val="30106700"/>
    <w:rsid w:val="302621AA"/>
    <w:rsid w:val="30386442"/>
    <w:rsid w:val="304C3BC8"/>
    <w:rsid w:val="30561BA1"/>
    <w:rsid w:val="30A74605"/>
    <w:rsid w:val="30F83946"/>
    <w:rsid w:val="315357F8"/>
    <w:rsid w:val="3170039E"/>
    <w:rsid w:val="31901DCE"/>
    <w:rsid w:val="31F167D5"/>
    <w:rsid w:val="31F65311"/>
    <w:rsid w:val="323767E9"/>
    <w:rsid w:val="324F174E"/>
    <w:rsid w:val="32633182"/>
    <w:rsid w:val="328964AC"/>
    <w:rsid w:val="328A7D9D"/>
    <w:rsid w:val="328F47A4"/>
    <w:rsid w:val="329655CE"/>
    <w:rsid w:val="32A42869"/>
    <w:rsid w:val="32C046A6"/>
    <w:rsid w:val="32F01F2D"/>
    <w:rsid w:val="33500E96"/>
    <w:rsid w:val="33610366"/>
    <w:rsid w:val="33652AC5"/>
    <w:rsid w:val="33786A22"/>
    <w:rsid w:val="33BD52AE"/>
    <w:rsid w:val="33FE702B"/>
    <w:rsid w:val="346069D0"/>
    <w:rsid w:val="34BE7399"/>
    <w:rsid w:val="34D74B23"/>
    <w:rsid w:val="34E96701"/>
    <w:rsid w:val="35310741"/>
    <w:rsid w:val="35A0047C"/>
    <w:rsid w:val="35C130A6"/>
    <w:rsid w:val="35F44AE6"/>
    <w:rsid w:val="362F7E1C"/>
    <w:rsid w:val="36392E40"/>
    <w:rsid w:val="364264E1"/>
    <w:rsid w:val="365709C3"/>
    <w:rsid w:val="36B97ADD"/>
    <w:rsid w:val="36C31395"/>
    <w:rsid w:val="36C56E23"/>
    <w:rsid w:val="3700563D"/>
    <w:rsid w:val="37976C07"/>
    <w:rsid w:val="37B634C2"/>
    <w:rsid w:val="37EF55BD"/>
    <w:rsid w:val="38426248"/>
    <w:rsid w:val="38431D7B"/>
    <w:rsid w:val="387F229C"/>
    <w:rsid w:val="38BD6E12"/>
    <w:rsid w:val="38C06276"/>
    <w:rsid w:val="3902134E"/>
    <w:rsid w:val="39553AED"/>
    <w:rsid w:val="396A5422"/>
    <w:rsid w:val="39835BA0"/>
    <w:rsid w:val="398F24DF"/>
    <w:rsid w:val="3A2A1F09"/>
    <w:rsid w:val="3A451DB4"/>
    <w:rsid w:val="3A7D30CD"/>
    <w:rsid w:val="3ABA213A"/>
    <w:rsid w:val="3AD74C5C"/>
    <w:rsid w:val="3AFE4471"/>
    <w:rsid w:val="3B0B6A12"/>
    <w:rsid w:val="3B301DCD"/>
    <w:rsid w:val="3B5840C0"/>
    <w:rsid w:val="3BA05455"/>
    <w:rsid w:val="3BA9186A"/>
    <w:rsid w:val="3C187533"/>
    <w:rsid w:val="3C757EA2"/>
    <w:rsid w:val="3C76158A"/>
    <w:rsid w:val="3C8C4360"/>
    <w:rsid w:val="3D976F39"/>
    <w:rsid w:val="3D9B0FB0"/>
    <w:rsid w:val="3DC700C4"/>
    <w:rsid w:val="3DDC2A2F"/>
    <w:rsid w:val="3E0123A0"/>
    <w:rsid w:val="3E171CCA"/>
    <w:rsid w:val="3E2306BC"/>
    <w:rsid w:val="3E4C2A21"/>
    <w:rsid w:val="3E5D51F2"/>
    <w:rsid w:val="3E832EAB"/>
    <w:rsid w:val="3E8C1308"/>
    <w:rsid w:val="3EC37F10"/>
    <w:rsid w:val="3ECA1318"/>
    <w:rsid w:val="3F9146CC"/>
    <w:rsid w:val="400D1B08"/>
    <w:rsid w:val="40153C48"/>
    <w:rsid w:val="408E3D89"/>
    <w:rsid w:val="40933C75"/>
    <w:rsid w:val="40A11D0E"/>
    <w:rsid w:val="40A3794B"/>
    <w:rsid w:val="40B62570"/>
    <w:rsid w:val="40E2147C"/>
    <w:rsid w:val="41566ECC"/>
    <w:rsid w:val="415F7760"/>
    <w:rsid w:val="41714FB6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532B9F"/>
    <w:rsid w:val="43E67A36"/>
    <w:rsid w:val="444F69F1"/>
    <w:rsid w:val="448B2196"/>
    <w:rsid w:val="44E26C14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3A5F0A"/>
    <w:rsid w:val="47507FEA"/>
    <w:rsid w:val="4793202B"/>
    <w:rsid w:val="47A5606F"/>
    <w:rsid w:val="47BC2C71"/>
    <w:rsid w:val="47FB42B4"/>
    <w:rsid w:val="481334F1"/>
    <w:rsid w:val="483D554C"/>
    <w:rsid w:val="48430103"/>
    <w:rsid w:val="484641FC"/>
    <w:rsid w:val="48816A33"/>
    <w:rsid w:val="48B76576"/>
    <w:rsid w:val="49016A01"/>
    <w:rsid w:val="497D49F9"/>
    <w:rsid w:val="49841662"/>
    <w:rsid w:val="4A3419A8"/>
    <w:rsid w:val="4A3A1110"/>
    <w:rsid w:val="4A405DCA"/>
    <w:rsid w:val="4A766ED7"/>
    <w:rsid w:val="4AC96834"/>
    <w:rsid w:val="4B0803D1"/>
    <w:rsid w:val="4B4314B3"/>
    <w:rsid w:val="4B8A156C"/>
    <w:rsid w:val="4BEF1B80"/>
    <w:rsid w:val="4BF61CFD"/>
    <w:rsid w:val="4C4B5885"/>
    <w:rsid w:val="4C541B17"/>
    <w:rsid w:val="4C997DC3"/>
    <w:rsid w:val="4CF03E01"/>
    <w:rsid w:val="4D0D15BB"/>
    <w:rsid w:val="4D367DDA"/>
    <w:rsid w:val="4DB64B86"/>
    <w:rsid w:val="4DBD548F"/>
    <w:rsid w:val="4DFD2F30"/>
    <w:rsid w:val="4E296A26"/>
    <w:rsid w:val="4EA4073F"/>
    <w:rsid w:val="4EE05DDC"/>
    <w:rsid w:val="4F275AD4"/>
    <w:rsid w:val="4F6771D1"/>
    <w:rsid w:val="4F7505EE"/>
    <w:rsid w:val="4F833B36"/>
    <w:rsid w:val="4F861A86"/>
    <w:rsid w:val="4F9D5592"/>
    <w:rsid w:val="4FDFC0C7"/>
    <w:rsid w:val="4FFD7048"/>
    <w:rsid w:val="50256815"/>
    <w:rsid w:val="502677A2"/>
    <w:rsid w:val="50772081"/>
    <w:rsid w:val="509266FB"/>
    <w:rsid w:val="5094665E"/>
    <w:rsid w:val="50F01A75"/>
    <w:rsid w:val="50F70A70"/>
    <w:rsid w:val="514A6B1F"/>
    <w:rsid w:val="51A9689C"/>
    <w:rsid w:val="5203165E"/>
    <w:rsid w:val="523B7F1D"/>
    <w:rsid w:val="526307F7"/>
    <w:rsid w:val="53005A6E"/>
    <w:rsid w:val="530C2875"/>
    <w:rsid w:val="53165C44"/>
    <w:rsid w:val="531F4B02"/>
    <w:rsid w:val="53200E2F"/>
    <w:rsid w:val="535B34D4"/>
    <w:rsid w:val="5372025C"/>
    <w:rsid w:val="538F523D"/>
    <w:rsid w:val="53C41B44"/>
    <w:rsid w:val="53EC2E48"/>
    <w:rsid w:val="545152E6"/>
    <w:rsid w:val="546366A9"/>
    <w:rsid w:val="54A53C2F"/>
    <w:rsid w:val="54C728E8"/>
    <w:rsid w:val="54DA59CA"/>
    <w:rsid w:val="556914AB"/>
    <w:rsid w:val="55923039"/>
    <w:rsid w:val="55B10490"/>
    <w:rsid w:val="55BF6A67"/>
    <w:rsid w:val="55D90915"/>
    <w:rsid w:val="55F3061E"/>
    <w:rsid w:val="56414D4F"/>
    <w:rsid w:val="567A3076"/>
    <w:rsid w:val="567D6899"/>
    <w:rsid w:val="56EF6ED8"/>
    <w:rsid w:val="570A6D09"/>
    <w:rsid w:val="57E245F6"/>
    <w:rsid w:val="57FA1FD8"/>
    <w:rsid w:val="583A1DFA"/>
    <w:rsid w:val="585E1720"/>
    <w:rsid w:val="5864418B"/>
    <w:rsid w:val="58844C97"/>
    <w:rsid w:val="58BE22D4"/>
    <w:rsid w:val="58E158E5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9B5B44"/>
    <w:rsid w:val="5AD606FD"/>
    <w:rsid w:val="5AE1481F"/>
    <w:rsid w:val="5B1433B1"/>
    <w:rsid w:val="5B83793A"/>
    <w:rsid w:val="5C0D0B07"/>
    <w:rsid w:val="5C50666A"/>
    <w:rsid w:val="5CAA564F"/>
    <w:rsid w:val="5CAC6375"/>
    <w:rsid w:val="5CB13834"/>
    <w:rsid w:val="5CBF7F72"/>
    <w:rsid w:val="5CD61EDE"/>
    <w:rsid w:val="5D364CF8"/>
    <w:rsid w:val="5D6D6674"/>
    <w:rsid w:val="5DF159E7"/>
    <w:rsid w:val="5E2E0A54"/>
    <w:rsid w:val="5E5E6E50"/>
    <w:rsid w:val="5ED7545C"/>
    <w:rsid w:val="5EDA6D8F"/>
    <w:rsid w:val="5F49114F"/>
    <w:rsid w:val="5F7535C6"/>
    <w:rsid w:val="5FC060AE"/>
    <w:rsid w:val="5FEF619A"/>
    <w:rsid w:val="603718EF"/>
    <w:rsid w:val="60756877"/>
    <w:rsid w:val="607C6F43"/>
    <w:rsid w:val="60FB2730"/>
    <w:rsid w:val="61222474"/>
    <w:rsid w:val="61284019"/>
    <w:rsid w:val="6146003C"/>
    <w:rsid w:val="617B461D"/>
    <w:rsid w:val="61DB311A"/>
    <w:rsid w:val="61E2045C"/>
    <w:rsid w:val="61E8255E"/>
    <w:rsid w:val="62AD536B"/>
    <w:rsid w:val="62F13FD7"/>
    <w:rsid w:val="63893FEC"/>
    <w:rsid w:val="63B39F05"/>
    <w:rsid w:val="63EC67A6"/>
    <w:rsid w:val="640E1888"/>
    <w:rsid w:val="642C09D5"/>
    <w:rsid w:val="64354F74"/>
    <w:rsid w:val="64601415"/>
    <w:rsid w:val="647C3B77"/>
    <w:rsid w:val="648D1ADE"/>
    <w:rsid w:val="64A174BD"/>
    <w:rsid w:val="64D85FCF"/>
    <w:rsid w:val="65206DF6"/>
    <w:rsid w:val="65260C3C"/>
    <w:rsid w:val="6558102A"/>
    <w:rsid w:val="659D3FA3"/>
    <w:rsid w:val="65A17C04"/>
    <w:rsid w:val="65BF3EF1"/>
    <w:rsid w:val="65D8468C"/>
    <w:rsid w:val="660E20F8"/>
    <w:rsid w:val="661F35F3"/>
    <w:rsid w:val="66287519"/>
    <w:rsid w:val="66397FA6"/>
    <w:rsid w:val="664B39FF"/>
    <w:rsid w:val="66922D61"/>
    <w:rsid w:val="66B6356E"/>
    <w:rsid w:val="66BA7239"/>
    <w:rsid w:val="671D453F"/>
    <w:rsid w:val="675915E2"/>
    <w:rsid w:val="67971E26"/>
    <w:rsid w:val="67D471D5"/>
    <w:rsid w:val="67F973FB"/>
    <w:rsid w:val="67FC3D45"/>
    <w:rsid w:val="681C5653"/>
    <w:rsid w:val="687B2EBE"/>
    <w:rsid w:val="68921DB9"/>
    <w:rsid w:val="68A1055D"/>
    <w:rsid w:val="68CF0917"/>
    <w:rsid w:val="6961628F"/>
    <w:rsid w:val="6990280E"/>
    <w:rsid w:val="69970ED1"/>
    <w:rsid w:val="69B8208B"/>
    <w:rsid w:val="69B8584F"/>
    <w:rsid w:val="69F3299D"/>
    <w:rsid w:val="69FB7A66"/>
    <w:rsid w:val="6A04789A"/>
    <w:rsid w:val="6A072332"/>
    <w:rsid w:val="6A0E1913"/>
    <w:rsid w:val="6A3B1DD3"/>
    <w:rsid w:val="6A7638A8"/>
    <w:rsid w:val="6A9966CA"/>
    <w:rsid w:val="6AB357C0"/>
    <w:rsid w:val="6AC976DA"/>
    <w:rsid w:val="6AD11453"/>
    <w:rsid w:val="6B0F0414"/>
    <w:rsid w:val="6B301A23"/>
    <w:rsid w:val="6B303103"/>
    <w:rsid w:val="6B467A92"/>
    <w:rsid w:val="6B532A09"/>
    <w:rsid w:val="6BC032D1"/>
    <w:rsid w:val="6BC43EC4"/>
    <w:rsid w:val="6BD12BF8"/>
    <w:rsid w:val="6BE66024"/>
    <w:rsid w:val="6BF54664"/>
    <w:rsid w:val="6C051BBA"/>
    <w:rsid w:val="6C1A2495"/>
    <w:rsid w:val="6C4E249B"/>
    <w:rsid w:val="6CE22B01"/>
    <w:rsid w:val="6CFE5DAE"/>
    <w:rsid w:val="6D027BDC"/>
    <w:rsid w:val="6D0A150A"/>
    <w:rsid w:val="6D4573FA"/>
    <w:rsid w:val="6D4C7712"/>
    <w:rsid w:val="6D4D7F59"/>
    <w:rsid w:val="6E751F61"/>
    <w:rsid w:val="6E9D3E3B"/>
    <w:rsid w:val="6EA472A9"/>
    <w:rsid w:val="6F240F93"/>
    <w:rsid w:val="6F4F4C61"/>
    <w:rsid w:val="6F5523BD"/>
    <w:rsid w:val="6F60425A"/>
    <w:rsid w:val="6F750025"/>
    <w:rsid w:val="6F8C75F6"/>
    <w:rsid w:val="6FB01B2E"/>
    <w:rsid w:val="70195DCF"/>
    <w:rsid w:val="704000EC"/>
    <w:rsid w:val="70896771"/>
    <w:rsid w:val="70961899"/>
    <w:rsid w:val="70AB5B90"/>
    <w:rsid w:val="70F50FF8"/>
    <w:rsid w:val="71566B91"/>
    <w:rsid w:val="719D1D8A"/>
    <w:rsid w:val="71E7ADC4"/>
    <w:rsid w:val="722A3A6D"/>
    <w:rsid w:val="72663713"/>
    <w:rsid w:val="727271E8"/>
    <w:rsid w:val="727918F3"/>
    <w:rsid w:val="72D92187"/>
    <w:rsid w:val="732A4EA5"/>
    <w:rsid w:val="73AA4D13"/>
    <w:rsid w:val="73B1109E"/>
    <w:rsid w:val="73B928EF"/>
    <w:rsid w:val="73BA03DE"/>
    <w:rsid w:val="73BF4A60"/>
    <w:rsid w:val="73D44E63"/>
    <w:rsid w:val="73DA2971"/>
    <w:rsid w:val="744D4125"/>
    <w:rsid w:val="74701C23"/>
    <w:rsid w:val="74B32A78"/>
    <w:rsid w:val="74ED2672"/>
    <w:rsid w:val="751A116C"/>
    <w:rsid w:val="759F695F"/>
    <w:rsid w:val="75AD5521"/>
    <w:rsid w:val="76550DE1"/>
    <w:rsid w:val="765B4550"/>
    <w:rsid w:val="766723CB"/>
    <w:rsid w:val="76846428"/>
    <w:rsid w:val="76B965AB"/>
    <w:rsid w:val="76E836A3"/>
    <w:rsid w:val="76FC3983"/>
    <w:rsid w:val="776E0F9F"/>
    <w:rsid w:val="77C82C96"/>
    <w:rsid w:val="77CB1AF7"/>
    <w:rsid w:val="77CD61F8"/>
    <w:rsid w:val="78223B11"/>
    <w:rsid w:val="784B7516"/>
    <w:rsid w:val="78520FBA"/>
    <w:rsid w:val="78632E2A"/>
    <w:rsid w:val="7881085C"/>
    <w:rsid w:val="796429A9"/>
    <w:rsid w:val="798B1C07"/>
    <w:rsid w:val="79A3438A"/>
    <w:rsid w:val="79E511F5"/>
    <w:rsid w:val="7A057130"/>
    <w:rsid w:val="7A940A96"/>
    <w:rsid w:val="7ABD9869"/>
    <w:rsid w:val="7AC1208A"/>
    <w:rsid w:val="7AC748FE"/>
    <w:rsid w:val="7B0B0DDA"/>
    <w:rsid w:val="7B345D0E"/>
    <w:rsid w:val="7B443DB5"/>
    <w:rsid w:val="7B9702F6"/>
    <w:rsid w:val="7BFF0963"/>
    <w:rsid w:val="7C4072F5"/>
    <w:rsid w:val="7C4C5ED6"/>
    <w:rsid w:val="7CAD4608"/>
    <w:rsid w:val="7CEE79F5"/>
    <w:rsid w:val="7D062B95"/>
    <w:rsid w:val="7D633F0A"/>
    <w:rsid w:val="7D7562D5"/>
    <w:rsid w:val="7DAC13E3"/>
    <w:rsid w:val="7DC86B8A"/>
    <w:rsid w:val="7DCB286C"/>
    <w:rsid w:val="7E2D35A8"/>
    <w:rsid w:val="7E722019"/>
    <w:rsid w:val="7E8157C0"/>
    <w:rsid w:val="7F0C5CE5"/>
    <w:rsid w:val="7F405B67"/>
    <w:rsid w:val="7F416C29"/>
    <w:rsid w:val="7F542A32"/>
    <w:rsid w:val="7F6912B6"/>
    <w:rsid w:val="7F6D6E18"/>
    <w:rsid w:val="7F8F76D0"/>
    <w:rsid w:val="7FA94B5F"/>
    <w:rsid w:val="7FCE1A74"/>
    <w:rsid w:val="9FF28F6E"/>
    <w:rsid w:val="A7AF6DBD"/>
    <w:rsid w:val="BD7FF937"/>
    <w:rsid w:val="BE6C3928"/>
    <w:rsid w:val="C5EB3725"/>
    <w:rsid w:val="CBFB7117"/>
    <w:rsid w:val="DDF58DBA"/>
    <w:rsid w:val="F4E6CE8A"/>
    <w:rsid w:val="FDED7C04"/>
    <w:rsid w:val="FFFEE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1234</Words>
  <Characters>1253</Characters>
  <Lines>10</Lines>
  <Paragraphs>2</Paragraphs>
  <TotalTime>6</TotalTime>
  <ScaleCrop>false</ScaleCrop>
  <LinksUpToDate>false</LinksUpToDate>
  <CharactersWithSpaces>1361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2022-09-03T01:54:00Z</dcterms:created>
  <dc:creator>MC SYSTEM</dc:creator>
  <cp:lastModifiedBy>lenovo</cp:lastModifiedBy>
  <cp:lastPrinted>2022-11-08T06:49:00Z</cp:lastPrinted>
  <dcterms:modified xsi:type="dcterms:W3CDTF">2023-03-10T09:16:03Z</dcterms:modified>
  <dc:title>第　 十 八　周活动计划表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1E305122BDBA44DE831977D524C4A44C</vt:lpwstr>
  </property>
  <property fmtid="{D5CDD505-2E9C-101B-9397-08002B2CF9AE}" pid="4" name="commondata">
    <vt:lpwstr>eyJoZGlkIjoiMmE3NWE0OGJjOTkxYjA0YzMyZDUxZGExYTI5YjFjMmYifQ==</vt:lpwstr>
  </property>
</Properties>
</file>