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D39" w:rsidRDefault="005E5B76" w:rsidP="005E5B76">
      <w:pPr>
        <w:jc w:val="center"/>
        <w:rPr>
          <w:rFonts w:hint="eastAsia"/>
          <w:sz w:val="22"/>
        </w:rPr>
      </w:pPr>
      <w:r w:rsidRPr="005E5B76">
        <w:rPr>
          <w:sz w:val="22"/>
        </w:rPr>
        <w:t>名师导教</w:t>
      </w:r>
      <w:r w:rsidRPr="005E5B76">
        <w:rPr>
          <w:rFonts w:hint="eastAsia"/>
          <w:sz w:val="22"/>
        </w:rPr>
        <w:t>，</w:t>
      </w:r>
      <w:r w:rsidRPr="005E5B76">
        <w:rPr>
          <w:sz w:val="22"/>
        </w:rPr>
        <w:t>教研相长</w:t>
      </w:r>
      <w:r w:rsidRPr="005E5B76">
        <w:rPr>
          <w:rFonts w:hint="eastAsia"/>
          <w:sz w:val="22"/>
        </w:rPr>
        <w:t>——</w:t>
      </w:r>
      <w:r w:rsidRPr="005E5B76">
        <w:rPr>
          <w:sz w:val="22"/>
        </w:rPr>
        <w:t>青年教师讲题展示</w:t>
      </w:r>
    </w:p>
    <w:p w:rsidR="005E5B76" w:rsidRDefault="005E5B76" w:rsidP="005E5B76">
      <w:pPr>
        <w:ind w:firstLineChars="200" w:firstLine="440"/>
        <w:jc w:val="left"/>
        <w:rPr>
          <w:rFonts w:hint="eastAsia"/>
          <w:sz w:val="22"/>
        </w:rPr>
      </w:pPr>
      <w:r>
        <w:rPr>
          <w:rFonts w:hint="eastAsia"/>
          <w:sz w:val="22"/>
        </w:rPr>
        <w:t>2023</w:t>
      </w:r>
      <w:r>
        <w:rPr>
          <w:rFonts w:hint="eastAsia"/>
          <w:sz w:val="22"/>
        </w:rPr>
        <w:t>年</w:t>
      </w:r>
      <w:r>
        <w:rPr>
          <w:rFonts w:hint="eastAsia"/>
          <w:sz w:val="22"/>
        </w:rPr>
        <w:t>3</w:t>
      </w:r>
      <w:r>
        <w:rPr>
          <w:rFonts w:hint="eastAsia"/>
          <w:sz w:val="22"/>
        </w:rPr>
        <w:t>月</w:t>
      </w:r>
      <w:r>
        <w:rPr>
          <w:rFonts w:hint="eastAsia"/>
          <w:sz w:val="22"/>
        </w:rPr>
        <w:t>30</w:t>
      </w:r>
      <w:r>
        <w:rPr>
          <w:rFonts w:hint="eastAsia"/>
          <w:sz w:val="22"/>
        </w:rPr>
        <w:t>日下午，我校名师导教活动如期开展。教师发展中心特邀省中专家吴莉娜老师为数学青年教师开展讲题培训，</w:t>
      </w:r>
      <w:r w:rsidR="00321E64">
        <w:rPr>
          <w:rFonts w:hint="eastAsia"/>
          <w:sz w:val="22"/>
        </w:rPr>
        <w:t>数学</w:t>
      </w:r>
      <w:r>
        <w:rPr>
          <w:rFonts w:hint="eastAsia"/>
          <w:sz w:val="22"/>
        </w:rPr>
        <w:t>教研组</w:t>
      </w:r>
      <w:r w:rsidR="00365B53">
        <w:rPr>
          <w:rFonts w:hint="eastAsia"/>
          <w:sz w:val="22"/>
        </w:rPr>
        <w:t>老师齐聚建模教室</w:t>
      </w:r>
      <w:r>
        <w:rPr>
          <w:rFonts w:hint="eastAsia"/>
          <w:sz w:val="22"/>
        </w:rPr>
        <w:t>，共同</w:t>
      </w:r>
      <w:r w:rsidR="00955B51">
        <w:rPr>
          <w:rFonts w:hint="eastAsia"/>
          <w:sz w:val="22"/>
        </w:rPr>
        <w:t>参与</w:t>
      </w:r>
      <w:r>
        <w:rPr>
          <w:rFonts w:hint="eastAsia"/>
          <w:sz w:val="22"/>
        </w:rPr>
        <w:t>探讨</w:t>
      </w:r>
      <w:r w:rsidR="00955B51">
        <w:rPr>
          <w:rFonts w:hint="eastAsia"/>
          <w:sz w:val="22"/>
        </w:rPr>
        <w:t>与</w:t>
      </w:r>
      <w:r>
        <w:rPr>
          <w:rFonts w:hint="eastAsia"/>
          <w:sz w:val="22"/>
        </w:rPr>
        <w:t>学习。</w:t>
      </w:r>
    </w:p>
    <w:p w:rsidR="005E5B76" w:rsidRDefault="005E5B76" w:rsidP="005E5B76">
      <w:pPr>
        <w:ind w:firstLineChars="200" w:firstLine="440"/>
        <w:jc w:val="left"/>
        <w:rPr>
          <w:rFonts w:hint="eastAsia"/>
          <w:sz w:val="22"/>
        </w:rPr>
      </w:pPr>
      <w:r>
        <w:rPr>
          <w:rFonts w:hint="eastAsia"/>
          <w:sz w:val="22"/>
        </w:rPr>
        <w:t>讲题是数学课堂的重要模块，如何讲好</w:t>
      </w:r>
      <w:r w:rsidR="00365B53">
        <w:rPr>
          <w:rFonts w:hint="eastAsia"/>
          <w:sz w:val="22"/>
        </w:rPr>
        <w:t>题是青年教师直面的课题。吴莉娜老师表示：要想讲好一道题，会做题是基础，还原学生错误是起点，站在学生视角审题</w:t>
      </w:r>
      <w:r w:rsidR="00955B51">
        <w:rPr>
          <w:rFonts w:hint="eastAsia"/>
          <w:sz w:val="22"/>
        </w:rPr>
        <w:t>、</w:t>
      </w:r>
      <w:r w:rsidR="00365B53">
        <w:rPr>
          <w:rFonts w:hint="eastAsia"/>
          <w:sz w:val="22"/>
        </w:rPr>
        <w:t>解题是关键。解题不是就题论题，而是让学生掌握解决问题的思考切入点，避免一类问题的易错</w:t>
      </w:r>
      <w:proofErr w:type="gramStart"/>
      <w:r w:rsidR="00365B53">
        <w:rPr>
          <w:rFonts w:hint="eastAsia"/>
          <w:sz w:val="22"/>
        </w:rPr>
        <w:t>点反复</w:t>
      </w:r>
      <w:proofErr w:type="gramEnd"/>
      <w:r w:rsidR="00365B53">
        <w:rPr>
          <w:rFonts w:hint="eastAsia"/>
          <w:sz w:val="22"/>
        </w:rPr>
        <w:t>出现。同时吴老师对非高三教师寄予期望，希望从基础开始，规范解题步骤，渗透解题思路，培养解题逻辑。吴老师不仅总结了讲题的要求与策略，</w:t>
      </w:r>
      <w:r w:rsidR="00955B51">
        <w:rPr>
          <w:rFonts w:hint="eastAsia"/>
          <w:sz w:val="22"/>
        </w:rPr>
        <w:t>还</w:t>
      </w:r>
      <w:r w:rsidR="00365B53">
        <w:rPr>
          <w:rFonts w:hint="eastAsia"/>
          <w:sz w:val="22"/>
        </w:rPr>
        <w:t>亲自上阵，引领示范，让青年教师得到理论与实践的双重收获。</w:t>
      </w:r>
    </w:p>
    <w:p w:rsidR="006705A9" w:rsidRDefault="006705A9" w:rsidP="005E5B76">
      <w:pPr>
        <w:ind w:firstLineChars="200" w:firstLine="440"/>
        <w:jc w:val="left"/>
        <w:rPr>
          <w:rFonts w:hint="eastAsia"/>
          <w:sz w:val="22"/>
        </w:rPr>
      </w:pPr>
      <w:r>
        <w:rPr>
          <w:rFonts w:hint="eastAsia"/>
          <w:sz w:val="22"/>
        </w:rPr>
        <w:t>本次活动针对</w:t>
      </w:r>
      <w:proofErr w:type="gramStart"/>
      <w:r>
        <w:rPr>
          <w:rFonts w:hint="eastAsia"/>
          <w:sz w:val="22"/>
        </w:rPr>
        <w:t>一</w:t>
      </w:r>
      <w:proofErr w:type="gramEnd"/>
      <w:r>
        <w:rPr>
          <w:rFonts w:hint="eastAsia"/>
          <w:sz w:val="22"/>
        </w:rPr>
        <w:t>模中</w:t>
      </w:r>
      <w:r w:rsidR="00955B51">
        <w:rPr>
          <w:rFonts w:hint="eastAsia"/>
          <w:sz w:val="22"/>
        </w:rPr>
        <w:t>的</w:t>
      </w:r>
      <w:r>
        <w:rPr>
          <w:rFonts w:hint="eastAsia"/>
          <w:sz w:val="22"/>
        </w:rPr>
        <w:t>易错题型，导师现场分享经验教诲，各位青年教师走上讲台展示自己的讲题过程。</w:t>
      </w:r>
    </w:p>
    <w:p w:rsidR="006705A9" w:rsidRDefault="006705A9" w:rsidP="005E5B76">
      <w:pPr>
        <w:ind w:firstLineChars="200" w:firstLine="440"/>
        <w:jc w:val="left"/>
        <w:rPr>
          <w:rFonts w:hint="eastAsia"/>
          <w:sz w:val="22"/>
        </w:rPr>
      </w:pPr>
      <w:r>
        <w:rPr>
          <w:rFonts w:hint="eastAsia"/>
          <w:sz w:val="22"/>
        </w:rPr>
        <w:t>吴老师充分肯定了</w:t>
      </w:r>
      <w:r w:rsidR="00356BB3">
        <w:rPr>
          <w:rFonts w:hint="eastAsia"/>
          <w:sz w:val="22"/>
        </w:rPr>
        <w:t>各位</w:t>
      </w:r>
      <w:r>
        <w:rPr>
          <w:rFonts w:hint="eastAsia"/>
          <w:sz w:val="22"/>
        </w:rPr>
        <w:t>青年教师的学科专业素养，勉励他们不断夯实基本功，精益求精打磨个人技能，坚持课堂教学与学习研究相结合，齐心协力共同进步。</w:t>
      </w:r>
    </w:p>
    <w:p w:rsidR="006705A9" w:rsidRDefault="006705A9" w:rsidP="005E5B76">
      <w:pPr>
        <w:ind w:firstLineChars="200" w:firstLine="440"/>
        <w:jc w:val="left"/>
        <w:rPr>
          <w:rFonts w:hint="eastAsia"/>
          <w:sz w:val="22"/>
        </w:rPr>
      </w:pPr>
      <w:r>
        <w:rPr>
          <w:rFonts w:hint="eastAsia"/>
          <w:sz w:val="22"/>
        </w:rPr>
        <w:t>为人师者，贵在将复杂问题简单化，简单问题深刻化。“深入浅出，方</w:t>
      </w:r>
      <w:proofErr w:type="gramStart"/>
      <w:r>
        <w:rPr>
          <w:rFonts w:hint="eastAsia"/>
          <w:sz w:val="22"/>
        </w:rPr>
        <w:t>臻</w:t>
      </w:r>
      <w:proofErr w:type="gramEnd"/>
      <w:r>
        <w:rPr>
          <w:rFonts w:hint="eastAsia"/>
          <w:sz w:val="22"/>
        </w:rPr>
        <w:t>此境。”</w:t>
      </w:r>
      <w:r w:rsidR="00955B51">
        <w:rPr>
          <w:rFonts w:hint="eastAsia"/>
          <w:sz w:val="22"/>
        </w:rPr>
        <w:t>此次活动中</w:t>
      </w:r>
      <w:r w:rsidR="00356BB3">
        <w:rPr>
          <w:rFonts w:hint="eastAsia"/>
          <w:sz w:val="22"/>
        </w:rPr>
        <w:t>的</w:t>
      </w:r>
      <w:r>
        <w:rPr>
          <w:rFonts w:hint="eastAsia"/>
          <w:sz w:val="22"/>
        </w:rPr>
        <w:t>青年教师</w:t>
      </w:r>
      <w:r w:rsidR="00955B51">
        <w:rPr>
          <w:rFonts w:hint="eastAsia"/>
          <w:sz w:val="22"/>
        </w:rPr>
        <w:t>各展风采，体验</w:t>
      </w:r>
      <w:r w:rsidR="00356BB3">
        <w:rPr>
          <w:rFonts w:hint="eastAsia"/>
          <w:sz w:val="22"/>
        </w:rPr>
        <w:t>了</w:t>
      </w:r>
      <w:r w:rsidR="00955B51">
        <w:rPr>
          <w:rFonts w:hint="eastAsia"/>
          <w:sz w:val="22"/>
        </w:rPr>
        <w:t>讲题</w:t>
      </w:r>
      <w:r w:rsidR="001C7645">
        <w:rPr>
          <w:rFonts w:hint="eastAsia"/>
          <w:sz w:val="22"/>
        </w:rPr>
        <w:t>的</w:t>
      </w:r>
      <w:r w:rsidR="00955B51">
        <w:rPr>
          <w:rFonts w:hint="eastAsia"/>
          <w:sz w:val="22"/>
        </w:rPr>
        <w:t>奥妙，</w:t>
      </w:r>
      <w:r w:rsidR="001C7645">
        <w:rPr>
          <w:rFonts w:hint="eastAsia"/>
          <w:sz w:val="22"/>
        </w:rPr>
        <w:t>愿青年教师</w:t>
      </w:r>
      <w:r w:rsidR="00955B51">
        <w:rPr>
          <w:rFonts w:hint="eastAsia"/>
          <w:sz w:val="22"/>
        </w:rPr>
        <w:t>在今后的教学中，努力让</w:t>
      </w:r>
      <w:r w:rsidR="009A4554">
        <w:rPr>
          <w:rFonts w:hint="eastAsia"/>
          <w:sz w:val="22"/>
        </w:rPr>
        <w:t>每位</w:t>
      </w:r>
      <w:r w:rsidR="00955B51">
        <w:rPr>
          <w:rFonts w:hint="eastAsia"/>
          <w:sz w:val="22"/>
        </w:rPr>
        <w:t>学</w:t>
      </w:r>
      <w:r w:rsidR="001C7645">
        <w:rPr>
          <w:rFonts w:hint="eastAsia"/>
          <w:sz w:val="22"/>
        </w:rPr>
        <w:t>生在</w:t>
      </w:r>
      <w:r w:rsidR="009A4554">
        <w:rPr>
          <w:rFonts w:hint="eastAsia"/>
          <w:sz w:val="22"/>
        </w:rPr>
        <w:t>做题</w:t>
      </w:r>
      <w:r w:rsidR="001C7645">
        <w:rPr>
          <w:rFonts w:hint="eastAsia"/>
          <w:sz w:val="22"/>
        </w:rPr>
        <w:t>中</w:t>
      </w:r>
      <w:r w:rsidR="009A4554">
        <w:rPr>
          <w:rFonts w:hint="eastAsia"/>
          <w:sz w:val="22"/>
        </w:rPr>
        <w:t>成长，在听评题目</w:t>
      </w:r>
      <w:bookmarkStart w:id="0" w:name="_GoBack"/>
      <w:bookmarkEnd w:id="0"/>
      <w:r w:rsidR="009A4554">
        <w:rPr>
          <w:rFonts w:hint="eastAsia"/>
          <w:sz w:val="22"/>
        </w:rPr>
        <w:t>中</w:t>
      </w:r>
      <w:r w:rsidR="00955B51">
        <w:rPr>
          <w:rFonts w:hint="eastAsia"/>
          <w:sz w:val="22"/>
        </w:rPr>
        <w:t>感受数学之美。</w:t>
      </w:r>
    </w:p>
    <w:p w:rsidR="00365B53" w:rsidRPr="001C7645" w:rsidRDefault="00365B53" w:rsidP="005E5B76">
      <w:pPr>
        <w:ind w:firstLineChars="200" w:firstLine="440"/>
        <w:jc w:val="left"/>
        <w:rPr>
          <w:sz w:val="22"/>
        </w:rPr>
      </w:pPr>
    </w:p>
    <w:sectPr w:rsidR="00365B53" w:rsidRPr="001C76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564"/>
    <w:rsid w:val="00091564"/>
    <w:rsid w:val="001C7645"/>
    <w:rsid w:val="00321E64"/>
    <w:rsid w:val="00356BB3"/>
    <w:rsid w:val="00365B53"/>
    <w:rsid w:val="005E5B76"/>
    <w:rsid w:val="006705A9"/>
    <w:rsid w:val="00912D39"/>
    <w:rsid w:val="00955B51"/>
    <w:rsid w:val="009A4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5E5B76"/>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5E5B76"/>
    <w:rPr>
      <w:rFonts w:asciiTheme="majorHAnsi" w:eastAsia="宋体" w:hAnsiTheme="majorHAnsi" w:cstheme="majorBidi"/>
      <w:b/>
      <w:bCs/>
      <w:sz w:val="32"/>
      <w:szCs w:val="32"/>
    </w:rPr>
  </w:style>
  <w:style w:type="paragraph" w:styleId="a4">
    <w:name w:val="Subtitle"/>
    <w:basedOn w:val="a"/>
    <w:next w:val="a"/>
    <w:link w:val="Char0"/>
    <w:uiPriority w:val="11"/>
    <w:qFormat/>
    <w:rsid w:val="005E5B76"/>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4"/>
    <w:uiPriority w:val="11"/>
    <w:rsid w:val="005E5B76"/>
    <w:rPr>
      <w:rFonts w:asciiTheme="majorHAnsi" w:eastAsia="宋体"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5E5B76"/>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5E5B76"/>
    <w:rPr>
      <w:rFonts w:asciiTheme="majorHAnsi" w:eastAsia="宋体" w:hAnsiTheme="majorHAnsi" w:cstheme="majorBidi"/>
      <w:b/>
      <w:bCs/>
      <w:sz w:val="32"/>
      <w:szCs w:val="32"/>
    </w:rPr>
  </w:style>
  <w:style w:type="paragraph" w:styleId="a4">
    <w:name w:val="Subtitle"/>
    <w:basedOn w:val="a"/>
    <w:next w:val="a"/>
    <w:link w:val="Char0"/>
    <w:uiPriority w:val="11"/>
    <w:qFormat/>
    <w:rsid w:val="005E5B76"/>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4"/>
    <w:uiPriority w:val="11"/>
    <w:rsid w:val="005E5B76"/>
    <w:rPr>
      <w:rFonts w:asciiTheme="majorHAnsi" w:eastAsia="宋体"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79</Words>
  <Characters>453</Characters>
  <Application>Microsoft Office Word</Application>
  <DocSecurity>0</DocSecurity>
  <Lines>3</Lines>
  <Paragraphs>1</Paragraphs>
  <ScaleCrop>false</ScaleCrop>
  <Company>Microsoft</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小鱼儿</dc:creator>
  <cp:keywords/>
  <dc:description/>
  <cp:lastModifiedBy>小鱼儿</cp:lastModifiedBy>
  <cp:revision>5</cp:revision>
  <dcterms:created xsi:type="dcterms:W3CDTF">2023-03-31T05:49:00Z</dcterms:created>
  <dcterms:modified xsi:type="dcterms:W3CDTF">2023-03-31T06:38:00Z</dcterms:modified>
</cp:coreProperties>
</file>