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在董林伟老师的这场讲座中，我学到了很多有关选题的知识，也深刻认识到了选题对于研究的重要性。在讲座中，董老师详细介绍了选题的各个方面，从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选题从哪里来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以及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选题如何表达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进行了阐述。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其中，我印象最深的是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董老师</w:t>
      </w:r>
      <w:r>
        <w:rPr>
          <w:rFonts w:hint="eastAsia" w:ascii="宋体" w:hAnsi="宋体" w:eastAsia="宋体" w:cs="宋体"/>
          <w:sz w:val="28"/>
          <w:szCs w:val="28"/>
        </w:rPr>
        <w:t>提到的“选题必须具有现实意义”，这一点深入了解了选题与实际应用之间的联系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</w:t>
      </w:r>
      <w:r>
        <w:rPr>
          <w:rFonts w:hint="eastAsia" w:ascii="宋体" w:hAnsi="宋体" w:eastAsia="宋体" w:cs="宋体"/>
          <w:sz w:val="28"/>
          <w:szCs w:val="28"/>
        </w:rPr>
        <w:t>要关注真实性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是符合事实的问题，能够揭示事物真相的问题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也要关注</w:t>
      </w:r>
      <w:r>
        <w:rPr>
          <w:rFonts w:hint="eastAsia" w:ascii="宋体" w:hAnsi="宋体" w:eastAsia="宋体" w:cs="宋体"/>
          <w:sz w:val="28"/>
          <w:szCs w:val="28"/>
        </w:rPr>
        <w:t>创新性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价值性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只有选出有现实意义的课题，才能够为自己的研究奠定坚实的基础。董老师还详细介绍了如何寻找研究课题。他提到，社会的“热点、难点、痛点”问题都可以成为选题的内容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还提到了如何确定研究课题的范围，如何确定研究的方向等问题，这些都为我们提供了非常实用的建议。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整个讲座的过程中，我也有一些自己的思考。我认为，在选择研究课题时，我们需要考虑自己所教的年段特点。在选择研究课题时，我们也需要考虑到研究课题的可行性。有些研究课题可能非常有意义，但是由于各种条件的限制，我们并不能够完全地开展研究工作。因此，在选择研究课题时，我们需要充分考虑到研究的可行性，课题能够紧扣学生学习的兴趣点出发，具有前瞻性和先进性。在课题研究的过程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</w:t>
      </w:r>
      <w:r>
        <w:rPr>
          <w:rFonts w:hint="eastAsia" w:ascii="宋体" w:hAnsi="宋体" w:eastAsia="宋体" w:cs="宋体"/>
          <w:sz w:val="28"/>
          <w:szCs w:val="28"/>
        </w:rPr>
        <w:t>应紧紧围绕课堂教学展开研究，在集体智慧的碰撞中，打破框架，构建具有课题特色的课堂新样态。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通过这场讲座，我更深刻地认识到了选题对于研究的重要性，也学到了如何选择好的研究课题。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21A33BF8"/>
    <w:rsid w:val="29CC15FD"/>
    <w:rsid w:val="4AC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578</Characters>
  <Lines>0</Lines>
  <Paragraphs>0</Paragraphs>
  <TotalTime>6</TotalTime>
  <ScaleCrop>false</ScaleCrop>
  <LinksUpToDate>false</LinksUpToDate>
  <CharactersWithSpaces>578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2023-04-02T10:53:00Z</dcterms:created>
  <dc:creator>DELL</dc:creator>
  <cp:lastModifiedBy>qzuser</cp:lastModifiedBy>
  <dcterms:modified xsi:type="dcterms:W3CDTF">2023-04-04T03:49:48Z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F570680C7106481991728CAA17249E32</vt:lpwstr>
  </property>
</Properties>
</file>