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因阅读而成长，因成长而悦读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奔牛实验小学  祁洁萍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芳草萋萋，杨柳依依，春日里，可遨游书海，不负好时光”恰是如此，读好书，如沐春风，只叫人晓畅神往。历时一个多月的共读活动终于迎来了精彩的分享时刻。工作室的小伙伴们潜心阅读，深入思考的读书分享给我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打开了一扇扇解惑寻求答案的窗子，让我明白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阅读是最美的姿态，阅读是教师发展、思考和行动力的来源。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“枯燥的阅读，如果你能坚持，定会发现别有洞天。”十分赞同祁校的金句，沉下心来阅读确实发现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书中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能够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直抵我们内心的感悟和能够激起共鸣的思想很多，值得我们重复去品味和践行的也很多，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</w:rPr>
        <w:t>轮流为师相互引领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分布式课程领导”、“有效实现国家课程校本化的学期课程纲要”这些让我沸腾的课程观教学观都来自于我的暑期阅读。而</w:t>
      </w:r>
      <w:r>
        <w:rPr>
          <w:rFonts w:hint="eastAsia" w:eastAsia="宋体"/>
          <w:sz w:val="24"/>
          <w:szCs w:val="24"/>
          <w:lang w:val="en-US" w:eastAsia="zh-CN"/>
        </w:rPr>
        <w:t>这次读书共享研修带来的能量如何带到我们的教育教学中去，如何进行理论与实践的对接这是我应该思考的。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我坚信一切从实践中获得的理性思考，一定会反哺实践，理性思考和实践探索一定会良性循环。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22D43"/>
    <w:rsid w:val="0DA01888"/>
    <w:rsid w:val="210B395C"/>
    <w:rsid w:val="2E88610E"/>
    <w:rsid w:val="36922D43"/>
    <w:rsid w:val="4F9A1391"/>
    <w:rsid w:val="5A7E7348"/>
    <w:rsid w:val="5DE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2020-08-30T07:51:00Z</dcterms:created>
  <dc:creator>熙妈</dc:creator>
  <cp:lastModifiedBy>Administrator</cp:lastModifiedBy>
  <dcterms:modified xsi:type="dcterms:W3CDTF">2020-08-30T11:39:19Z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