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8" w:firstLineChars="700"/>
        <w:jc w:val="both"/>
        <w:rPr>
          <w:rFonts w:hint="eastAsia"/>
          <w:b/>
          <w:bCs/>
          <w:sz w:val="28"/>
          <w:szCs w:val="28"/>
          <w:lang w:val="en-US" w:eastAsia="zh-CN"/>
        </w:rPr>
      </w:pPr>
      <w:r>
        <w:rPr>
          <w:rFonts w:hint="eastAsia"/>
          <w:b/>
          <w:bCs/>
          <w:sz w:val="28"/>
          <w:szCs w:val="28"/>
          <w:lang w:val="en-US" w:eastAsia="zh-CN"/>
        </w:rPr>
        <w:t>聚焦思维品质   共话深度教学</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年轻，甚好。非常享受毛如月和恽丽玲两位年轻老师带来的同课异构课堂6A Unit3《Holiday fun》。课如其人，毛老师的课堂就和她本人给我的感觉一样，温润如水，娓娓动听，虽然年轻，却让我感受到了一位成熟型教师的魅力。恽丽玲老师年轻有活力，有智慧又肯用心，信息技术手段了得，在她的带领下，课堂活力满满，快乐无限。他们对本节课的深层解读、谋篇布局</w:t>
      </w:r>
      <w:r>
        <w:rPr>
          <w:rFonts w:hint="eastAsia" w:asciiTheme="minorEastAsia" w:hAnsiTheme="minorEastAsia" w:cstheme="minorEastAsia"/>
          <w:sz w:val="24"/>
          <w:szCs w:val="24"/>
          <w:lang w:val="en-US" w:eastAsia="zh-CN"/>
        </w:rPr>
        <w:t>带给我很深的</w:t>
      </w:r>
      <w:r>
        <w:rPr>
          <w:rFonts w:hint="eastAsia" w:asciiTheme="minorEastAsia" w:hAnsiTheme="minorEastAsia" w:eastAsiaTheme="minorEastAsia" w:cstheme="minorEastAsia"/>
          <w:sz w:val="24"/>
          <w:szCs w:val="24"/>
          <w:lang w:val="en-US" w:eastAsia="zh-CN"/>
        </w:rPr>
        <w:t>感触，有很多地方都值得我点赞，思考和学习。</w:t>
      </w:r>
    </w:p>
    <w:p>
      <w:pPr>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精设核心问题，巧推故事教学。</w:t>
      </w:r>
      <w:r>
        <w:rPr>
          <w:rFonts w:hint="eastAsia" w:asciiTheme="minorEastAsia" w:hAnsiTheme="minorEastAsia" w:eastAsiaTheme="minorEastAsia" w:cstheme="minorEastAsia"/>
          <w:sz w:val="24"/>
          <w:szCs w:val="24"/>
          <w:lang w:val="en-US" w:eastAsia="zh-CN"/>
        </w:rPr>
        <w:t>两位老师整节课板块清晰，环环相扣，层层递进，精心设计了核心问题来推进故事教学，使得课堂连贯具有整体性，毫不琐碎。课堂伊始，两位老师分别从自己和学生</w:t>
      </w:r>
      <w:r>
        <w:rPr>
          <w:rFonts w:hint="eastAsia" w:asciiTheme="minorEastAsia" w:hAnsiTheme="minorEastAsia" w:cstheme="minorEastAsia"/>
          <w:sz w:val="24"/>
          <w:szCs w:val="24"/>
          <w:lang w:val="en-US" w:eastAsia="zh-CN"/>
        </w:rPr>
        <w:t>的</w:t>
      </w:r>
      <w:r>
        <w:rPr>
          <w:rFonts w:hint="eastAsia" w:asciiTheme="minorEastAsia" w:hAnsiTheme="minorEastAsia" w:eastAsiaTheme="minorEastAsia" w:cstheme="minorEastAsia"/>
          <w:sz w:val="24"/>
          <w:szCs w:val="24"/>
          <w:lang w:val="en-US" w:eastAsia="zh-CN"/>
        </w:rPr>
        <w:t>实际生活经验出发，提问有关国庆假期的相关内容，让学生感知本课时核心句型。在文本处理板块，两位老师又大致围绕：Where did they go?What did they do?How was their holiday?等核心问题解构文本，推进故事教学，分别解决了本课时的核心词汇，故事发展主线，一般过去式疑问句和特殊疑问句教学，目标达成度较高。</w:t>
      </w:r>
    </w:p>
    <w:p>
      <w:pPr>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指导制作思维导图，搭建思维支架。</w:t>
      </w:r>
      <w:r>
        <w:rPr>
          <w:rFonts w:hint="eastAsia" w:asciiTheme="minorEastAsia" w:hAnsiTheme="minorEastAsia" w:eastAsiaTheme="minorEastAsia" w:cstheme="minorEastAsia"/>
          <w:sz w:val="24"/>
          <w:szCs w:val="24"/>
          <w:lang w:val="en-US" w:eastAsia="zh-CN"/>
        </w:rPr>
        <w:t>深度教学引领下的深度学习是一种反思性学习，同时也是一种递进性、创生式的学习。两位执教教师在课堂上均适时点拨，分别通过不同方式引导学生以疑问词who,where,what,how提问，</w:t>
      </w:r>
      <w:r>
        <w:rPr>
          <w:rFonts w:hint="eastAsia" w:asciiTheme="minorEastAsia" w:hAnsiTheme="minorEastAsia" w:cstheme="minorEastAsia"/>
          <w:sz w:val="24"/>
          <w:szCs w:val="24"/>
          <w:lang w:val="en-US" w:eastAsia="zh-CN"/>
        </w:rPr>
        <w:t>从</w:t>
      </w:r>
      <w:r>
        <w:rPr>
          <w:rFonts w:hint="eastAsia" w:asciiTheme="minorEastAsia" w:hAnsiTheme="minorEastAsia" w:eastAsiaTheme="minorEastAsia" w:cstheme="minorEastAsia"/>
          <w:sz w:val="24"/>
          <w:szCs w:val="24"/>
          <w:lang w:val="en-US" w:eastAsia="zh-CN"/>
        </w:rPr>
        <w:t>不同维度</w:t>
      </w:r>
      <w:r>
        <w:rPr>
          <w:rFonts w:hint="eastAsia" w:asciiTheme="minorEastAsia" w:hAnsiTheme="minorEastAsia" w:cstheme="minorEastAsia"/>
          <w:sz w:val="24"/>
          <w:szCs w:val="24"/>
          <w:lang w:val="en-US" w:eastAsia="zh-CN"/>
        </w:rPr>
        <w:t>出发引导</w:t>
      </w:r>
      <w:r>
        <w:rPr>
          <w:rFonts w:hint="eastAsia" w:asciiTheme="minorEastAsia" w:hAnsiTheme="minorEastAsia" w:eastAsiaTheme="minorEastAsia" w:cstheme="minorEastAsia"/>
          <w:sz w:val="24"/>
          <w:szCs w:val="24"/>
          <w:lang w:val="en-US" w:eastAsia="zh-CN"/>
        </w:rPr>
        <w:t>学生通过思维导图、深入解读文本，拓展思维。学生绘制和用思维导图的过程，就是发挥思维独创性的过程。</w:t>
      </w:r>
    </w:p>
    <w:p>
      <w:pPr>
        <w:ind w:firstLine="482"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高位引领，共化深度教学。</w:t>
      </w:r>
      <w:r>
        <w:rPr>
          <w:rFonts w:hint="eastAsia" w:asciiTheme="minorEastAsia" w:hAnsiTheme="minorEastAsia" w:eastAsiaTheme="minorEastAsia" w:cstheme="minorEastAsia"/>
          <w:b w:val="0"/>
          <w:bCs w:val="0"/>
          <w:sz w:val="24"/>
          <w:szCs w:val="24"/>
          <w:lang w:val="en-US" w:eastAsia="zh-CN"/>
        </w:rPr>
        <w:t>培育室领衔人祁老师认为深度教学是培养和提升学生思维品质的重要方式，我们教师要有意识地</w:t>
      </w:r>
      <w:r>
        <w:rPr>
          <w:rFonts w:hint="eastAsia" w:asciiTheme="minorEastAsia" w:hAnsiTheme="minorEastAsia" w:cstheme="minorEastAsia"/>
          <w:b w:val="0"/>
          <w:bCs w:val="0"/>
          <w:sz w:val="24"/>
          <w:szCs w:val="24"/>
          <w:lang w:val="en-US" w:eastAsia="zh-CN"/>
        </w:rPr>
        <w:t>从</w:t>
      </w:r>
      <w:r>
        <w:rPr>
          <w:rFonts w:hint="eastAsia" w:asciiTheme="minorEastAsia" w:hAnsiTheme="minorEastAsia" w:eastAsiaTheme="minorEastAsia" w:cstheme="minorEastAsia"/>
          <w:b w:val="0"/>
          <w:bCs w:val="0"/>
          <w:sz w:val="24"/>
          <w:szCs w:val="24"/>
          <w:lang w:val="en-US" w:eastAsia="zh-CN"/>
        </w:rPr>
        <w:t>学生的参与面、参与度以及教学内容的深度上去把握，立足学生的思维生长点，提升学生的思维品质。通过祁老师的引领，我们</w:t>
      </w:r>
      <w:r>
        <w:rPr>
          <w:rFonts w:hint="eastAsia" w:asciiTheme="minorEastAsia" w:hAnsiTheme="minorEastAsia" w:cstheme="minorEastAsia"/>
          <w:b w:val="0"/>
          <w:bCs w:val="0"/>
          <w:sz w:val="24"/>
          <w:szCs w:val="24"/>
          <w:lang w:val="en-US" w:eastAsia="zh-CN"/>
        </w:rPr>
        <w:t>认识</w:t>
      </w:r>
      <w:bookmarkStart w:id="0" w:name="_GoBack"/>
      <w:bookmarkEnd w:id="0"/>
      <w:r>
        <w:rPr>
          <w:rFonts w:hint="eastAsia" w:asciiTheme="minorEastAsia" w:hAnsiTheme="minorEastAsia" w:eastAsiaTheme="minorEastAsia" w:cstheme="minorEastAsia"/>
          <w:b w:val="0"/>
          <w:bCs w:val="0"/>
          <w:sz w:val="24"/>
          <w:szCs w:val="24"/>
          <w:lang w:val="en-US" w:eastAsia="zh-CN"/>
        </w:rPr>
        <w:t>到解读教材不能仅限于文本，我们可以站在学生的最近发展区来选择我们的教学。在深度阅读教学中，我们教师要引导学生深入理解阅读文本内容，通过自主提问、合作交流、留白想象、自我体验等方式促进学生思维的发展。</w:t>
      </w:r>
    </w:p>
    <w:p>
      <w:pPr>
        <w:ind w:firstLine="480" w:firstLineChars="200"/>
        <w:jc w:val="left"/>
        <w:rPr>
          <w:rFonts w:hint="eastAsia" w:asciiTheme="minorEastAsia" w:hAnsiTheme="minorEastAsia" w:eastAsiaTheme="minorEastAsia" w:cstheme="minorEastAsia"/>
          <w:b w:val="0"/>
          <w:bCs w:val="0"/>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F6997"/>
    <w:rsid w:val="3592785A"/>
    <w:rsid w:val="49BF6997"/>
    <w:rsid w:val="6FE81D53"/>
    <w:rsid w:val="7E03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2020-09-18T13:49:00Z</dcterms:created>
  <dc:creator>Administrator</dc:creator>
  <cp:lastModifiedBy>Administrator</cp:lastModifiedBy>
  <dcterms:modified xsi:type="dcterms:W3CDTF">2020-09-18T15:20:21Z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