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3E" w:rsidRDefault="00E1433E">
      <w:pPr>
        <w:jc w:val="center"/>
        <w:rPr>
          <w:b/>
          <w:bCs/>
          <w:sz w:val="32"/>
          <w:szCs w:val="32"/>
        </w:rPr>
      </w:pPr>
    </w:p>
    <w:p w:rsidR="00E1433E" w:rsidRDefault="0000197A">
      <w:pPr>
        <w:jc w:val="center"/>
        <w:rPr>
          <w:b/>
          <w:bCs/>
          <w:sz w:val="32"/>
          <w:szCs w:val="32"/>
        </w:rPr>
      </w:pPr>
      <w:bookmarkStart w:id="0" w:name="_GoBack"/>
      <w:r>
        <w:rPr>
          <w:rFonts w:hint="eastAsia"/>
          <w:b/>
          <w:bCs/>
          <w:sz w:val="32"/>
          <w:szCs w:val="32"/>
        </w:rPr>
        <w:t>智慧分享</w:t>
      </w:r>
      <w:r>
        <w:rPr>
          <w:rFonts w:hint="eastAsia"/>
          <w:b/>
          <w:bCs/>
          <w:sz w:val="32"/>
          <w:szCs w:val="32"/>
        </w:rPr>
        <w:t xml:space="preserve"> </w:t>
      </w:r>
      <w:r>
        <w:rPr>
          <w:rFonts w:hint="eastAsia"/>
          <w:b/>
          <w:bCs/>
          <w:sz w:val="32"/>
          <w:szCs w:val="32"/>
        </w:rPr>
        <w:t>点燃阅读教学实践</w:t>
      </w:r>
    </w:p>
    <w:p w:rsidR="00E1433E" w:rsidRDefault="0000197A">
      <w:pPr>
        <w:ind w:firstLineChars="200" w:firstLine="480"/>
        <w:rPr>
          <w:sz w:val="24"/>
        </w:rPr>
      </w:pPr>
      <w:r>
        <w:rPr>
          <w:rFonts w:hint="eastAsia"/>
          <w:sz w:val="24"/>
        </w:rPr>
        <w:t>感谢范老师结合本校的绘本教学研究实践给我们带来了精彩的讲座，讲座非常具有实践指导意义。阅读教学不仅仅是一节课或是读一读就草草了事，如何用好绘本资源？范老师在讲座中提到的序列化阅读教学为课外阅读教学整体架构建构了阅读教学的新范式。她的智慧分享，点亮了阅读教学的实践。她提倡通过绘本序列化的阅读活动，把一本书读成一张图、把一本书读成一期“绘本朗读者”、把一本书读成一个</w:t>
      </w:r>
      <w:r>
        <w:rPr>
          <w:rFonts w:hint="eastAsia"/>
          <w:sz w:val="24"/>
        </w:rPr>
        <w:t>Puppet theatre.</w:t>
      </w:r>
      <w:r>
        <w:rPr>
          <w:rFonts w:hint="eastAsia"/>
          <w:sz w:val="24"/>
        </w:rPr>
        <w:t>她从绘本教学的策略和评价方式等方面为我们作细致讲解。</w:t>
      </w:r>
    </w:p>
    <w:p w:rsidR="00E1433E" w:rsidRDefault="0000197A">
      <w:pPr>
        <w:ind w:firstLineChars="200" w:firstLine="480"/>
        <w:rPr>
          <w:sz w:val="24"/>
        </w:rPr>
      </w:pPr>
      <w:r>
        <w:rPr>
          <w:rFonts w:hint="eastAsia"/>
          <w:sz w:val="24"/>
        </w:rPr>
        <w:t>故事导图是一种发展思维的视觉语言，能调动全脑思维读绘本。把一本书读成一张图，能帮助学生把内隐的思维活动外显为可见的动态图，营造身临其境的代入感。促使学生深入思考，将文本蕴意带向更深处。</w:t>
      </w:r>
    </w:p>
    <w:p w:rsidR="00E1433E" w:rsidRDefault="0000197A">
      <w:pPr>
        <w:ind w:firstLineChars="200" w:firstLine="480"/>
        <w:rPr>
          <w:sz w:val="24"/>
        </w:rPr>
      </w:pPr>
      <w:r>
        <w:rPr>
          <w:rFonts w:hint="eastAsia"/>
          <w:sz w:val="24"/>
        </w:rPr>
        <w:t>绘本朗读者它能让学生更好地看到自己努力的结果，能帮助学生在这个过程中养成媒体刻苦练习英语的好习惯，帮助学生获得成功的体验，树立自信心；它记录着学生素养的形成和发展，是绘本学习和共享的载体。</w:t>
      </w:r>
    </w:p>
    <w:p w:rsidR="00E1433E" w:rsidRDefault="0000197A">
      <w:pPr>
        <w:ind w:firstLineChars="200" w:firstLine="480"/>
        <w:rPr>
          <w:sz w:val="24"/>
        </w:rPr>
      </w:pPr>
      <w:r>
        <w:rPr>
          <w:rFonts w:hint="eastAsia"/>
          <w:sz w:val="24"/>
        </w:rPr>
        <w:t>Puppet Theatre</w:t>
      </w:r>
      <w:r>
        <w:rPr>
          <w:rFonts w:hint="eastAsia"/>
          <w:sz w:val="24"/>
        </w:rPr>
        <w:t>把绘本变成了剧场，让学生有话可说，有戏可演完全沉浸其中，有助于提升英语学科能力。它让绘本变得更加丰富、深入，</w:t>
      </w:r>
      <w:r>
        <w:rPr>
          <w:rFonts w:hint="eastAsia"/>
          <w:sz w:val="24"/>
        </w:rPr>
        <w:t>实现了平面到立体的跨越，使学生阅读经验更加丰富，认知和交往能力得到提升，绘本阅价值得到体现。</w:t>
      </w:r>
    </w:p>
    <w:p w:rsidR="00E1433E" w:rsidRDefault="0000197A">
      <w:pPr>
        <w:jc w:val="center"/>
        <w:rPr>
          <w:b/>
          <w:bCs/>
          <w:sz w:val="32"/>
          <w:szCs w:val="32"/>
        </w:rPr>
      </w:pPr>
      <w:r>
        <w:rPr>
          <w:rFonts w:hint="eastAsia"/>
          <w:b/>
          <w:bCs/>
          <w:sz w:val="32"/>
          <w:szCs w:val="32"/>
        </w:rPr>
        <w:t xml:space="preserve"> </w:t>
      </w:r>
      <w:r>
        <w:rPr>
          <w:rFonts w:hint="eastAsia"/>
          <w:b/>
          <w:bCs/>
          <w:sz w:val="32"/>
          <w:szCs w:val="32"/>
        </w:rPr>
        <w:t>砥砺前行</w:t>
      </w:r>
      <w:r>
        <w:rPr>
          <w:rFonts w:hint="eastAsia"/>
          <w:b/>
          <w:bCs/>
          <w:sz w:val="32"/>
          <w:szCs w:val="32"/>
        </w:rPr>
        <w:t xml:space="preserve"> </w:t>
      </w:r>
      <w:r>
        <w:rPr>
          <w:rFonts w:hint="eastAsia"/>
          <w:b/>
          <w:bCs/>
          <w:sz w:val="32"/>
          <w:szCs w:val="32"/>
        </w:rPr>
        <w:t>做会“倒腾”的老师</w:t>
      </w:r>
    </w:p>
    <w:p w:rsidR="00E1433E" w:rsidRPr="0000197A" w:rsidRDefault="0000197A" w:rsidP="0000197A">
      <w:pPr>
        <w:ind w:firstLineChars="200" w:firstLine="480"/>
        <w:jc w:val="left"/>
        <w:rPr>
          <w:rFonts w:asciiTheme="minorEastAsia" w:hAnsiTheme="minorEastAsia"/>
          <w:sz w:val="24"/>
        </w:rPr>
      </w:pPr>
      <w:r w:rsidRPr="0000197A">
        <w:rPr>
          <w:rFonts w:asciiTheme="minorEastAsia" w:hAnsiTheme="minorEastAsia" w:hint="eastAsia"/>
          <w:sz w:val="24"/>
        </w:rPr>
        <w:t>从讲座中的</w:t>
      </w:r>
      <w:r w:rsidRPr="0000197A">
        <w:rPr>
          <w:rFonts w:asciiTheme="minorEastAsia" w:hAnsiTheme="minorEastAsia" w:hint="eastAsia"/>
          <w:sz w:val="24"/>
        </w:rPr>
        <w:t>点点滴滴，都可以感受到范老师</w:t>
      </w:r>
      <w:r w:rsidRPr="0000197A">
        <w:rPr>
          <w:rFonts w:asciiTheme="minorEastAsia" w:hAnsiTheme="minorEastAsia" w:hint="eastAsia"/>
          <w:sz w:val="24"/>
        </w:rPr>
        <w:t>对待教学的用心、用情。范老师与我年长，但一路以来一直都能看到她在不断学习，在不断“倒腾”，这种不断学习的拼劲胜过年轻人，这种对教育保鲜的教育情怀令我折服。当下，我们的教育教学要注重培养学生的核心素养，从范老师的身上我看到基于核心素养培养的老师应该具备以下几点素养：</w:t>
      </w:r>
    </w:p>
    <w:p w:rsidR="0000197A" w:rsidRDefault="0000197A" w:rsidP="0000197A">
      <w:pPr>
        <w:tabs>
          <w:tab w:val="left" w:pos="312"/>
        </w:tabs>
        <w:ind w:firstLineChars="200" w:firstLine="480"/>
        <w:rPr>
          <w:rFonts w:asciiTheme="minorEastAsia" w:hAnsiTheme="minorEastAsia" w:hint="eastAsia"/>
          <w:bCs/>
          <w:sz w:val="24"/>
        </w:rPr>
      </w:pPr>
      <w:r>
        <w:rPr>
          <w:rFonts w:asciiTheme="minorEastAsia" w:hAnsiTheme="minorEastAsia" w:hint="eastAsia"/>
          <w:bCs/>
          <w:sz w:val="24"/>
        </w:rPr>
        <w:t>1.</w:t>
      </w:r>
      <w:r w:rsidRPr="0000197A">
        <w:rPr>
          <w:rFonts w:asciiTheme="minorEastAsia" w:hAnsiTheme="minorEastAsia" w:hint="eastAsia"/>
          <w:bCs/>
          <w:sz w:val="24"/>
        </w:rPr>
        <w:t>职业情怀</w:t>
      </w:r>
      <w:r>
        <w:rPr>
          <w:rFonts w:asciiTheme="minorEastAsia" w:hAnsiTheme="minorEastAsia" w:hint="eastAsia"/>
          <w:bCs/>
          <w:sz w:val="24"/>
        </w:rPr>
        <w:t>：</w:t>
      </w:r>
      <w:r w:rsidRPr="0000197A">
        <w:rPr>
          <w:rFonts w:asciiTheme="minorEastAsia" w:hAnsiTheme="minorEastAsia" w:hint="eastAsia"/>
          <w:bCs/>
          <w:sz w:val="24"/>
        </w:rPr>
        <w:t>教师应该保鲜职业情怀，提升文化品格。外语教学应该培养学生具有一种开放、包容的心态。教师首先得兼具国家情怀和国际视野，才能培养出具有中国心、世界眼、国际范的学生。</w:t>
      </w:r>
    </w:p>
    <w:p w:rsidR="00E1433E" w:rsidRPr="0000197A" w:rsidRDefault="0000197A" w:rsidP="0000197A">
      <w:pPr>
        <w:tabs>
          <w:tab w:val="left" w:pos="312"/>
        </w:tabs>
        <w:ind w:firstLineChars="200" w:firstLine="480"/>
        <w:rPr>
          <w:rFonts w:asciiTheme="minorEastAsia" w:hAnsiTheme="minorEastAsia"/>
          <w:bCs/>
          <w:sz w:val="24"/>
        </w:rPr>
      </w:pPr>
      <w:r>
        <w:rPr>
          <w:rFonts w:asciiTheme="minorEastAsia" w:hAnsiTheme="minorEastAsia" w:hint="eastAsia"/>
          <w:bCs/>
          <w:sz w:val="24"/>
        </w:rPr>
        <w:t>2.</w:t>
      </w:r>
      <w:r w:rsidRPr="0000197A">
        <w:rPr>
          <w:rFonts w:asciiTheme="minorEastAsia" w:hAnsiTheme="minorEastAsia" w:hint="eastAsia"/>
          <w:bCs/>
          <w:sz w:val="24"/>
        </w:rPr>
        <w:t>观念迭代</w:t>
      </w:r>
      <w:r>
        <w:rPr>
          <w:rFonts w:asciiTheme="minorEastAsia" w:hAnsiTheme="minorEastAsia" w:hint="eastAsia"/>
          <w:bCs/>
          <w:sz w:val="24"/>
        </w:rPr>
        <w:t>：</w:t>
      </w:r>
      <w:r w:rsidRPr="0000197A">
        <w:rPr>
          <w:rFonts w:asciiTheme="minorEastAsia" w:hAnsiTheme="minorEastAsia" w:hint="eastAsia"/>
          <w:bCs/>
          <w:sz w:val="24"/>
        </w:rPr>
        <w:t>实施学科核心素养的培养，就必须摈</w:t>
      </w:r>
      <w:r w:rsidRPr="0000197A">
        <w:rPr>
          <w:rFonts w:asciiTheme="minorEastAsia" w:hAnsiTheme="minorEastAsia" w:hint="eastAsia"/>
          <w:bCs/>
          <w:sz w:val="24"/>
        </w:rPr>
        <w:t>弃僵化的碎片化、功利化教学。我们需转变观念，勇敢地破茧而出，努力探索适合本地本校学生特点的教学模式，实施个性化、互动化、过程化、合作探究。发展思维，生成能力的课堂教学。</w:t>
      </w:r>
    </w:p>
    <w:p w:rsidR="0000197A" w:rsidRDefault="0000197A" w:rsidP="0000197A">
      <w:pPr>
        <w:tabs>
          <w:tab w:val="left" w:pos="312"/>
        </w:tabs>
        <w:ind w:firstLineChars="200" w:firstLine="480"/>
        <w:rPr>
          <w:rFonts w:asciiTheme="minorEastAsia" w:hAnsiTheme="minorEastAsia" w:hint="eastAsia"/>
          <w:bCs/>
          <w:sz w:val="24"/>
        </w:rPr>
      </w:pPr>
      <w:r>
        <w:rPr>
          <w:rFonts w:asciiTheme="minorEastAsia" w:hAnsiTheme="minorEastAsia" w:hint="eastAsia"/>
          <w:bCs/>
          <w:sz w:val="24"/>
        </w:rPr>
        <w:t>3.</w:t>
      </w:r>
      <w:r w:rsidRPr="0000197A">
        <w:rPr>
          <w:rFonts w:asciiTheme="minorEastAsia" w:hAnsiTheme="minorEastAsia" w:hint="eastAsia"/>
          <w:bCs/>
          <w:sz w:val="24"/>
        </w:rPr>
        <w:t>专业素养</w:t>
      </w:r>
      <w:r>
        <w:rPr>
          <w:rFonts w:asciiTheme="minorEastAsia" w:hAnsiTheme="minorEastAsia" w:hint="eastAsia"/>
          <w:bCs/>
          <w:sz w:val="24"/>
        </w:rPr>
        <w:t>：</w:t>
      </w:r>
      <w:r w:rsidRPr="0000197A">
        <w:rPr>
          <w:rFonts w:asciiTheme="minorEastAsia" w:hAnsiTheme="minorEastAsia" w:hint="eastAsia"/>
          <w:bCs/>
          <w:sz w:val="24"/>
        </w:rPr>
        <w:t>除了专业迭代、拓宽视野，教师要注重提高自己的语言能力，应具有将课程目标转化为课堂教学目标的能力，应善于整合各类资源、借助新媒体，立体建构有利于核心素养培养的课堂教学任务。</w:t>
      </w:r>
    </w:p>
    <w:p w:rsidR="0000197A" w:rsidRDefault="0000197A" w:rsidP="0000197A">
      <w:pPr>
        <w:tabs>
          <w:tab w:val="left" w:pos="312"/>
        </w:tabs>
        <w:ind w:firstLineChars="200" w:firstLine="480"/>
        <w:rPr>
          <w:rFonts w:asciiTheme="minorEastAsia" w:hAnsiTheme="minorEastAsia" w:hint="eastAsia"/>
          <w:bCs/>
          <w:sz w:val="24"/>
        </w:rPr>
      </w:pPr>
      <w:r>
        <w:rPr>
          <w:rFonts w:asciiTheme="minorEastAsia" w:hAnsiTheme="minorEastAsia" w:hint="eastAsia"/>
          <w:bCs/>
          <w:sz w:val="24"/>
        </w:rPr>
        <w:t>4.</w:t>
      </w:r>
      <w:r w:rsidRPr="0000197A">
        <w:rPr>
          <w:rFonts w:asciiTheme="minorEastAsia" w:hAnsiTheme="minorEastAsia" w:hint="eastAsia"/>
          <w:bCs/>
          <w:sz w:val="24"/>
        </w:rPr>
        <w:t>学习能力</w:t>
      </w:r>
      <w:r>
        <w:rPr>
          <w:rFonts w:asciiTheme="minorEastAsia" w:hAnsiTheme="minorEastAsia" w:hint="eastAsia"/>
          <w:bCs/>
          <w:sz w:val="24"/>
        </w:rPr>
        <w:t>：</w:t>
      </w:r>
      <w:r w:rsidRPr="0000197A">
        <w:rPr>
          <w:rFonts w:asciiTheme="minorEastAsia" w:hAnsiTheme="minorEastAsia" w:hint="eastAsia"/>
          <w:bCs/>
          <w:sz w:val="24"/>
        </w:rPr>
        <w:t>学习应该成为我们每个人的生活常态和习惯。教师必须对知识发展保持一定的敏感度和洞察力，读书和研究是解决这个问题的最佳途径。</w:t>
      </w:r>
    </w:p>
    <w:p w:rsidR="00E1433E" w:rsidRPr="0000197A" w:rsidRDefault="0000197A" w:rsidP="0000197A">
      <w:pPr>
        <w:tabs>
          <w:tab w:val="left" w:pos="312"/>
        </w:tabs>
        <w:ind w:firstLineChars="200" w:firstLine="480"/>
        <w:rPr>
          <w:rFonts w:asciiTheme="minorEastAsia" w:hAnsiTheme="minorEastAsia"/>
          <w:bCs/>
          <w:sz w:val="24"/>
        </w:rPr>
      </w:pPr>
      <w:r>
        <w:rPr>
          <w:rFonts w:asciiTheme="minorEastAsia" w:hAnsiTheme="minorEastAsia" w:hint="eastAsia"/>
          <w:bCs/>
          <w:sz w:val="24"/>
        </w:rPr>
        <w:t>5.</w:t>
      </w:r>
      <w:r w:rsidRPr="0000197A">
        <w:rPr>
          <w:rFonts w:asciiTheme="minorEastAsia" w:hAnsiTheme="minorEastAsia" w:hint="eastAsia"/>
          <w:bCs/>
          <w:sz w:val="24"/>
        </w:rPr>
        <w:t>工作方式</w:t>
      </w:r>
      <w:r>
        <w:rPr>
          <w:rFonts w:asciiTheme="minorEastAsia" w:hAnsiTheme="minorEastAsia" w:hint="eastAsia"/>
          <w:bCs/>
          <w:sz w:val="24"/>
        </w:rPr>
        <w:t>：</w:t>
      </w:r>
      <w:r w:rsidRPr="0000197A">
        <w:rPr>
          <w:rFonts w:asciiTheme="minorEastAsia" w:hAnsiTheme="minorEastAsia" w:hint="eastAsia"/>
          <w:bCs/>
          <w:sz w:val="24"/>
        </w:rPr>
        <w:t>要实施学科核心素养</w:t>
      </w:r>
      <w:r w:rsidRPr="0000197A">
        <w:rPr>
          <w:rFonts w:asciiTheme="minorEastAsia" w:hAnsiTheme="minorEastAsia" w:hint="eastAsia"/>
          <w:bCs/>
          <w:sz w:val="24"/>
        </w:rPr>
        <w:t>培养的课堂教学，教师必须转变教学方式。郑煊“收起蝴蝶的翅膀，和青虫一起爬行”。我们的教学是润泽的，课堂氛围是安全信赖平等的。课堂信息加工模式是登山型的—由易到难、整进整出、多棱面解读、全方位涵泳。</w:t>
      </w:r>
    </w:p>
    <w:p w:rsidR="00E1433E" w:rsidRPr="0000197A" w:rsidRDefault="0000197A" w:rsidP="0000197A">
      <w:pPr>
        <w:jc w:val="left"/>
        <w:rPr>
          <w:rFonts w:asciiTheme="minorEastAsia" w:hAnsiTheme="minorEastAsia"/>
          <w:bCs/>
          <w:sz w:val="24"/>
        </w:rPr>
      </w:pPr>
      <w:r>
        <w:rPr>
          <w:rFonts w:asciiTheme="minorEastAsia" w:hAnsiTheme="minorEastAsia" w:hint="eastAsia"/>
          <w:bCs/>
          <w:sz w:val="24"/>
        </w:rPr>
        <w:lastRenderedPageBreak/>
        <w:t xml:space="preserve">  </w:t>
      </w:r>
      <w:r w:rsidRPr="0000197A">
        <w:rPr>
          <w:rFonts w:asciiTheme="minorEastAsia" w:hAnsiTheme="minorEastAsia" w:hint="eastAsia"/>
          <w:bCs/>
          <w:sz w:val="24"/>
        </w:rPr>
        <w:t>Teacher:tolerant(</w:t>
      </w:r>
      <w:r w:rsidRPr="0000197A">
        <w:rPr>
          <w:rFonts w:asciiTheme="minorEastAsia" w:hAnsiTheme="minorEastAsia" w:hint="eastAsia"/>
          <w:bCs/>
          <w:sz w:val="24"/>
        </w:rPr>
        <w:t>宽容和善</w:t>
      </w:r>
      <w:r w:rsidRPr="0000197A">
        <w:rPr>
          <w:rFonts w:asciiTheme="minorEastAsia" w:hAnsiTheme="minorEastAsia" w:hint="eastAsia"/>
          <w:bCs/>
          <w:sz w:val="24"/>
        </w:rPr>
        <w:t>),enthusiastic(</w:t>
      </w:r>
      <w:r w:rsidRPr="0000197A">
        <w:rPr>
          <w:rFonts w:asciiTheme="minorEastAsia" w:hAnsiTheme="minorEastAsia" w:hint="eastAsia"/>
          <w:bCs/>
          <w:sz w:val="24"/>
        </w:rPr>
        <w:t>热情执着</w:t>
      </w:r>
      <w:r w:rsidRPr="0000197A">
        <w:rPr>
          <w:rFonts w:asciiTheme="minorEastAsia" w:hAnsiTheme="minorEastAsia" w:hint="eastAsia"/>
          <w:bCs/>
          <w:sz w:val="24"/>
        </w:rPr>
        <w:t>),aspirant(</w:t>
      </w:r>
      <w:r w:rsidRPr="0000197A">
        <w:rPr>
          <w:rFonts w:asciiTheme="minorEastAsia" w:hAnsiTheme="minorEastAsia" w:hint="eastAsia"/>
          <w:bCs/>
          <w:sz w:val="24"/>
        </w:rPr>
        <w:t>志向高</w:t>
      </w:r>
      <w:r w:rsidRPr="0000197A">
        <w:rPr>
          <w:rFonts w:asciiTheme="minorEastAsia" w:hAnsiTheme="minorEastAsia" w:hint="eastAsia"/>
          <w:bCs/>
          <w:sz w:val="24"/>
        </w:rPr>
        <w:t>远</w:t>
      </w:r>
      <w:r w:rsidRPr="0000197A">
        <w:rPr>
          <w:rFonts w:asciiTheme="minorEastAsia" w:hAnsiTheme="minorEastAsia" w:hint="eastAsia"/>
          <w:bCs/>
          <w:sz w:val="24"/>
        </w:rPr>
        <w:t>)creative(</w:t>
      </w:r>
      <w:r w:rsidRPr="0000197A">
        <w:rPr>
          <w:rFonts w:asciiTheme="minorEastAsia" w:hAnsiTheme="minorEastAsia" w:hint="eastAsia"/>
          <w:bCs/>
          <w:sz w:val="24"/>
        </w:rPr>
        <w:t>勇于创新</w:t>
      </w:r>
      <w:r w:rsidRPr="0000197A">
        <w:rPr>
          <w:rFonts w:asciiTheme="minorEastAsia" w:hAnsiTheme="minorEastAsia" w:hint="eastAsia"/>
          <w:bCs/>
          <w:sz w:val="24"/>
        </w:rPr>
        <w:t>),hard-working(</w:t>
      </w:r>
      <w:r w:rsidRPr="0000197A">
        <w:rPr>
          <w:rFonts w:asciiTheme="minorEastAsia" w:hAnsiTheme="minorEastAsia" w:hint="eastAsia"/>
          <w:bCs/>
          <w:sz w:val="24"/>
        </w:rPr>
        <w:t>勤奋敬业</w:t>
      </w:r>
      <w:r w:rsidRPr="0000197A">
        <w:rPr>
          <w:rFonts w:asciiTheme="minorEastAsia" w:hAnsiTheme="minorEastAsia" w:hint="eastAsia"/>
          <w:bCs/>
          <w:sz w:val="24"/>
        </w:rPr>
        <w:t>),encouraging(</w:t>
      </w:r>
      <w:r w:rsidRPr="0000197A">
        <w:rPr>
          <w:rFonts w:asciiTheme="minorEastAsia" w:hAnsiTheme="minorEastAsia" w:hint="eastAsia"/>
          <w:bCs/>
          <w:sz w:val="24"/>
        </w:rPr>
        <w:t>善于鼓励</w:t>
      </w:r>
      <w:r w:rsidRPr="0000197A">
        <w:rPr>
          <w:rFonts w:asciiTheme="minorEastAsia" w:hAnsiTheme="minorEastAsia" w:hint="eastAsia"/>
          <w:bCs/>
          <w:sz w:val="24"/>
        </w:rPr>
        <w:t>),reflective(</w:t>
      </w:r>
      <w:r w:rsidRPr="0000197A">
        <w:rPr>
          <w:rFonts w:asciiTheme="minorEastAsia" w:hAnsiTheme="minorEastAsia" w:hint="eastAsia"/>
          <w:bCs/>
          <w:sz w:val="24"/>
        </w:rPr>
        <w:t>勤于反思</w:t>
      </w:r>
      <w:r w:rsidRPr="0000197A">
        <w:rPr>
          <w:rFonts w:asciiTheme="minorEastAsia" w:hAnsiTheme="minorEastAsia" w:hint="eastAsia"/>
          <w:bCs/>
          <w:sz w:val="24"/>
        </w:rPr>
        <w:t>)</w:t>
      </w:r>
      <w:r>
        <w:rPr>
          <w:rFonts w:asciiTheme="minorEastAsia" w:hAnsiTheme="minorEastAsia" w:hint="eastAsia"/>
          <w:bCs/>
          <w:sz w:val="24"/>
        </w:rPr>
        <w:t>。</w:t>
      </w:r>
      <w:r w:rsidRPr="0000197A">
        <w:rPr>
          <w:rFonts w:asciiTheme="minorEastAsia" w:hAnsiTheme="minorEastAsia" w:hint="eastAsia"/>
          <w:bCs/>
          <w:sz w:val="24"/>
        </w:rPr>
        <w:t xml:space="preserve"> </w:t>
      </w:r>
      <w:r>
        <w:rPr>
          <w:rFonts w:asciiTheme="minorEastAsia" w:hAnsiTheme="minorEastAsia" w:hint="eastAsia"/>
          <w:bCs/>
          <w:sz w:val="24"/>
        </w:rPr>
        <w:t>老师，teacher,任重而道远</w:t>
      </w:r>
      <w:r>
        <w:rPr>
          <w:rFonts w:asciiTheme="minorEastAsia" w:hAnsiTheme="minorEastAsia" w:hint="eastAsia"/>
          <w:bCs/>
          <w:sz w:val="24"/>
        </w:rPr>
        <w:t>，让我们拒绝躺平，争</w:t>
      </w:r>
      <w:r w:rsidRPr="0000197A">
        <w:rPr>
          <w:rFonts w:asciiTheme="minorEastAsia" w:hAnsiTheme="minorEastAsia" w:hint="eastAsia"/>
          <w:bCs/>
          <w:sz w:val="24"/>
        </w:rPr>
        <w:t>做一名变着法“倒腾”的老师</w:t>
      </w:r>
      <w:r>
        <w:rPr>
          <w:rFonts w:asciiTheme="minorEastAsia" w:hAnsiTheme="minorEastAsia" w:hint="eastAsia"/>
          <w:bCs/>
          <w:sz w:val="24"/>
        </w:rPr>
        <w:t>。</w:t>
      </w:r>
    </w:p>
    <w:bookmarkEnd w:id="0"/>
    <w:p w:rsidR="00E1433E" w:rsidRPr="0000197A" w:rsidRDefault="00E1433E" w:rsidP="0000197A">
      <w:pPr>
        <w:ind w:firstLineChars="200" w:firstLine="480"/>
        <w:rPr>
          <w:rFonts w:asciiTheme="minorEastAsia" w:hAnsiTheme="minorEastAsia"/>
          <w:bCs/>
          <w:sz w:val="24"/>
        </w:rPr>
      </w:pPr>
    </w:p>
    <w:sectPr w:rsidR="00E1433E" w:rsidRPr="00001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12DAB"/>
    <w:multiLevelType w:val="singleLevel"/>
    <w:tmpl w:val="D6312DA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B1F76"/>
    <w:rsid w:val="0000197A"/>
    <w:rsid w:val="00E1433E"/>
    <w:rsid w:val="133E544D"/>
    <w:rsid w:val="2C687889"/>
    <w:rsid w:val="42FB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00197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0019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熙妈</dc:creator>
  <cp:lastModifiedBy>xb21cn</cp:lastModifiedBy>
  <cp:revision>2</cp:revision>
  <dcterms:created xsi:type="dcterms:W3CDTF">2022-04-20T15:27:00Z</dcterms:created>
  <dcterms:modified xsi:type="dcterms:W3CDTF">2022-04-20T15:27:00Z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95BF8BF67B9C4F4E8B2B7C5235FE1BB1</vt:lpwstr>
  </property>
</Properties>
</file>