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.jpg"/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ctiveX/activeX1.bin" ContentType="application/vnd.ms-office.activeX"/>
  <Override PartName="/word/activeX/activeX1.xml" ContentType="application/vnd.ms-office.activeX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</w:rPr>
        <w:t>消防知识进校园，共筑安全“防火墙”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576B95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576B95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576B95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color w:val="576B95"/>
          <w:spacing w:val="8"/>
          <w:sz w:val="22"/>
          <w:szCs w:val="22"/>
          <w:u w:val="none"/>
          <w:bdr w:val="none" w:color="auto" w:sz="0" w:space="0"/>
          <w:shd w:val="clear" w:fill="FFFFFF"/>
        </w:rPr>
        <w:t>常州市光华学校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576B95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2023-03-16 17:27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发表于江苏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057900" cy="1085850"/>
            <wp:effectExtent l="0" t="0" r="0" b="0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295900" cy="733425"/>
            <wp:effectExtent l="0" t="0" r="0" b="9525"/>
            <wp:docPr id="9" name="图片 2" descr="简易白云分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简易白云分割线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182360" cy="3029585"/>
            <wp:effectExtent l="0" t="0" r="8890" b="18415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029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76275" cy="723900"/>
            <wp:effectExtent l="0" t="0" r="9525" b="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E25037"/>
          <w:spacing w:val="8"/>
          <w:kern w:val="0"/>
          <w:sz w:val="55"/>
          <w:szCs w:val="55"/>
          <w:bdr w:val="none" w:color="auto" w:sz="0" w:space="0"/>
          <w:shd w:val="clear" w:fill="FFFFFF"/>
          <w:lang w:val="en-US" w:eastAsia="zh-CN" w:bidi="ar"/>
        </w:rPr>
        <w:t>消防知识进校园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23"/>
          <w:kern w:val="0"/>
          <w:sz w:val="34"/>
          <w:szCs w:val="34"/>
          <w:bdr w:val="none" w:color="auto" w:sz="0" w:space="0"/>
          <w:shd w:val="clear" w:fill="FFFFFF"/>
          <w:lang w:val="en-US" w:eastAsia="zh-CN" w:bidi="ar"/>
        </w:rPr>
        <w:t>共筑安全“防火墙”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20" w:right="120" w:firstLine="480"/>
        <w:jc w:val="both"/>
      </w:pPr>
      <w:r>
        <w:rPr>
          <w:rFonts w:ascii="微软雅黑" w:hAnsi="微软雅黑" w:eastAsia="微软雅黑" w:cs="微软雅黑"/>
          <w:i w:val="0"/>
          <w:iCs w:val="0"/>
          <w:caps w:val="0"/>
          <w:color w:val="3F3F3F"/>
          <w:spacing w:val="8"/>
          <w:sz w:val="24"/>
          <w:szCs w:val="24"/>
          <w:bdr w:val="none" w:color="auto" w:sz="0" w:space="0"/>
          <w:shd w:val="clear" w:fill="FFFFFF"/>
        </w:rPr>
        <w:t>为切实做好学校消防安全防范工作，增强师生消防安全意识和自我保护能力，拉紧校园消防“安全弦”，3月16日上午，常州市天宁区光华路消防救援站政治指导员吴正君，带领三名消防战士，来到常州市光华学校开展“消防安全知识进校园”主题教育活动，为全校师生们送上一堂精彩的消防安全教育课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5" w:lineRule="atLeast"/>
        <w:ind w:left="120" w:right="120" w:firstLine="48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20" w:right="1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2771775" cy="2079625"/>
            <wp:effectExtent l="0" t="0" r="9525" b="15875"/>
            <wp:docPr id="6" name="图片 5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1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  <w:lang w:val="en-US" w:eastAsia="zh-CN"/>
        </w:rPr>
        <w:t xml:space="preserve">    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2773680" cy="2080895"/>
            <wp:effectExtent l="0" t="0" r="7620" b="14605"/>
            <wp:docPr id="11" name="图片 6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2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20" w:right="12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20" w:right="12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037455" cy="3778885"/>
            <wp:effectExtent l="0" t="0" r="10795" b="12065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3778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5" w:lineRule="atLeast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20" w:right="120" w:firstLine="48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F3F3F"/>
          <w:spacing w:val="8"/>
          <w:sz w:val="24"/>
          <w:szCs w:val="24"/>
          <w:bdr w:val="none" w:color="auto" w:sz="0" w:space="0"/>
          <w:shd w:val="clear" w:fill="FFFFFF"/>
        </w:rPr>
        <w:t>在消防安全知识讲座上，吴指导员结合学校实际情况，以校园消防安全为重点向学校老师、学生、后勤等人员讲解相关消防知识，介绍了常用消防器材的名称及用途并邀请师生代表进行实操训练。指导员重点围绕如何预防火灾、如何检查消防安全隐患、如何正确使用灭火器、如何拨打119火警电话等方面，为师生进行了讲解示范，师生们也提高了防火灭火实操技能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5" w:lineRule="atLeast"/>
        <w:ind w:left="120" w:right="120" w:firstLine="48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20" w:right="12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325110" cy="3994150"/>
            <wp:effectExtent l="0" t="0" r="8890" b="6350"/>
            <wp:docPr id="12" name="图片 8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5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20" w:right="1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20" w:right="12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328285" cy="3996055"/>
            <wp:effectExtent l="0" t="0" r="5715" b="4445"/>
            <wp:docPr id="7" name="图片 9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6.jp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3996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20" w:right="12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20360" cy="4065270"/>
            <wp:effectExtent l="0" t="0" r="8890" b="11430"/>
            <wp:docPr id="8" name="图片 10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7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4065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5" w:lineRule="atLeast"/>
        <w:ind w:left="120" w:right="120" w:firstLine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20" w:right="120" w:firstLine="48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F3F3F"/>
          <w:spacing w:val="8"/>
          <w:sz w:val="24"/>
          <w:szCs w:val="24"/>
          <w:bdr w:val="none" w:color="auto" w:sz="0" w:space="0"/>
          <w:shd w:val="clear" w:fill="FFFFFF"/>
        </w:rPr>
        <w:t>通过开展“消防安全进校园”实践活动，让师生们零距离接触消防、学习消防、了解消防，进一步增强师生们的安全防范意识和自救能力，切实加强了校园消防安全工作，将消防安全、应急防范知识向校园、家庭有效传递，共筑安全“防火墙”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000000"/>
        <w:wordWrap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000000"/>
          <w:lang w:val="en-US" w:eastAsia="zh-CN" w:bidi="ar"/>
        </w:rPr>
        <w:t>，时长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8"/>
          <w:kern w:val="0"/>
          <w:sz w:val="21"/>
          <w:szCs w:val="21"/>
          <w:bdr w:val="none" w:color="auto" w:sz="0" w:space="0"/>
          <w:shd w:val="clear" w:fill="000000"/>
          <w:lang w:val="en-US" w:eastAsia="zh-CN" w:bidi="ar"/>
        </w:rPr>
        <w:t>00:11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000000"/>
        <w:wordWrap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4"/>
          <w:szCs w:val="24"/>
          <w:bdr w:val="none" w:color="auto" w:sz="0" w:space="0"/>
          <w:shd w:val="clear" w:fill="000000"/>
          <w:lang w:val="en-US" w:eastAsia="zh-CN" w:bidi="ar"/>
        </w:rPr>
        <w:object>
          <v:shape id="_x0000_i1035" o:spt="201" type="#_x0000_t201" style="height:15.75pt;width:20.25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w:control r:id="rId14" w:name="Control 11" w:shapeid="_x0000_i1035"/>
        </w:objec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88888"/>
          <w:spacing w:val="7"/>
          <w:sz w:val="19"/>
          <w:szCs w:val="19"/>
          <w:bdr w:val="none" w:color="auto" w:sz="0" w:space="0"/>
          <w:shd w:val="clear" w:fill="FFFFFF"/>
        </w:rPr>
        <w:t>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888888"/>
          <w:spacing w:val="8"/>
          <w:sz w:val="19"/>
          <w:szCs w:val="19"/>
          <w:bdr w:val="none" w:color="auto" w:sz="0" w:space="0"/>
          <w:shd w:val="clear" w:fill="FFFFFF"/>
        </w:rPr>
        <w:t>声明：学校仅为教育宣传等非商业用途使用学生的肖像、姓名、个人信息等人格权益，任何组织或个人不得基于商业用途转载或使用，否则，将依法承担法律责任。）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362710" cy="1339850"/>
            <wp:effectExtent l="0" t="0" r="0" b="0"/>
            <wp:docPr id="1" name="图片 1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IMG_26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F3F3F"/>
          <w:spacing w:val="8"/>
          <w:sz w:val="21"/>
          <w:szCs w:val="21"/>
          <w:bdr w:val="none" w:color="auto" w:sz="0" w:space="0"/>
          <w:shd w:val="clear" w:fill="FFFFFF"/>
        </w:rPr>
        <w:t>    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bdr w:val="none" w:color="auto" w:sz="0" w:space="0"/>
          <w:shd w:val="clear" w:fill="FFFFFF"/>
        </w:rPr>
        <w:t>                      撰  稿 | 袁鸿飞   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bdr w:val="none" w:color="auto" w:sz="0" w:space="0"/>
          <w:shd w:val="clear" w:fill="FFFFFF"/>
        </w:rPr>
        <w:t>                      摄  影 | 王   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bdr w:val="none" w:color="auto" w:sz="0" w:space="0"/>
          <w:shd w:val="clear" w:fill="FFFFFF"/>
        </w:rPr>
        <w:t>                      编  辑 | 史   文     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bdr w:val="none" w:color="auto" w:sz="0" w:space="0"/>
          <w:shd w:val="clear" w:fill="FFFFFF"/>
        </w:rPr>
        <w:t>                      审  核 | 霍莉萍</w:t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val="en-US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4403725" cy="4403725"/>
            <wp:effectExtent l="0" t="0" r="15875" b="15875"/>
            <wp:docPr id="2" name="图片 1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IMG_26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3725" cy="4403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VkYTlhZTMxNmI4ZGJkMjFhOTU2NzhkM2MxNDMzYjMifQ=="/>
  </w:docVars>
  <w:rsids>
    <w:rsidRoot w:val="00000000"/>
    <w:rsid w:val="04D32A6E"/>
    <w:rsid w:val="140B5ABD"/>
    <w:rsid w:val="16024330"/>
    <w:rsid w:val="1642135D"/>
    <w:rsid w:val="314B5155"/>
    <w:rsid w:val="4A110433"/>
    <w:rsid w:val="5688784B"/>
    <w:rsid w:val="728C14FF"/>
    <w:rsid w:val="73087F5D"/>
    <w:rsid w:val="7FAF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png"/><Relationship Id="rId16" Type="http://schemas.openxmlformats.org/officeDocument/2006/relationships/image" Target="media/image12.GIF"/><Relationship Id="rId15" Type="http://schemas.openxmlformats.org/officeDocument/2006/relationships/image" Target="media/image11.wmf"/><Relationship Id="rId14" Type="http://schemas.openxmlformats.org/officeDocument/2006/relationships/control" Target="activeX/activeX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2021-09-15T10:34:00Z</dcterms:created>
  <dc:creator>Administrator</dc:creator>
  <cp:lastModifiedBy>常州市光华学校</cp:lastModifiedBy>
  <dcterms:modified xsi:type="dcterms:W3CDTF">2023-03-30T02:28:29Z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BF85A338FBE94B81A4965A1384CE7A31</vt:lpwstr>
  </property>
</Properties>
</file>