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21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20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最近咳嗽感冒的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宝宝生病了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320" w:lineRule="exact"/>
        <w:ind w:firstLine="840" w:firstLineChars="4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春季，是细菌繁殖的活跃期，且早晚温差比较大，人们容易生病。春季</w:t>
      </w:r>
    </w:p>
    <w:p>
      <w:pPr>
        <w:spacing w:line="320" w:lineRule="exact"/>
        <w:ind w:firstLine="840" w:firstLineChars="4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也是各种疾病传染的高发季节，特别是流感，表现在幼儿身上比较明显、</w:t>
      </w:r>
    </w:p>
    <w:p>
      <w:pPr>
        <w:spacing w:line="320" w:lineRule="exact"/>
        <w:ind w:firstLine="840" w:firstLineChars="4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普遍。本节活动是通过情境带入，让孩子们了解流感对人的危害，知道得了</w:t>
      </w:r>
    </w:p>
    <w:p>
      <w:pPr>
        <w:spacing w:line="320" w:lineRule="exact"/>
        <w:ind w:firstLine="840" w:firstLineChars="4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流感之后，可能会出现的一些症状，了解一些预防流感的简单知识，并能在</w:t>
      </w:r>
    </w:p>
    <w:p>
      <w:pPr>
        <w:spacing w:line="320" w:lineRule="exact"/>
        <w:ind w:firstLine="840" w:firstLineChars="400"/>
        <w:rPr>
          <w:rFonts w:hint="eastAsia" w:cs="宋体"/>
          <w:kern w:val="0"/>
        </w:rPr>
      </w:pPr>
      <w:r>
        <w:rPr>
          <w:rFonts w:hint="eastAsia" w:ascii="宋体" w:hAnsi="宋体"/>
          <w:szCs w:val="21"/>
        </w:rPr>
        <w:t>他人生病时知道要关心他人，帮助他人。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6985</wp:posOffset>
            </wp:positionV>
            <wp:extent cx="2096770" cy="1638935"/>
            <wp:effectExtent l="0" t="0" r="635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3119120" cy="11703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96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firstLine="1920" w:firstLineChars="500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好玩的滑滑梯</w:t>
      </w:r>
    </w:p>
    <w:p>
      <w:pPr>
        <w:spacing w:before="67" w:line="228" w:lineRule="auto"/>
        <w:ind w:firstLine="1170" w:firstLineChars="500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今天孩子们玩的是滑滑梯孩子们</w:t>
      </w:r>
    </w:p>
    <w:p>
      <w:pPr>
        <w:spacing w:before="67" w:line="228" w:lineRule="auto"/>
        <w:ind w:firstLine="880" w:firstLineChars="400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可开心了。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436880</wp:posOffset>
            </wp:positionH>
            <wp:positionV relativeFrom="page">
              <wp:posOffset>7307580</wp:posOffset>
            </wp:positionV>
            <wp:extent cx="1932305" cy="1516380"/>
            <wp:effectExtent l="0" t="0" r="3175" b="7620"/>
            <wp:wrapNone/>
            <wp:docPr id="6" name="IM 6" descr="C:\Users\1\Desktop\QQ图片20230329124225.jpgQQ图片20230329124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QQ图片20230329124225.jpgQQ图片20230329124225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2513965</wp:posOffset>
            </wp:positionH>
            <wp:positionV relativeFrom="page">
              <wp:posOffset>7250430</wp:posOffset>
            </wp:positionV>
            <wp:extent cx="2102485" cy="1525270"/>
            <wp:effectExtent l="0" t="0" r="635" b="13970"/>
            <wp:wrapNone/>
            <wp:docPr id="7" name="IM 7" descr="C:\Users\1\Desktop\QQ图片20230329124242.jpgQQ图片20230329124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QQ图片20230329124242.jpgQQ图片20230329124242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1A1D7602"/>
    <w:rsid w:val="43943464"/>
    <w:rsid w:val="4422209D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469</Words>
  <Characters>473</Characters>
  <TotalTime>1</TotalTime>
  <ScaleCrop>false</ScaleCrop>
  <LinksUpToDate>false</LinksUpToDate>
  <CharactersWithSpaces>495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2023-03-29T04:47:16Z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2052-11.1.0.14036</vt:lpwstr>
  </property>
  <property fmtid="{D5CDD505-2E9C-101B-9397-08002B2CF9AE}" pid="5" name="ICV">
    <vt:lpwstr>F47C4E31A6B3486982303DA8D64E4E03_13</vt:lpwstr>
  </property>
</Properties>
</file>