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60"/>
        </w:rPr>
      </w:pPr>
      <w:r>
        <w:rPr>
          <w:rFonts w:hint="eastAsia" w:eastAsia="黑体"/>
          <w:spacing w:val="40"/>
          <w:sz w:val="60"/>
        </w:rPr>
        <w:t>三河口小学教科研</w:t>
      </w:r>
      <w:r>
        <w:rPr>
          <w:rFonts w:hint="eastAsia"/>
          <w:b/>
          <w:sz w:val="60"/>
        </w:rPr>
        <w:t>课题</w:t>
      </w:r>
    </w:p>
    <w:p>
      <w:pPr>
        <w:jc w:val="center"/>
        <w:outlineLvl w:val="0"/>
        <w:rPr>
          <w:b/>
          <w:sz w:val="60"/>
        </w:rPr>
      </w:pPr>
      <w:r>
        <w:rPr>
          <w:rFonts w:hint="eastAsia"/>
          <w:b/>
          <w:sz w:val="60"/>
        </w:rPr>
        <w:t xml:space="preserve">申 报 </w:t>
      </w:r>
      <w:r>
        <w:rPr>
          <w:rFonts w:hint="eastAsia" w:ascii="文鼎大标宋简"/>
          <w:b/>
          <w:sz w:val="60"/>
        </w:rPr>
        <w:t>评 审 书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  <w:sz w:val="28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jc w:val="center"/>
        <w:rPr>
          <w:rFonts w:eastAsia="仿宋_GB2312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课题名称</w:t>
      </w:r>
      <w:r>
        <w:rPr>
          <w:rFonts w:hint="eastAsia" w:ascii="仿宋" w:hAnsi="仿宋" w:eastAsia="仿宋" w:cs="仿宋"/>
          <w:sz w:val="32"/>
          <w:u w:val="single"/>
        </w:rPr>
        <w:t xml:space="preserve">   低年级学生语文朗读策略的实践研究     </w:t>
      </w:r>
    </w:p>
    <w:p>
      <w:pPr>
        <w:spacing w:line="360" w:lineRule="exact"/>
        <w:jc w:val="center"/>
        <w:rPr>
          <w:rFonts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课题负责人</w:t>
      </w:r>
      <w:r>
        <w:rPr>
          <w:rFonts w:hint="eastAsia" w:ascii="仿宋" w:hAnsi="仿宋" w:eastAsia="仿宋" w:cs="仿宋"/>
          <w:sz w:val="32"/>
          <w:u w:val="single"/>
        </w:rPr>
        <w:t xml:space="preserve">           刘艺文                   </w:t>
      </w:r>
    </w:p>
    <w:p>
      <w:pPr>
        <w:spacing w:line="360" w:lineRule="exact"/>
        <w:jc w:val="center"/>
        <w:rPr>
          <w:rFonts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所在单位</w:t>
      </w:r>
      <w:r>
        <w:rPr>
          <w:rFonts w:hint="eastAsia" w:ascii="仿宋" w:hAnsi="仿宋" w:eastAsia="仿宋" w:cs="仿宋"/>
          <w:sz w:val="32"/>
          <w:u w:val="single"/>
        </w:rPr>
        <w:t xml:space="preserve">        常州市三河口小学                               </w:t>
      </w: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研究学科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语文                    </w:t>
      </w:r>
    </w:p>
    <w:p>
      <w:pPr>
        <w:spacing w:line="360" w:lineRule="exact"/>
        <w:rPr>
          <w:rFonts w:ascii="仿宋" w:hAnsi="仿宋" w:eastAsia="仿宋" w:cs="仿宋"/>
        </w:rPr>
      </w:pPr>
    </w:p>
    <w:p>
      <w:pPr>
        <w:spacing w:line="360" w:lineRule="exact"/>
        <w:ind w:firstLine="960" w:firstLineChars="300"/>
        <w:outlineLvl w:val="0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填表日期</w:t>
      </w:r>
      <w:r>
        <w:rPr>
          <w:rFonts w:hint="eastAsia" w:ascii="仿宋" w:hAnsi="仿宋" w:eastAsia="仿宋" w:cs="仿宋"/>
          <w:sz w:val="32"/>
          <w:u w:val="single"/>
        </w:rPr>
        <w:t xml:space="preserve">          2023年3月                  </w:t>
      </w:r>
    </w:p>
    <w:p>
      <w:pPr>
        <w:spacing w:line="360" w:lineRule="exact"/>
        <w:rPr>
          <w:rFonts w:ascii="仿宋" w:hAnsi="仿宋" w:eastAsia="仿宋" w:cs="仿宋"/>
          <w:sz w:val="32"/>
        </w:rPr>
      </w:pPr>
    </w:p>
    <w:p>
      <w:pPr>
        <w:spacing w:line="360" w:lineRule="exact"/>
        <w:ind w:firstLine="960" w:firstLineChars="3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拟结题时间</w:t>
      </w:r>
      <w:r>
        <w:rPr>
          <w:rFonts w:hint="eastAsia" w:ascii="仿宋" w:hAnsi="仿宋" w:eastAsia="仿宋" w:cs="仿宋"/>
          <w:sz w:val="32"/>
          <w:u w:val="single"/>
        </w:rPr>
        <w:t xml:space="preserve">        2023年6月                  </w:t>
      </w:r>
    </w:p>
    <w:p>
      <w:pPr>
        <w:spacing w:line="360" w:lineRule="exact"/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常州市三河口小学教师发展中心制</w:t>
      </w:r>
    </w:p>
    <w:p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ˎ̥" w:hAnsi="ˎ̥" w:cs="宋体"/>
          <w:b/>
          <w:bCs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color w:val="333333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color w:val="333333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28"/>
          <w:szCs w:val="28"/>
        </w:rPr>
        <w:t>常州市三河口小学教师个人小课题研究申报表</w:t>
      </w:r>
    </w:p>
    <w:p>
      <w:pPr>
        <w:widowControl/>
        <w:spacing w:line="320" w:lineRule="atLeast"/>
        <w:jc w:val="left"/>
        <w:rPr>
          <w:rFonts w:cs="宋体" w:asciiTheme="minorEastAsia" w:hAnsiTheme="minorEastAsia" w:eastAsiaTheme="minorEastAsia"/>
          <w:color w:val="222222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222222"/>
          <w:kern w:val="0"/>
          <w:sz w:val="24"/>
        </w:rPr>
        <w:t>编号：</w:t>
      </w:r>
    </w:p>
    <w:tbl>
      <w:tblPr>
        <w:tblStyle w:val="4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80"/>
        <w:gridCol w:w="720"/>
        <w:gridCol w:w="1080"/>
        <w:gridCol w:w="1303"/>
        <w:gridCol w:w="1054"/>
        <w:gridCol w:w="70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刘艺文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1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任教年级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2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2" w:lineRule="exact"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2"/>
                <w:szCs w:val="22"/>
              </w:rPr>
              <w:t>15380962325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低年级学生语文朗读策略的实践研究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8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朗读是语文教学中一项重要的基本功，有感情地朗读课文有助于加深学生对课文的理解，使其受到情感的熏陶，从而达到阅读教学美感</w:t>
            </w:r>
            <w:r>
              <w:rPr>
                <w:rFonts w:hint="eastAsia" w:ascii="宋体" w:hAnsi="宋体" w:cs="宋体"/>
                <w:sz w:val="24"/>
              </w:rPr>
              <w:t>,</w:t>
            </w:r>
            <w:r>
              <w:rPr>
                <w:rFonts w:ascii="宋体" w:hAnsi="宋体" w:cs="宋体"/>
                <w:sz w:val="24"/>
              </w:rPr>
              <w:t>乐感，语感，情感的和谐统一。朱自清先生在《论朗读》</w:t>
            </w:r>
            <w:r>
              <w:rPr>
                <w:rFonts w:hint="eastAsia" w:ascii="宋体" w:hAnsi="宋体" w:cs="宋体"/>
                <w:sz w:val="24"/>
              </w:rPr>
              <w:t>一</w:t>
            </w:r>
            <w:r>
              <w:rPr>
                <w:rFonts w:ascii="宋体" w:hAnsi="宋体" w:cs="宋体"/>
                <w:sz w:val="24"/>
              </w:rPr>
              <w:t>文中指出“读的用处最大，语文教学上应特别重视它。”《语文课程标准》在教学建议中也指出：“各个学段的阅读教学都要重视朗读和默读</w:t>
            </w:r>
            <w:r>
              <w:rPr>
                <w:rFonts w:hint="eastAsia" w:ascii="宋体" w:hAnsi="宋体" w:cs="宋体"/>
                <w:sz w:val="24"/>
              </w:rPr>
              <w:t>。”</w:t>
            </w:r>
            <w:r>
              <w:rPr>
                <w:rFonts w:ascii="宋体" w:hAnsi="宋体" w:cs="宋体"/>
                <w:sz w:val="24"/>
              </w:rPr>
              <w:t>在阅读教学中加强朗读训练已成为当前语文教改中众人注目的焦点，但在教学实践中，我们却发现这些现象：语文教学中，朗读没有得到应有的重视，学生琅琅书声常常被教师的过分讲解所代替。课上“讲”得多，课后“练”得多，唯独“读”得太少，不少读得不错的同学在课堂上不愿举手读书，有的同学在众人面前读书时面红耳赤，声音放不开，还有的同学读书时东张西望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t>凡此种种，都说明学生对朗读缺乏兴趣，并未从阅读中体会到乐趣。这不能不说是语文教学的一个遗憾。我们有必要让琅琅书声回到语文课堂上来。所以，作力语文教师，应该努力克服以往阅读教学中的弊端，摒弃纷繁复杂的分析，加强对学生的朗读指导，多让学生去读，真正地发挥朗读的作用，提高学生的语言表达能力，圆满地完成语又教学任务。鉴于上述</w:t>
            </w:r>
            <w:r>
              <w:rPr>
                <w:rFonts w:hint="eastAsia" w:ascii="宋体" w:hAnsi="宋体" w:cs="宋体"/>
                <w:sz w:val="24"/>
              </w:rPr>
              <w:t>思考，我提出了《低年级语文朗读策略的研究》这一课题研究。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概念界定（把课题名称里的主要概念解释清楚）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</w:t>
            </w:r>
            <w:r>
              <w:rPr>
                <w:rFonts w:ascii="宋体" w:hAnsi="宋体" w:cs="宋体"/>
                <w:sz w:val="24"/>
              </w:rPr>
              <w:t>低年级：</w:t>
            </w:r>
            <w:r>
              <w:rPr>
                <w:rFonts w:hint="eastAsia" w:ascii="宋体" w:hAnsi="宋体" w:cs="宋体"/>
                <w:sz w:val="24"/>
              </w:rPr>
              <w:t>二</w:t>
            </w:r>
            <w:r>
              <w:rPr>
                <w:rFonts w:ascii="宋体" w:hAnsi="宋体" w:cs="宋体"/>
                <w:sz w:val="24"/>
              </w:rPr>
              <w:t>年级学生（年龄大约为</w:t>
            </w: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岁）。</w:t>
            </w:r>
          </w:p>
          <w:p>
            <w:pPr>
              <w:widowControl/>
              <w:tabs>
                <w:tab w:val="left" w:pos="1891"/>
              </w:tabs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朗读指导：探询低年级学生朗读习惯培养、朗读能力提高的策略与方法。对学生进行有效的朗读训练，让学生从小就热爱语文，热爱朗读。引导他们最终踏上成功的阅读之路、学习之路。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研究本课题的主要理论依据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《语文课程标准》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朗诵与诗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现代教育学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学周刊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文章3篇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保证学生读书时间，注重调动学生朗读兴趣的研究。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提高教师指导学生朗读方法、朗读技巧的策略研究。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课内外相结合，开展丰富多彩的朗读活动的研究。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对学生朗读能力的评价策略研究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文献研究法：对小学朗读教学的资料和研究的成果进行收集、整理、比较和归纳，在文献研究的基础上筛选有效经验，运用于本课题研究。</w:t>
            </w:r>
          </w:p>
          <w:p>
            <w:pPr>
              <w:widowControl/>
              <w:spacing w:line="400" w:lineRule="exact"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问卷调查法：在学生、家长中开展关于朗读兴趣、朗读习惯、朗读方法的调查问卷，分析朗读教学的现状以及学生的学情、心理品质和学习习惯，为针对性地开展朗读教学策略研究打好基础。</w:t>
            </w:r>
          </w:p>
          <w:p>
            <w:pPr>
              <w:widowControl/>
              <w:spacing w:line="400" w:lineRule="exact"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行动研究法：课题研究期间，将在本校同年级各班之间开展行动研究，探讨实施策略并制定具体步骤，最后进行科学的经验总结，以便推广研究成果。</w:t>
            </w:r>
          </w:p>
          <w:p>
            <w:pPr>
              <w:widowControl/>
              <w:spacing w:line="400" w:lineRule="exact"/>
              <w:ind w:left="240" w:hanging="240" w:hangingChars="1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个案研究法：选择一些典型学生，对个体进行跟踪分析，建立个人档案，定期、不定期地进行分析，跟踪观察学生个体变化。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第一阶段：课题准备阶段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调查分析当前小学生朗读能力的现状。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学习现代教学理论，参阅相关教学网络资源与教学报刊杂志，研究与课题相关的材料，制定研究方案与阶段研究实施计划。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第二阶段：课题实施阶段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营造良好的读书氛围，激发学生的朗读兴趣。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进行课内外的探索与实践，探求提高小学生朗读能力的方法。如可配乐将学生引入文本情境或教师范读，激励学生创造性朗读；可指导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学生抓重点词句段，帮助学生理解；可指导学生抓住人物性格身份，再现生活情境；可运用夸张演绎的方法来进行创造性朗读等。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打好朗读基本功，做到不</w:t>
            </w:r>
            <w:r>
              <w:rPr>
                <w:rFonts w:hint="eastAsia" w:ascii="宋体" w:hAnsi="宋体" w:cs="宋体"/>
                <w:sz w:val="24"/>
              </w:rPr>
              <w:t>丢三落四</w:t>
            </w:r>
            <w:r>
              <w:rPr>
                <w:rFonts w:ascii="宋体" w:hAnsi="宋体" w:cs="宋体"/>
                <w:sz w:val="24"/>
              </w:rPr>
              <w:t>、组织形式多样的朗读活动，促进学生朗读能力的提高。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第三阶段：课题总结阶段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收集与课题有关的资料，进行整理分析，形成课题报告。</w:t>
            </w:r>
          </w:p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举办研究成果展览，邀请专家进行课题鉴定，对课题研究进行评审验收。字，不添字，不错字，不重复，不读破句子，形成良好的读书习惯。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预期成果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作业展示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专题论文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总结报告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形成反思集,案例和论文集</w:t>
            </w:r>
          </w:p>
          <w:p>
            <w:pPr>
              <w:widowControl/>
              <w:spacing w:line="400" w:lineRule="exact"/>
              <w:rPr>
                <w:rFonts w:ascii="楷体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学校意见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120"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right="120"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right="120"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 名（章）            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3 月  28 日</w:t>
            </w:r>
          </w:p>
        </w:tc>
      </w:tr>
    </w:tbl>
    <w:p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>
      <w:pPr>
        <w:widowControl/>
        <w:jc w:val="center"/>
        <w:rPr>
          <w:rFonts w:ascii="黑体" w:hAnsi="宋体" w:eastAsia="黑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28"/>
          <w:szCs w:val="28"/>
        </w:rPr>
        <w:t>常州市三河口小学教师个人小课题研究申报表</w:t>
      </w:r>
    </w:p>
    <w:p>
      <w:pPr>
        <w:widowControl/>
        <w:spacing w:line="320" w:lineRule="atLeast"/>
        <w:jc w:val="left"/>
        <w:rPr>
          <w:rFonts w:ascii="宋体" w:hAnsi="宋体" w:cs="宋体"/>
          <w:color w:val="222222"/>
          <w:kern w:val="0"/>
          <w:sz w:val="24"/>
        </w:rPr>
      </w:pPr>
      <w:r>
        <w:rPr>
          <w:rFonts w:hint="eastAsia" w:ascii="宋体" w:hAnsi="宋体" w:cs="宋体"/>
          <w:bCs/>
          <w:color w:val="222222"/>
          <w:kern w:val="0"/>
          <w:sz w:val="24"/>
        </w:rPr>
        <w:t>编号：</w:t>
      </w:r>
    </w:p>
    <w:tbl>
      <w:tblPr>
        <w:tblStyle w:val="4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418"/>
        <w:gridCol w:w="1417"/>
        <w:gridCol w:w="993"/>
        <w:gridCol w:w="1984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课题名称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</w:rPr>
              <w:t>低年级学生语文朗读策略的研究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课题负责人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4"/>
              </w:rPr>
              <w:t>刘艺文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中小学二级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课题组成员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课题组中的分工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刘艺文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Cs w:val="21"/>
              </w:rPr>
              <w:t>中小学二级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4" w:lineRule="exact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研究背景：为什么要开展本研究（即研究的目的、意义、价值）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朗读是语文教学中一项重要的基本功，有感情地朗读课文有助于加深学生对课文的理解，使其受到情感的熏陶，从而达到阅读教学美感</w:t>
            </w:r>
            <w:r>
              <w:rPr>
                <w:rFonts w:hint="eastAsia" w:ascii="宋体" w:hAnsi="宋体" w:cs="宋体"/>
                <w:sz w:val="24"/>
              </w:rPr>
              <w:t>,</w:t>
            </w:r>
            <w:r>
              <w:rPr>
                <w:rFonts w:ascii="宋体" w:hAnsi="宋体" w:cs="宋体"/>
                <w:sz w:val="24"/>
              </w:rPr>
              <w:t>乐感，语感，情感的和谐统一。朱自清先生在《论朗读》</w:t>
            </w:r>
            <w:r>
              <w:rPr>
                <w:rFonts w:hint="eastAsia" w:ascii="宋体" w:hAnsi="宋体" w:cs="宋体"/>
                <w:sz w:val="24"/>
              </w:rPr>
              <w:t>一</w:t>
            </w:r>
            <w:r>
              <w:rPr>
                <w:rFonts w:ascii="宋体" w:hAnsi="宋体" w:cs="宋体"/>
                <w:sz w:val="24"/>
              </w:rPr>
              <w:t>文中指出“读的用处最大，语文教学上应特别重视它。”《语文课程标准》在教学建议中也指出：“各个学段的阅读教学都要重视朗读和默读</w:t>
            </w:r>
            <w:r>
              <w:rPr>
                <w:rFonts w:hint="eastAsia" w:ascii="宋体" w:hAnsi="宋体" w:cs="宋体"/>
                <w:sz w:val="24"/>
              </w:rPr>
              <w:t>。”</w:t>
            </w:r>
            <w:r>
              <w:rPr>
                <w:rFonts w:ascii="宋体" w:hAnsi="宋体" w:cs="宋体"/>
                <w:sz w:val="24"/>
              </w:rPr>
              <w:t>在阅读教学中加强朗读训练已成为当前语文教改中众人注目的焦点，但在教学实践中，我们却发现这些现象：语文教学中，朗读没有得到应有的重视，学生琅琅书声常常被教师的过分讲解所代替。课上“讲”得多，课后“练”得多，唯独“读”得太少，不少读得不错的同学在课堂上不愿举手读书，有的同学在众人面前读书时面红耳赤，声音放不开，还有的同学读书时东张西望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t>凡此种种，都说明学生对朗读缺乏兴趣，并未从阅读中体会到乐趣。这不能不说是语文教学的一个遗憾。我们有必要让琅琅书声回到语文课堂上来。所以，作力语文教师，应该努力克服以往阅读教学中的弊端，摒弃纷繁复杂的分析，加强对学生的朗读指导，多让学生去读，真正地发挥朗读的作用，提高学生的语言表达能力，圆满地完成语又教学任务。鉴于上述</w:t>
            </w:r>
            <w:r>
              <w:rPr>
                <w:rFonts w:hint="eastAsia" w:ascii="宋体" w:hAnsi="宋体" w:cs="宋体"/>
                <w:sz w:val="24"/>
              </w:rPr>
              <w:t>思考，我提出了《低年级语文朗读策略的研究》这一课题研究。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概念界定（把课题名称里的主要概念解释清楚）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</w:t>
            </w:r>
            <w:r>
              <w:rPr>
                <w:rFonts w:ascii="宋体" w:hAnsi="宋体" w:cs="宋体"/>
                <w:sz w:val="24"/>
              </w:rPr>
              <w:t>低年级：</w:t>
            </w:r>
            <w:r>
              <w:rPr>
                <w:rFonts w:hint="eastAsia" w:ascii="宋体" w:hAnsi="宋体" w:cs="宋体"/>
                <w:sz w:val="24"/>
              </w:rPr>
              <w:t>二</w:t>
            </w:r>
            <w:r>
              <w:rPr>
                <w:rFonts w:ascii="宋体" w:hAnsi="宋体" w:cs="宋体"/>
                <w:sz w:val="24"/>
              </w:rPr>
              <w:t>年级学生（年龄大约为</w:t>
            </w:r>
            <w:r>
              <w:rPr>
                <w:rFonts w:hint="eastAsia" w:ascii="宋体" w:hAnsi="宋体" w:cs="宋体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岁）。</w:t>
            </w:r>
          </w:p>
          <w:p>
            <w:pPr>
              <w:widowControl/>
              <w:tabs>
                <w:tab w:val="left" w:pos="1891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朗读指导：探询低年级学生朗读习惯培养、朗读能力提高的策略与方法。对学生进行有效的朗读训练，让学生从小就热爱语文，热爱朗读。引导他们最终踏上成功的阅读之路、学习之路。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研究本课题的主要理论依据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ascii="宋体" w:hAnsi="宋体" w:cs="宋体"/>
                <w:sz w:val="24"/>
              </w:rPr>
              <w:t>《语文课程标准》</w:t>
            </w:r>
          </w:p>
          <w:p>
            <w:pPr>
              <w:widowControl/>
              <w:numPr>
                <w:numId w:val="0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朗诵与诗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  <w:p>
            <w:pPr>
              <w:widowControl/>
              <w:numPr>
                <w:numId w:val="0"/>
              </w:num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现代教育学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学周刊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文章3篇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保证学生读书时间，注重调动学生朗读兴趣的研究。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提高教师指导学生朗读方法、朗读技巧的策略研究。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课内外相结合，开展丰富多彩的朗读活动的研究。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对学生朗读能力的评价策略研究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28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方法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文献研究法：对小学朗读教学的资料和研究的成果进行收集、整理、比较和归纳，在文献研究的基础上筛选有效经验，运用于本课题研究。</w:t>
            </w:r>
          </w:p>
          <w:p>
            <w:pPr>
              <w:widowControl/>
              <w:spacing w:line="400" w:lineRule="exact"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问卷调查法：在学生、家长中开展关于朗读兴趣、朗读习惯、朗读方法的调查问卷，分析朗读教学的现状以及学生的学情、心理品质和学习习惯，为针对性地开展朗读教学策略研究打好基础。</w:t>
            </w:r>
          </w:p>
          <w:p>
            <w:pPr>
              <w:widowControl/>
              <w:spacing w:line="400" w:lineRule="exact"/>
              <w:ind w:left="240" w:hanging="240" w:hangingChars="1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行动研究法：课题研究期间，将在本校同年级各班之间开展行动研究，探讨实施策略并制定具体步骤，最后进行科学的经验总结，以便推广研究成果。</w:t>
            </w:r>
          </w:p>
          <w:p>
            <w:pPr>
              <w:widowControl/>
              <w:spacing w:line="400" w:lineRule="exact"/>
              <w:ind w:left="240" w:hanging="240" w:hangingChars="1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个案研究法：选择一些典型学生，对个体进行跟踪分析，建立个人档案，定期、不定期地进行分析，跟踪观察学生个体变化。</w:t>
            </w:r>
          </w:p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第一阶段：课题准备阶段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调查分析当前小学生朗读能力的现状。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学习现代教学理论，参阅相关教学网络资源与教学报刊杂志，研究与课题相关的材料，制定研究方案与阶段研究实施计划。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第二阶段：课题实施阶段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营造良好的读书氛围，激发学生的朗读兴趣。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进行课内外的探索与实践，探求提高小学生朗读能力的方法。如可配乐将学生引入文本情境或教师范读，激励学生创造性朗读；可指导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学生抓重点词句段，帮助学生理解；可指导学生抓住人物性格身份，再现生活情境；可运用夸张演绎的方法来进行创造性朗读等。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打好朗读基本功，做到不</w:t>
            </w:r>
            <w:r>
              <w:rPr>
                <w:rFonts w:hint="eastAsia" w:ascii="宋体" w:hAnsi="宋体" w:cs="宋体"/>
                <w:sz w:val="24"/>
              </w:rPr>
              <w:t>丢三落四</w:t>
            </w:r>
            <w:r>
              <w:rPr>
                <w:rFonts w:ascii="宋体" w:hAnsi="宋体" w:cs="宋体"/>
                <w:sz w:val="24"/>
              </w:rPr>
              <w:t>、组织形式多样的朗读活动，促进学生朗读能力的提高。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第三阶段：课题总结阶段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收集与课题有关的资料，进行整理分析，形成课题报告。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举办研究成果展览，邀请专家进行课题鉴定，对课题研究进行评审验收。字，不添字，不错字，不重复，不读破句子，形成良好的读书习惯。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预期成果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</w:t>
            </w:r>
            <w:r>
              <w:rPr>
                <w:rFonts w:ascii="宋体" w:hAnsi="宋体" w:cs="宋体"/>
                <w:sz w:val="24"/>
              </w:rPr>
              <w:t>作业展示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  <w:r>
              <w:rPr>
                <w:rFonts w:ascii="宋体" w:hAnsi="宋体" w:cs="宋体"/>
                <w:sz w:val="24"/>
              </w:rPr>
              <w:t>专题论文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</w:t>
            </w:r>
            <w:r>
              <w:rPr>
                <w:rFonts w:ascii="宋体" w:hAnsi="宋体" w:cs="宋体"/>
                <w:sz w:val="24"/>
              </w:rPr>
              <w:t>总结报告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</w:t>
            </w:r>
            <w:r>
              <w:rPr>
                <w:rFonts w:ascii="宋体" w:hAnsi="宋体" w:cs="宋体"/>
                <w:sz w:val="24"/>
              </w:rPr>
              <w:t>形成反思集,案例和论文集</w:t>
            </w:r>
          </w:p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学校意见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120"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 名（章）            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 日</w:t>
            </w:r>
          </w:p>
        </w:tc>
      </w:tr>
    </w:tbl>
    <w:p>
      <w:pPr>
        <w:widowControl/>
        <w:spacing w:line="360" w:lineRule="auto"/>
        <w:jc w:val="left"/>
        <w:rPr>
          <w:rFonts w:ascii="ˎ̥" w:hAnsi="ˎ̥" w:cs="宋体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BBCD2"/>
    <w:multiLevelType w:val="singleLevel"/>
    <w:tmpl w:val="B6DBBC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8EDBA6"/>
    <w:multiLevelType w:val="singleLevel"/>
    <w:tmpl w:val="378EDB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ThiN2RhMTY4MThhNTY1YWQzYTFlYzYwMzVkMzMifQ=="/>
  </w:docVars>
  <w:rsids>
    <w:rsidRoot w:val="009276F1"/>
    <w:rsid w:val="00071F42"/>
    <w:rsid w:val="000A7CDC"/>
    <w:rsid w:val="00112F4B"/>
    <w:rsid w:val="001D403E"/>
    <w:rsid w:val="00225442"/>
    <w:rsid w:val="00325B89"/>
    <w:rsid w:val="00394B33"/>
    <w:rsid w:val="003F0C72"/>
    <w:rsid w:val="00403591"/>
    <w:rsid w:val="00481FE0"/>
    <w:rsid w:val="00497ABE"/>
    <w:rsid w:val="00560649"/>
    <w:rsid w:val="005D4E24"/>
    <w:rsid w:val="00666179"/>
    <w:rsid w:val="00673699"/>
    <w:rsid w:val="00730224"/>
    <w:rsid w:val="0078050E"/>
    <w:rsid w:val="007B688F"/>
    <w:rsid w:val="00823017"/>
    <w:rsid w:val="008C1D04"/>
    <w:rsid w:val="009276F1"/>
    <w:rsid w:val="00940E54"/>
    <w:rsid w:val="00952BCD"/>
    <w:rsid w:val="00974B34"/>
    <w:rsid w:val="0099738E"/>
    <w:rsid w:val="009A2F14"/>
    <w:rsid w:val="00A33E56"/>
    <w:rsid w:val="00A57E45"/>
    <w:rsid w:val="00B46F57"/>
    <w:rsid w:val="00C444C4"/>
    <w:rsid w:val="00C96991"/>
    <w:rsid w:val="00DA6A85"/>
    <w:rsid w:val="00DF10D8"/>
    <w:rsid w:val="00E7005D"/>
    <w:rsid w:val="00F51812"/>
    <w:rsid w:val="028B18FB"/>
    <w:rsid w:val="0CD2210A"/>
    <w:rsid w:val="0D5A0563"/>
    <w:rsid w:val="19D354FE"/>
    <w:rsid w:val="4A2D46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3247</Words>
  <Characters>3314</Characters>
  <Lines>36</Lines>
  <Paragraphs>10</Paragraphs>
  <TotalTime>1</TotalTime>
  <ScaleCrop>false</ScaleCrop>
  <LinksUpToDate>false</LinksUpToDate>
  <CharactersWithSpaces>3525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2023-03-02T06:04:00Z</dcterms:created>
  <dc:creator>yu</dc:creator>
  <cp:lastModifiedBy>疯狂的糖豆</cp:lastModifiedBy>
  <dcterms:modified xsi:type="dcterms:W3CDTF">2023-03-29T04:03:47Z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EDDF36A4E1EB4A59A2C5D64989805FDE</vt:lpwstr>
  </property>
</Properties>
</file>