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3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23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小雨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0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糖醋排骨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黄瓜炒腐竹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苋菜豆瓣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6" name="图片 6" descr="/Users/zhangjie/Desktop/IMG_8432.jpegIMG_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IMG_8432.jpegIMG_843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7" name="图片 7" descr="/Users/zhangjie/Desktop/IMG_8433.jpegIMG_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IMG_8433.jpegIMG_843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9" name="图片 9" descr="/Users/zhangjie/Desktop/IMG_8434.jpegIMG_8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IMG_8434.jpegIMG_843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color w:val="auto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5" name="图片 5" descr="/Users/zhangjie/Desktop/IMG_8435.jpegIMG_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IMG_8435.jpegIMG_843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0" name="图片 10" descr="/Users/zhangjie/Desktop/IMG_8436.jpegIMG_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8436.jpegIMG_843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11" name="图片 11" descr="/Users/zhangjie/Desktop/IMG_8437.jpegIMG_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IMG_8437.jpegIMG_843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/>
          <w:b/>
          <w:sz w:val="44"/>
          <w:szCs w:val="44"/>
        </w:rPr>
      </w:pPr>
      <w:r>
        <w:rPr>
          <w:rFonts w:hint="eastAsia" w:ascii="Helvetica" w:hAnsi="Helvetica" w:cs="Helvetica"/>
          <w:lang w:val="en-US" w:eastAsia="zh-Hans"/>
        </w:rPr>
        <w:t>本学期以来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通过近阶段的观察发现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大部分孩子的游戏水平有了明显的提高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如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薛远憬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蔡承轩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丁</w:t>
      </w:r>
      <w:r>
        <w:rPr>
          <w:rFonts w:hint="eastAsia" w:ascii="Helvetica" w:hAnsi="Helvetica" w:cs="Helvetica"/>
          <w:b/>
          <w:bCs/>
          <w:u w:val="single"/>
          <w:lang w:val="en-US" w:eastAsia="zh-Hans"/>
        </w:rPr>
        <w:t>趙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妍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、赵静姝、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唐文津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、雷嘉怡</w:t>
      </w:r>
      <w:r>
        <w:rPr>
          <w:rFonts w:hint="default" w:ascii="Helvetica" w:hAnsi="Helvetica" w:cs="Helvetica"/>
          <w:b/>
          <w:bCs/>
          <w:u w:val="singl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b w:val="0"/>
          <w:bCs w:val="0"/>
          <w:u w:val="none"/>
          <w:lang w:eastAsia="zh-Hans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1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室内运动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7" name="图片 1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3890" cy="1435100"/>
            <wp:effectExtent l="0" t="0" r="16510" b="12700"/>
            <wp:docPr id="18" name="图片 18" descr="/Users/zhangjie/Desktop/IMG_8452.jpegIMG_8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IMG_8452.jpegIMG_845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19" name="图片 19" descr="/Users/zhangjie/Desktop/IMG_8453.jpegIMG_8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IMG_8453.jpegIMG_845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6430" cy="1437640"/>
            <wp:effectExtent l="0" t="0" r="13970" b="10160"/>
            <wp:docPr id="21" name="图片 21" descr="/Users/zhangjie/Desktop/IMG_8454.jpegIMG_8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IMG_8454.jpegIMG_845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最近的天气都不好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所以没有办法出去户外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那我们就在教室里一起运动吧</w:t>
      </w:r>
      <w:r>
        <w:rPr>
          <w:rFonts w:hint="default" w:ascii="Helvetica" w:hAnsi="Helvetica" w:cs="Helvetica"/>
          <w:lang w:eastAsia="zh-Hans"/>
        </w:rPr>
        <w:t>！</w:t>
      </w:r>
      <w:r>
        <w:rPr>
          <w:rFonts w:hint="eastAsia" w:ascii="Helvetica" w:hAnsi="Helvetica" w:cs="Helvetica"/>
          <w:lang w:val="en-US" w:eastAsia="zh-Hans"/>
        </w:rPr>
        <w:t>这样身体才会棒棒哦</w:t>
      </w:r>
      <w:r>
        <w:rPr>
          <w:rFonts w:hint="default" w:ascii="Helvetica" w:hAnsi="Helvetica" w:cs="Helvetica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</w:rPr>
        <w:t>1</w:t>
      </w:r>
      <w:r>
        <w:rPr>
          <w:rFonts w:hint="eastAsia" w:ascii="Helvetica" w:hAnsi="Helvetica" w:cs="Helvetica"/>
          <w:b/>
          <w:bCs/>
          <w:lang w:val="en-US" w:eastAsia="zh-Hans"/>
        </w:rPr>
        <w:t>:数学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这是我的家</w:t>
      </w:r>
    </w:p>
    <w:p>
      <w:pPr>
        <w:tabs>
          <w:tab w:val="left" w:pos="5145"/>
        </w:tabs>
        <w:ind w:firstLine="435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空间方位是一个关系概念，辨别时必须以一定的参照物（主体或客体）为标准，因此，它具有相对性。本次活动通过让孩子观察图片、说说物体相对方位，并参与设计家具摆放来让孩子掌握相对方位。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distribute"/>
        <w:textAlignment w:val="auto"/>
        <w:rPr>
          <w:rFonts w:hint="default" w:ascii="Helvetica" w:hAnsi="Helvetica" w:cs="Helvetica"/>
          <w:b w:val="0"/>
          <w:bCs w:val="0"/>
          <w:u w:val="none"/>
          <w:lang w:eastAsia="zh-Hans"/>
        </w:rPr>
      </w:pP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1" name="图片 1" descr="/Users/zhangjie/Desktop/7423a4cde11868617c9a5645a154d1af.jpeg7423a4cde11868617c9a5645a154d1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7423a4cde11868617c9a5645a154d1af.jpeg7423a4cde11868617c9a5645a154d1af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2" name="图片 2" descr="/Users/zhangjie/Desktop/IMG_8388.jpegIMG_8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IMG_8388.jpegIMG_838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  <w:color w:val="auto"/>
          <w:lang w:eastAsia="zh-Hans"/>
        </w:rPr>
        <w:drawing>
          <wp:inline distT="0" distB="0" distL="114300" distR="114300">
            <wp:extent cx="1917065" cy="1437640"/>
            <wp:effectExtent l="0" t="0" r="13335" b="10160"/>
            <wp:docPr id="3" name="图片 3" descr="/Users/zhangjie/Desktop/IMG_8390.jpegIMG_8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8390.jpegIMG_8390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</w:pPr>
      <w:r>
        <w:rPr>
          <w:rFonts w:hint="eastAsia" w:ascii="宋体" w:hAnsi="宋体"/>
          <w:szCs w:val="21"/>
        </w:rPr>
        <w:t>在日常生活中，小班幼儿能感知物体的方位，但是不太会用语言来表述，大部分幼儿只会说“那边、这边”之类的代词，有部分幼儿会用上、下来描述物体的方位，但是很难以客体为中心来辨别方位。这是幼儿首次接触方位，参与设计家具摆放也是第一次，具有一定的难度，前期需要观察家里家具摆放的经验。</w:t>
      </w:r>
    </w:p>
    <w:p>
      <w:pPr>
        <w:ind w:firstLine="480" w:firstLineChars="200"/>
        <w:jc w:val="left"/>
        <w:rPr>
          <w:rFonts w:hint="default" w:ascii="Helvetica" w:hAnsi="Helvetica" w:cs="Helvetica"/>
          <w:b/>
          <w:bCs/>
          <w:color w:val="auto"/>
          <w:u w:val="single"/>
          <w:lang w:eastAsia="zh-Hans"/>
        </w:rPr>
      </w:pPr>
    </w:p>
    <w:p>
      <w:pPr>
        <w:jc w:val="left"/>
        <w:rPr>
          <w:rFonts w:hint="default" w:ascii="Helvetica" w:hAnsi="Helvetica" w:cs="Helvetica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Helvetica Bold" w:hAnsi="Helvetica Bold" w:cs="Helvetica Bold"/>
          <w:b/>
          <w:bCs/>
          <w:u w:val="none"/>
          <w:lang w:eastAsia="zh-Hans"/>
        </w:rPr>
      </w:pPr>
      <w:r>
        <w:rPr>
          <w:rFonts w:hint="default" w:ascii="Helvetica Bold" w:hAnsi="Helvetica Bold" w:cs="Helvetica Bold"/>
          <w:b/>
          <w:bCs/>
          <w:u w:val="none"/>
          <w:lang w:eastAsia="zh-Hans"/>
        </w:rPr>
        <w:t>2</w:t>
      </w:r>
      <w:r>
        <w:rPr>
          <w:rFonts w:hint="eastAsia" w:ascii="Helvetica Bold" w:hAnsi="Helvetica Bold" w:cs="Helvetica Bold"/>
          <w:b/>
          <w:bCs/>
          <w:u w:val="none"/>
          <w:lang w:val="en-US" w:eastAsia="zh-Hans"/>
        </w:rPr>
        <w:t>.安全教育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 Bold" w:hAnsi="Helvetica Bold" w:cs="Helvetica Bold"/>
          <w:b w:val="0"/>
          <w:bCs w:val="0"/>
          <w:u w:val="none"/>
          <w:lang w:eastAsia="zh-Hans"/>
        </w:rPr>
      </w:pPr>
      <w:r>
        <w:rPr>
          <w:rFonts w:hint="default" w:ascii="Helvetica Bold" w:hAnsi="Helvetica Bold" w:cs="Helvetica Bold"/>
          <w:b w:val="0"/>
          <w:bCs w:val="0"/>
          <w:u w:val="none"/>
          <w:lang w:eastAsia="zh-Hans"/>
        </w:rPr>
        <w:drawing>
          <wp:inline distT="0" distB="0" distL="114300" distR="114300">
            <wp:extent cx="5902325" cy="1757680"/>
            <wp:effectExtent l="0" t="0" r="15875" b="20320"/>
            <wp:docPr id="15" name="图片 15" descr="截屏2023-03-23 09.44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3-03-23 09.44.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Helvetica Bold" w:hAnsi="Helvetica Bold" w:cs="Helvetica Bold"/>
          <w:b w:val="0"/>
          <w:bCs w:val="0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今天我们进行了安全教育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请家长们回家带着孩子看一看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完成一下哦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Helvetica Bold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CAC943E1"/>
    <w:rsid w:val="E67E460B"/>
    <w:rsid w:val="FCEF055B"/>
    <w:rsid w:val="FD5381F4"/>
    <w:rsid w:val="FEFE02C4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10</TotalTime>
  <ScaleCrop>false</ScaleCrop>
  <LinksUpToDate>false</LinksUpToDate>
  <CharactersWithSpaces>1097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2021-09-15T04:49:00Z</dcterms:created>
  <dc:creator>Youny</dc:creator>
  <cp:lastModifiedBy>Aೄ </cp:lastModifiedBy>
  <cp:lastPrinted>2022-12-08T17:09:00Z</cp:lastPrinted>
  <dcterms:modified xsi:type="dcterms:W3CDTF">2023-03-23T15:21:26Z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2052-5.2.1.7798</vt:lpwstr>
  </property>
  <property fmtid="{D5CDD505-2E9C-101B-9397-08002B2CF9AE}" pid="6" name="ICV">
    <vt:lpwstr>0B239F6D19331E3375BC1B643B71B83B_43</vt:lpwstr>
  </property>
</Properties>
</file>