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A3" w:rsidRDefault="00A34AD8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:rsidR="00A16FA3" w:rsidRDefault="00A34AD8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</w:t>
      </w:r>
      <w:r>
        <w:rPr>
          <w:rFonts w:hint="eastAsia"/>
          <w:b/>
          <w:sz w:val="60"/>
        </w:rPr>
        <w:t xml:space="preserve"> </w:t>
      </w:r>
      <w:r>
        <w:rPr>
          <w:rFonts w:hint="eastAsia"/>
          <w:b/>
          <w:sz w:val="60"/>
        </w:rPr>
        <w:t>报</w:t>
      </w:r>
      <w:r>
        <w:rPr>
          <w:rFonts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评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审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书</w:t>
      </w:r>
    </w:p>
    <w:p w:rsidR="00A16FA3" w:rsidRDefault="00A16FA3">
      <w:pPr>
        <w:jc w:val="center"/>
        <w:rPr>
          <w:rFonts w:eastAsia="黑体"/>
        </w:rPr>
      </w:pPr>
    </w:p>
    <w:p w:rsidR="00A16FA3" w:rsidRDefault="00A16FA3">
      <w:pPr>
        <w:jc w:val="center"/>
        <w:rPr>
          <w:rFonts w:eastAsia="黑体"/>
        </w:rPr>
      </w:pPr>
    </w:p>
    <w:p w:rsidR="00A16FA3" w:rsidRDefault="00A16FA3">
      <w:pPr>
        <w:jc w:val="center"/>
        <w:rPr>
          <w:rFonts w:eastAsia="黑体"/>
        </w:rPr>
      </w:pPr>
    </w:p>
    <w:p w:rsidR="00A16FA3" w:rsidRDefault="00A16FA3">
      <w:pPr>
        <w:jc w:val="center"/>
        <w:rPr>
          <w:rFonts w:eastAsia="黑体"/>
        </w:rPr>
      </w:pPr>
    </w:p>
    <w:p w:rsidR="00A16FA3" w:rsidRDefault="00A16FA3">
      <w:pPr>
        <w:jc w:val="center"/>
        <w:rPr>
          <w:rFonts w:eastAsia="黑体"/>
          <w:sz w:val="28"/>
        </w:rPr>
      </w:pPr>
    </w:p>
    <w:p w:rsidR="00A16FA3" w:rsidRDefault="00A16FA3">
      <w:pPr>
        <w:spacing w:line="360" w:lineRule="exact"/>
        <w:jc w:val="center"/>
        <w:rPr>
          <w:rFonts w:eastAsia="仿宋_GB2312"/>
        </w:rPr>
      </w:pPr>
    </w:p>
    <w:p w:rsidR="00A16FA3" w:rsidRDefault="00A16FA3">
      <w:pPr>
        <w:spacing w:line="360" w:lineRule="exact"/>
        <w:jc w:val="center"/>
        <w:rPr>
          <w:rFonts w:eastAsia="仿宋_GB2312"/>
        </w:rPr>
      </w:pPr>
    </w:p>
    <w:p w:rsidR="00A16FA3" w:rsidRDefault="00A16FA3">
      <w:pPr>
        <w:spacing w:line="360" w:lineRule="exact"/>
        <w:jc w:val="center"/>
        <w:rPr>
          <w:rFonts w:eastAsia="仿宋_GB2312"/>
        </w:rPr>
      </w:pPr>
    </w:p>
    <w:p w:rsidR="00A16FA3" w:rsidRDefault="00A34AD8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课题名称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培养二年级学生自主识字能力的实践研究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</w:p>
    <w:p w:rsidR="00A16FA3" w:rsidRDefault="00A16FA3">
      <w:pPr>
        <w:spacing w:line="360" w:lineRule="exact"/>
        <w:jc w:val="center"/>
        <w:rPr>
          <w:rFonts w:ascii="仿宋" w:eastAsia="仿宋" w:hAnsi="仿宋" w:cs="仿宋"/>
        </w:rPr>
      </w:pPr>
    </w:p>
    <w:p w:rsidR="00A16FA3" w:rsidRDefault="00A34AD8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 w:rsidR="00F4405B" w:rsidRPr="00F4405B">
        <w:rPr>
          <w:rFonts w:ascii="仿宋" w:eastAsia="仿宋" w:hAnsi="仿宋" w:cs="仿宋" w:hint="eastAsia"/>
          <w:sz w:val="32"/>
          <w:u w:val="single"/>
        </w:rPr>
        <w:t xml:space="preserve">    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u w:val="single"/>
        </w:rPr>
        <w:t>崔海霞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      </w:t>
      </w:r>
    </w:p>
    <w:p w:rsidR="00A16FA3" w:rsidRDefault="00F4405B">
      <w:pPr>
        <w:spacing w:line="36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</w:t>
      </w:r>
    </w:p>
    <w:p w:rsidR="00A16FA3" w:rsidRDefault="00A34AD8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>
        <w:rPr>
          <w:rFonts w:ascii="仿宋" w:eastAsia="仿宋" w:hAnsi="仿宋" w:cs="仿宋" w:hint="eastAsia"/>
          <w:sz w:val="32"/>
          <w:u w:val="single"/>
        </w:rPr>
        <w:t xml:space="preserve">     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常州市三河口小学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</w:t>
      </w:r>
    </w:p>
    <w:p w:rsidR="00A16FA3" w:rsidRDefault="00A16FA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</w:rPr>
      </w:pPr>
    </w:p>
    <w:p w:rsidR="00A16FA3" w:rsidRDefault="00A34AD8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 w:rsidR="00F4405B">
        <w:rPr>
          <w:rFonts w:ascii="仿宋" w:eastAsia="仿宋" w:hAnsi="仿宋" w:cs="仿宋" w:hint="eastAsia"/>
          <w:sz w:val="32"/>
        </w:rPr>
        <w:t xml:space="preserve"> 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u w:val="single"/>
        </w:rPr>
        <w:t>语文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          </w:t>
      </w:r>
    </w:p>
    <w:p w:rsidR="00A16FA3" w:rsidRDefault="00A16FA3">
      <w:pPr>
        <w:spacing w:line="360" w:lineRule="exact"/>
        <w:rPr>
          <w:rFonts w:ascii="仿宋" w:eastAsia="仿宋" w:hAnsi="仿宋" w:cs="仿宋"/>
        </w:rPr>
      </w:pPr>
    </w:p>
    <w:p w:rsidR="00A16FA3" w:rsidRDefault="00A34AD8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u w:val="single"/>
        </w:rPr>
        <w:t>2023.3.27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       </w:t>
      </w:r>
    </w:p>
    <w:p w:rsidR="00A16FA3" w:rsidRDefault="00A16FA3">
      <w:pPr>
        <w:spacing w:line="360" w:lineRule="exact"/>
        <w:rPr>
          <w:rFonts w:ascii="仿宋" w:eastAsia="仿宋" w:hAnsi="仿宋" w:cs="仿宋"/>
          <w:sz w:val="32"/>
        </w:rPr>
      </w:pPr>
    </w:p>
    <w:p w:rsidR="00A16FA3" w:rsidRDefault="00A34AD8">
      <w:pPr>
        <w:spacing w:line="360" w:lineRule="exact"/>
        <w:ind w:firstLineChars="300" w:firstLine="96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拟结题时间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u w:val="single"/>
        </w:rPr>
        <w:t>2023.7.1</w:t>
      </w:r>
      <w:r w:rsidR="00F4405B">
        <w:rPr>
          <w:rFonts w:ascii="仿宋" w:eastAsia="仿宋" w:hAnsi="仿宋" w:cs="仿宋" w:hint="eastAsia"/>
          <w:sz w:val="32"/>
          <w:u w:val="single"/>
        </w:rPr>
        <w:t xml:space="preserve">                 </w:t>
      </w:r>
    </w:p>
    <w:p w:rsidR="00A16FA3" w:rsidRDefault="00A16FA3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:rsidR="00A16FA3" w:rsidRDefault="00A16FA3">
      <w:pPr>
        <w:jc w:val="center"/>
        <w:outlineLvl w:val="0"/>
        <w:rPr>
          <w:rFonts w:ascii="宋体" w:hAnsi="宋体"/>
          <w:sz w:val="32"/>
        </w:rPr>
      </w:pPr>
    </w:p>
    <w:p w:rsidR="00A16FA3" w:rsidRDefault="00A16FA3">
      <w:pPr>
        <w:jc w:val="center"/>
        <w:outlineLvl w:val="0"/>
        <w:rPr>
          <w:rFonts w:ascii="宋体" w:hAnsi="宋体"/>
          <w:sz w:val="32"/>
        </w:rPr>
      </w:pPr>
    </w:p>
    <w:p w:rsidR="00A16FA3" w:rsidRDefault="00A34AD8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:rsidR="00A16FA3" w:rsidRDefault="00A16FA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A16FA3" w:rsidRDefault="00A16FA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A16FA3" w:rsidRDefault="00A16FA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A16FA3" w:rsidRDefault="00A16FA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A16FA3" w:rsidRDefault="00A34AD8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常州市三河口小学教师个人小课题研究申报表</w:t>
      </w:r>
    </w:p>
    <w:p w:rsidR="00A16FA3" w:rsidRDefault="00A34AD8"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ascii="宋体" w:hAnsi="宋体" w:cs="宋体" w:hint="eastAsia"/>
          <w:bCs/>
          <w:color w:val="222222"/>
          <w:kern w:val="0"/>
          <w:sz w:val="24"/>
        </w:rPr>
        <w:t>编号：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080"/>
        <w:gridCol w:w="720"/>
        <w:gridCol w:w="1446"/>
        <w:gridCol w:w="1185"/>
        <w:gridCol w:w="806"/>
        <w:gridCol w:w="703"/>
        <w:gridCol w:w="1716"/>
      </w:tblGrid>
      <w:tr w:rsidR="00A16FA3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崔海霞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A16FA3">
        <w:trPr>
          <w:trHeight w:hRule="exact" w:val="8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13616109281</w:t>
            </w:r>
          </w:p>
        </w:tc>
      </w:tr>
      <w:tr w:rsidR="00A16FA3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培养二年级学生自主识字能力的实践研究</w:t>
            </w:r>
          </w:p>
        </w:tc>
      </w:tr>
      <w:tr w:rsidR="00A16FA3" w:rsidTr="00BB6322">
        <w:trPr>
          <w:trHeight w:hRule="exact" w:val="50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（一）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课题提出的背景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首先，自我发现平时的课堂识字效率不高，方法单一，过于强调识字技能的传授。其次，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调查发现班级孩子因缺乏良好的识字学习环境，识字量较少。近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2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0%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的家长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之前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没有引导孩子主动识字的意识。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因识字量普遍不高，孩子存在一定的阅读障碍。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（二）课题的研究意义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字词教学是小学语文教学的重要组成部分，识字是阅读和写作的基础，培养读写能力，识字是前提。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力求在教学研究中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，摆脱以教师为中心、以传授知识为主动教学的格局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，探索出一些趣味识字的方法，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让学生主动积极的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识字，形成自我识字能力，为今后的阅读和写作打下基础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 xml:space="preserve">（三）选题的价值　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1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改变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自身执教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识字效率低下和识字水平低劣的局面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2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 xml:space="preserve">通过课题研究的探讨，得出一些识字教学趣味化的方法。　　</w:t>
            </w:r>
          </w:p>
          <w:p w:rsidR="00A16FA3" w:rsidRPr="00BB6322" w:rsidRDefault="00A34AD8" w:rsidP="00BB6322">
            <w:pPr>
              <w:widowControl/>
              <w:spacing w:line="360" w:lineRule="auto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3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为低年级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自主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识字教学模式的教学策略提供实践依据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。</w:t>
            </w:r>
          </w:p>
        </w:tc>
      </w:tr>
      <w:tr w:rsidR="00A16FA3" w:rsidTr="00BB6322">
        <w:trPr>
          <w:trHeight w:hRule="exact" w:val="398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2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bCs/>
                <w:color w:val="000000"/>
                <w:spacing w:val="8"/>
                <w:shd w:val="clear" w:color="auto" w:fill="FFFFFF"/>
              </w:rPr>
              <w:t>自主识字教学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：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把儿童当成知识的探索者，相信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他们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的潜能，鼓励根据自己的知识经验，用自己的思维方式自由地探究新知，让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识字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过程成为学生自主探究的过程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采用“课前自主识字——课中自主交流——课后自主巩固”的教学模式进行教学，调动学生的多种感官参与学习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充分发挥了学生的自主性，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达到培养学生识字的能力为目的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。</w:t>
            </w:r>
          </w:p>
          <w:p w:rsidR="00A16FA3" w:rsidRPr="00BB6322" w:rsidRDefault="00A34AD8" w:rsidP="00BB6322">
            <w:pPr>
              <w:widowControl/>
              <w:spacing w:line="32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本课题的研究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不仅会把以往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分散的识字方法进行归类、整理、分析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，还会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总结出“灵活多变、科学有效”的识字方法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来激发学生学习兴趣，使学生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在自主学习过程中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掌握多样的识字方法，促进学生识记效果的提高，让他们真正享受到语言文字带来的快乐。</w:t>
            </w:r>
          </w:p>
        </w:tc>
      </w:tr>
      <w:tr w:rsidR="00A16FA3">
        <w:trPr>
          <w:trHeight w:hRule="exact" w:val="122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1.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《浅析小学低年级学生自主识字能力的现状及其方法》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2.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《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浅谈如何提升农村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低年级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学生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自主识字的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能力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》</w:t>
            </w:r>
          </w:p>
          <w:p w:rsidR="00A16FA3" w:rsidRPr="00BB6322" w:rsidRDefault="00A34AD8" w:rsidP="00BB6322">
            <w:pPr>
              <w:widowControl/>
              <w:spacing w:after="75" w:line="360" w:lineRule="auto"/>
              <w:ind w:firstLineChars="200" w:firstLine="512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3.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《浅谈培养小学低年级学生自主识字的能力》</w:t>
            </w:r>
          </w:p>
        </w:tc>
      </w:tr>
      <w:tr w:rsidR="00A16FA3" w:rsidTr="00BB6322">
        <w:trPr>
          <w:trHeight w:hRule="exact" w:val="270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研究</w:t>
            </w:r>
          </w:p>
          <w:p w:rsidR="00A16FA3" w:rsidRDefault="00A34AD8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spacing w:line="360" w:lineRule="exact"/>
              <w:ind w:rightChars="-50" w:right="-105" w:firstLineChars="200" w:firstLine="512"/>
              <w:rPr>
                <w:rFonts w:asciiTheme="minorEastAsia" w:eastAsiaTheme="minorEastAsia" w:hAnsiTheme="minorEastAsia" w:cs="宋体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1.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 xml:space="preserve">自主识字的文献研究。通过研究学生自主活动设计的相关理论，了解现有课堂学习活动设计的内容、目标、实施路径以及评价方式。　　</w:t>
            </w:r>
          </w:p>
          <w:p w:rsidR="00A16FA3" w:rsidRPr="00BB6322" w:rsidRDefault="00A34AD8" w:rsidP="00BB6322">
            <w:pPr>
              <w:widowControl/>
              <w:spacing w:line="40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2.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 xml:space="preserve">自主识字的实践研究。课前布置识字预习任务；课堂上创设自主识字的教学预设、课堂生成与引导策略；课后组织各项巩固识字活动。　</w:t>
            </w:r>
          </w:p>
        </w:tc>
      </w:tr>
      <w:tr w:rsidR="00A16FA3" w:rsidTr="00BB6322">
        <w:trPr>
          <w:trHeight w:val="324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A16FA3" w:rsidRDefault="00A34AD8">
            <w:pPr>
              <w:widowControl/>
              <w:spacing w:line="280" w:lineRule="exact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1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用</w:t>
            </w:r>
            <w:r w:rsidRPr="00BB6322">
              <w:rPr>
                <w:rFonts w:asciiTheme="minorEastAsia" w:eastAsiaTheme="minorEastAsia" w:hAnsiTheme="minorEastAsia" w:cs="宋体" w:hint="eastAsia"/>
                <w:bCs/>
                <w:color w:val="000000"/>
                <w:spacing w:val="8"/>
                <w:shd w:val="clear" w:color="auto" w:fill="FFFFFF"/>
              </w:rPr>
              <w:t>文献法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进行理论基础的搜集和学习研究。了解科研前沿动向获得新情报，全面、正确地掌握有关识字教学的研究成果、研究动态，了解有关识字教学最新理论、手段和研究方法。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2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用</w:t>
            </w:r>
            <w:r w:rsidRPr="00BB6322">
              <w:rPr>
                <w:rFonts w:asciiTheme="minorEastAsia" w:eastAsiaTheme="minorEastAsia" w:hAnsiTheme="minorEastAsia" w:cs="宋体" w:hint="eastAsia"/>
                <w:bCs/>
                <w:color w:val="000000"/>
                <w:spacing w:val="8"/>
                <w:shd w:val="clear" w:color="auto" w:fill="FFFFFF"/>
              </w:rPr>
              <w:t>行动研究法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，实验教师在学习一定理论的基础上亲身进行教学、研究，用理论知识指导实践。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0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3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用</w:t>
            </w:r>
            <w:r w:rsidRPr="00BB6322">
              <w:rPr>
                <w:rFonts w:asciiTheme="minorEastAsia" w:eastAsiaTheme="minorEastAsia" w:hAnsiTheme="minorEastAsia" w:cs="宋体" w:hint="eastAsia"/>
                <w:bCs/>
                <w:color w:val="000000"/>
                <w:spacing w:val="8"/>
                <w:shd w:val="clear" w:color="auto" w:fill="FFFFFF"/>
              </w:rPr>
              <w:t>调查研究法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对学生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自主识字的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现状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进行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调查，形式收集相关资料和数据。</w:t>
            </w:r>
          </w:p>
          <w:p w:rsidR="00A16FA3" w:rsidRPr="00BB6322" w:rsidRDefault="00A34AD8" w:rsidP="00BB6322">
            <w:pPr>
              <w:widowControl/>
              <w:spacing w:line="40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4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用</w:t>
            </w:r>
            <w:r w:rsidRPr="00BB6322">
              <w:rPr>
                <w:rFonts w:asciiTheme="minorEastAsia" w:eastAsiaTheme="minorEastAsia" w:hAnsiTheme="minorEastAsia" w:cs="宋体" w:hint="eastAsia"/>
                <w:bCs/>
                <w:color w:val="000000"/>
                <w:spacing w:val="8"/>
                <w:sz w:val="24"/>
                <w:shd w:val="clear" w:color="auto" w:fill="FFFFFF"/>
              </w:rPr>
              <w:t>测验研究法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z w:val="24"/>
                <w:shd w:val="clear" w:color="auto" w:fill="FFFFFF"/>
              </w:rPr>
              <w:t>对教学效果的数据资料进行收集。主要在本课题实施过程中收集学生的识字巩固率、识字能力水平等。</w:t>
            </w:r>
          </w:p>
        </w:tc>
      </w:tr>
      <w:tr w:rsidR="00A16FA3">
        <w:trPr>
          <w:trHeight w:val="311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A16FA3" w:rsidRDefault="00A34A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2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1.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准备阶段：制定课题研究实施方案。总结识字教学实践经验，搜集、学习相关的理论文章，围绕学科课堂教学中自主识字创设的类型、原则与方法。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br/>
              <w:t xml:space="preserve">    2.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实验阶段：实验教师在日常教学中探究各种方法激发学生的识字兴趣，达到自主识字的目的，开展课题实验活动，并整理收集各种有关资料，进行经验总结。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2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  <w:spacing w:val="8"/>
                <w:shd w:val="clear" w:color="auto" w:fill="FFFFFF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【课前自主圈生字；课中结合游戏、谜语、儿歌等识字；课后识字比赛、趣味识字闯关、生活“找”字大比拼。】</w:t>
            </w:r>
          </w:p>
          <w:p w:rsidR="00A16FA3" w:rsidRPr="00BB6322" w:rsidRDefault="00A34AD8" w:rsidP="00BB6322">
            <w:pPr>
              <w:pStyle w:val="a5"/>
              <w:widowControl/>
              <w:shd w:val="clear" w:color="auto" w:fill="FFFFFF"/>
              <w:spacing w:before="0" w:beforeAutospacing="0" w:after="0" w:afterAutospacing="0" w:line="320" w:lineRule="exact"/>
              <w:ind w:firstLineChars="200" w:firstLine="512"/>
              <w:jc w:val="both"/>
              <w:rPr>
                <w:rFonts w:asciiTheme="minorEastAsia" w:eastAsiaTheme="minorEastAsia" w:hAnsiTheme="minorEastAsia" w:cs="宋体"/>
                <w:color w:val="000000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3.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总结阶段：收集整理研究案例，对研究成果加工提炼。结集优秀教学案例与反思，撰写围绕主题的教学论文。撰写出比较实际完善的结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shd w:val="clear" w:color="auto" w:fill="FFFFFF"/>
              </w:rPr>
              <w:t>题报告。</w:t>
            </w:r>
          </w:p>
        </w:tc>
      </w:tr>
      <w:tr w:rsidR="00A16FA3">
        <w:trPr>
          <w:trHeight w:val="11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预期成果</w:t>
            </w:r>
          </w:p>
          <w:p w:rsidR="00A16FA3" w:rsidRDefault="00A34AD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Pr="00BB6322" w:rsidRDefault="00A34AD8" w:rsidP="00BB6322">
            <w:pPr>
              <w:widowControl/>
              <w:spacing w:line="30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1.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激发学生主动识字的愿望，掌握自主识字的方法。</w:t>
            </w:r>
          </w:p>
          <w:p w:rsidR="00A16FA3" w:rsidRPr="00BB6322" w:rsidRDefault="00A34AD8" w:rsidP="00BB6322">
            <w:pPr>
              <w:widowControl/>
              <w:spacing w:line="30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2.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教师能探索行之有效的方法。撰写典型自主识字案例。</w:t>
            </w:r>
          </w:p>
          <w:p w:rsidR="00A16FA3" w:rsidRPr="00BB6322" w:rsidRDefault="00A34AD8" w:rsidP="00BB6322">
            <w:pPr>
              <w:widowControl/>
              <w:spacing w:line="400" w:lineRule="exact"/>
              <w:ind w:firstLineChars="200" w:firstLine="5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3.</w:t>
            </w:r>
            <w:r w:rsidRPr="00BB6322">
              <w:rPr>
                <w:rFonts w:asciiTheme="minorEastAsia" w:eastAsiaTheme="minorEastAsia" w:hAnsiTheme="minorEastAsia" w:cs="宋体" w:hint="eastAsia"/>
                <w:color w:val="000000"/>
                <w:spacing w:val="8"/>
                <w:kern w:val="0"/>
                <w:sz w:val="24"/>
                <w:shd w:val="clear" w:color="auto" w:fill="FFFFFF"/>
                <w:lang/>
              </w:rPr>
              <w:t>撰写与此相关的报告、论文。</w:t>
            </w:r>
          </w:p>
        </w:tc>
      </w:tr>
      <w:tr w:rsidR="00A16FA3">
        <w:trPr>
          <w:trHeight w:val="169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34AD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A16FA3" w:rsidRDefault="00A16FA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A3" w:rsidRDefault="00A16FA3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FA3" w:rsidRDefault="00A16FA3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FA3" w:rsidRDefault="00A34AD8" w:rsidP="00BB6322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名（章）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BB6322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BB6322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16FA3" w:rsidRDefault="00A16FA3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:rsidR="00A16FA3" w:rsidRDefault="00A16FA3"/>
    <w:p w:rsidR="00A16FA3" w:rsidRDefault="00A16FA3"/>
    <w:p w:rsidR="00A16FA3" w:rsidRDefault="00A16FA3">
      <w:bookmarkStart w:id="0" w:name="_GoBack"/>
      <w:bookmarkEnd w:id="0"/>
    </w:p>
    <w:sectPr w:rsidR="00A16FA3" w:rsidSect="00A1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D8" w:rsidRDefault="00A34AD8" w:rsidP="00F4405B">
      <w:r>
        <w:separator/>
      </w:r>
    </w:p>
  </w:endnote>
  <w:endnote w:type="continuationSeparator" w:id="1">
    <w:p w:rsidR="00A34AD8" w:rsidRDefault="00A34AD8" w:rsidP="00F4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D8" w:rsidRDefault="00A34AD8" w:rsidP="00F4405B">
      <w:r>
        <w:separator/>
      </w:r>
    </w:p>
  </w:footnote>
  <w:footnote w:type="continuationSeparator" w:id="1">
    <w:p w:rsidR="00A34AD8" w:rsidRDefault="00A34AD8" w:rsidP="00F44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3MGMyM2RlMmY0NmNmMTFjNmJjODRiNWFjNmU4MzUifQ=="/>
  </w:docVars>
  <w:rsids>
    <w:rsidRoot w:val="009276F1"/>
    <w:rsid w:val="00071F42"/>
    <w:rsid w:val="00112F4B"/>
    <w:rsid w:val="001D403E"/>
    <w:rsid w:val="00225442"/>
    <w:rsid w:val="00325B89"/>
    <w:rsid w:val="00394B33"/>
    <w:rsid w:val="003F0C72"/>
    <w:rsid w:val="00403591"/>
    <w:rsid w:val="00481FE0"/>
    <w:rsid w:val="00497ABE"/>
    <w:rsid w:val="00560649"/>
    <w:rsid w:val="005D4E24"/>
    <w:rsid w:val="00673699"/>
    <w:rsid w:val="00730224"/>
    <w:rsid w:val="00823017"/>
    <w:rsid w:val="008C1D04"/>
    <w:rsid w:val="009276F1"/>
    <w:rsid w:val="00940E54"/>
    <w:rsid w:val="00952BCD"/>
    <w:rsid w:val="00974B34"/>
    <w:rsid w:val="009A2F14"/>
    <w:rsid w:val="00A16FA3"/>
    <w:rsid w:val="00A33E56"/>
    <w:rsid w:val="00A34AD8"/>
    <w:rsid w:val="00A57E45"/>
    <w:rsid w:val="00B46F57"/>
    <w:rsid w:val="00BB6322"/>
    <w:rsid w:val="00C444C4"/>
    <w:rsid w:val="00DF10D8"/>
    <w:rsid w:val="00E7005D"/>
    <w:rsid w:val="00F4405B"/>
    <w:rsid w:val="00F51812"/>
    <w:rsid w:val="56AC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16FA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16F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6F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22</cp:revision>
  <dcterms:created xsi:type="dcterms:W3CDTF">2023-03-02T06:04:00Z</dcterms:created>
  <dcterms:modified xsi:type="dcterms:W3CDTF">2023-03-27T07:07:00Z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06F91E42D616404FAC6A3EC0B1424B76</vt:lpwstr>
  </property>
</Properties>
</file>