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3月22日动态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集体活动篇</w:t>
      </w:r>
    </w:p>
    <w:p>
      <w:pPr>
        <w:spacing w:line="420" w:lineRule="exact"/>
        <w:ind w:firstLine="422" w:firstLineChars="200"/>
        <w:jc w:val="center"/>
        <w:textAlignment w:val="baseline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数学：《动物比高矮》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高矮是长短的一种特例，比长短和比高矮的方法一样，都是将比较的物品放置在同一水平线上进行比较，本次活动欲为幼儿提供操作材料让其掌握比高矮的方法，要将被比较的物体一端垂直放在同一个水平面上。在认识高矮、正确比较物体的高矮后进行按高矮排序的活动。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29845</wp:posOffset>
            </wp:positionV>
            <wp:extent cx="2167890" cy="1625600"/>
            <wp:effectExtent l="0" t="0" r="11430" b="5080"/>
            <wp:wrapNone/>
            <wp:docPr id="23" name="图片 23" descr="C:\Users\13721\Desktop\新建文件夹\3.22\IMG_9304.JPGIMG_9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721\Desktop\新建文件夹\3.22\IMG_9304.JPGIMG_930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12065</wp:posOffset>
            </wp:positionV>
            <wp:extent cx="2167890" cy="1626235"/>
            <wp:effectExtent l="0" t="0" r="11430" b="4445"/>
            <wp:wrapNone/>
            <wp:docPr id="15" name="图片 15" descr="C:\Users\13721\Desktop\新建文件夹\3.22\IMG_9303.JPGIMG_9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新建文件夹\3.22\IMG_9303.JPGIMG_930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143510</wp:posOffset>
            </wp:positionV>
            <wp:extent cx="2167890" cy="1625600"/>
            <wp:effectExtent l="0" t="0" r="11430" b="5080"/>
            <wp:wrapNone/>
            <wp:docPr id="4" name="图片 4" descr="C:\Users\13721\Desktop\新建文件夹\3.22\IMG_9306.JPGIMG_9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新建文件夹\3.22\IMG_9306.JPGIMG_930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124460</wp:posOffset>
            </wp:positionV>
            <wp:extent cx="2167890" cy="1625600"/>
            <wp:effectExtent l="0" t="0" r="11430" b="5080"/>
            <wp:wrapNone/>
            <wp:docPr id="13" name="图片 13" descr="C:\Users\13721\Desktop\新建文件夹\3.22\IMG_9305.JPGIMG_9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新建文件夹\3.22\IMG_9305.JPGIMG_930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在平时的生活中，幼儿能接触到很多高矮不同的物体，有的幼儿也能用高矮来表述，如：我爸爸长的很高；这个椅子很矮等等。但是幼儿对于高矮的相对性以及比较高矮的方法却不了解。本班幼儿以前没有接触过有关高矮的活动，一下进行到 按高矮排序对幼儿有一定的挑战性。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生活活动篇：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午餐：扬州炒饭，茶树菇鸡汤，点心：皮蛋瘦肉粥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最近天气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温差较大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，小朋友们容易感冒咳嗽，爸爸妈妈要及时给小朋友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增减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衣物哦，请假在家休息的小朋友要及时照顾好自己的身体，多喝水哦</w:t>
      </w:r>
      <w: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大家可以利用周末时间带孩子出去寻找春天哦！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今日数学活动的资料如下，有需要的家长可以自行带宝宝练习哦！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52925" cy="6191250"/>
            <wp:effectExtent l="0" t="0" r="5715" b="1143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jc w:val="both"/>
        <w:rPr>
          <w:rFonts w:hint="default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01514CEA"/>
    <w:rsid w:val="01665DEB"/>
    <w:rsid w:val="06BE4667"/>
    <w:rsid w:val="10595375"/>
    <w:rsid w:val="11354321"/>
    <w:rsid w:val="12B97A97"/>
    <w:rsid w:val="14BC0FC9"/>
    <w:rsid w:val="1BF421E6"/>
    <w:rsid w:val="1ECB3DE1"/>
    <w:rsid w:val="20EA7A02"/>
    <w:rsid w:val="216C5394"/>
    <w:rsid w:val="27CA05E0"/>
    <w:rsid w:val="2A13076E"/>
    <w:rsid w:val="2CAD6040"/>
    <w:rsid w:val="2D5969FF"/>
    <w:rsid w:val="2E6503FC"/>
    <w:rsid w:val="2E8D35AC"/>
    <w:rsid w:val="334B1349"/>
    <w:rsid w:val="36940E7D"/>
    <w:rsid w:val="3803179C"/>
    <w:rsid w:val="387F3BF4"/>
    <w:rsid w:val="406A321D"/>
    <w:rsid w:val="4443670C"/>
    <w:rsid w:val="44A01337"/>
    <w:rsid w:val="44A04B07"/>
    <w:rsid w:val="47CF194F"/>
    <w:rsid w:val="488153DD"/>
    <w:rsid w:val="49283A13"/>
    <w:rsid w:val="498F6A09"/>
    <w:rsid w:val="4B100DF1"/>
    <w:rsid w:val="52935EC2"/>
    <w:rsid w:val="58A26500"/>
    <w:rsid w:val="59F941F8"/>
    <w:rsid w:val="5C55666C"/>
    <w:rsid w:val="6F134EE0"/>
    <w:rsid w:val="70AE3011"/>
    <w:rsid w:val="74EA3901"/>
    <w:rsid w:val="77D3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2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2023-03-22T05:37:24Z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16B5A07EF04442C7A2A0501E6196F422</vt:lpwstr>
  </property>
</Properties>
</file>