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5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80"/>
        <w:gridCol w:w="894"/>
        <w:gridCol w:w="1422"/>
        <w:gridCol w:w="175"/>
        <w:gridCol w:w="715"/>
        <w:gridCol w:w="1483"/>
        <w:gridCol w:w="576"/>
        <w:gridCol w:w="804"/>
        <w:gridCol w:w="16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学科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初中数学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主备人</w:t>
            </w:r>
          </w:p>
        </w:tc>
        <w:tc>
          <w:tcPr>
            <w:tcW w:w="1422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江晶</w:t>
            </w:r>
          </w:p>
        </w:tc>
        <w:tc>
          <w:tcPr>
            <w:tcW w:w="89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执教者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江晶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上课</w:t>
            </w: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2023.02.22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</w:t>
            </w:r>
          </w:p>
        </w:tc>
        <w:tc>
          <w:tcPr>
            <w:tcW w:w="3396" w:type="dxa"/>
            <w:gridSpan w:val="3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8.1　同底数幂的乘法</w:t>
            </w:r>
          </w:p>
        </w:tc>
        <w:tc>
          <w:tcPr>
            <w:tcW w:w="89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课型</w:t>
            </w:r>
          </w:p>
        </w:tc>
        <w:tc>
          <w:tcPr>
            <w:tcW w:w="1483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新授课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课时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660"/>
              </w:tabs>
              <w:spacing w:line="360" w:lineRule="auto"/>
              <w:ind w:left="210" w:leftChars="50" w:hanging="105" w:hangingChar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ind w:firstLine="420" w:firstLineChars="200"/>
              <w:rPr>
                <w:rFonts w:hAnsi="宋体"/>
                <w:bCs/>
                <w:color w:val="FFFFFF"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1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．能</w:t>
            </w:r>
            <w:r>
              <w:rPr>
                <w:rFonts w:hAnsi="宋体"/>
                <w:sz w:val="21"/>
                <w:szCs w:val="21"/>
              </w:rPr>
              <w:t>引导学生探索、理解、掌握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同底数幂的运算性质，并会用符号表示，知道幂的意义是推导同底数幂的运算性质的依据；</w:t>
            </w:r>
            <w:r>
              <w:rPr>
                <w:bCs/>
                <w:color w:val="FFFFFF"/>
                <w:kern w:val="0"/>
                <w:sz w:val="21"/>
                <w:szCs w:val="21"/>
              </w:rPr>
              <w:t>[</w:t>
            </w:r>
            <w:r>
              <w:rPr>
                <w:rFonts w:hAnsi="宋体"/>
                <w:bCs/>
                <w:color w:val="FFFFFF"/>
                <w:kern w:val="0"/>
                <w:sz w:val="21"/>
                <w:szCs w:val="21"/>
              </w:rPr>
              <w:t>来源</w:t>
            </w:r>
            <w:r>
              <w:rPr>
                <w:bCs/>
                <w:color w:val="FFFFFF"/>
                <w:kern w:val="0"/>
                <w:sz w:val="21"/>
                <w:szCs w:val="21"/>
              </w:rPr>
              <w:t>:</w:t>
            </w:r>
            <w:r>
              <w:rPr>
                <w:rFonts w:hAnsi="宋体"/>
                <w:bCs/>
                <w:color w:val="FFFFFF"/>
                <w:kern w:val="0"/>
                <w:sz w:val="21"/>
                <w:szCs w:val="21"/>
              </w:rPr>
              <w:t>学</w:t>
            </w:r>
          </w:p>
          <w:p>
            <w:pPr>
              <w:ind w:firstLine="420" w:firstLineChars="200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2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．会正确地运用同底数幂乘法的运算性质进行运算；</w:t>
            </w:r>
          </w:p>
          <w:p>
            <w:pPr>
              <w:spacing w:line="240" w:lineRule="atLeast"/>
              <w:ind w:firstLine="420" w:firstLineChars="200"/>
              <w:rPr>
                <w:rFonts w:hint="eastAsia" w:ascii="Calibri" w:hAnsi="Calibri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3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．经历探索同底数幂乘法运算性质的过程，从中感受从具体到抽象、从特殊到一般的思想方法，</w:t>
            </w:r>
            <w:r>
              <w:rPr>
                <w:rFonts w:hAnsi="宋体"/>
                <w:sz w:val="21"/>
                <w:szCs w:val="21"/>
              </w:rPr>
              <w:t>在发展推理能力和有条理的表达能力的同时，体会学习数学的兴趣，培养学习数学的信心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二、教学重难点：</w:t>
            </w:r>
          </w:p>
          <w:p>
            <w:pPr>
              <w:adjustRightInd w:val="0"/>
              <w:snapToGrid w:val="0"/>
              <w:ind w:firstLine="420" w:firstLineChars="2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Ansi="宋体"/>
                <w:sz w:val="21"/>
                <w:szCs w:val="21"/>
              </w:rPr>
              <w:t>同底数幂乘法的运算法则及其应用．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Cs w:val="21"/>
              </w:rPr>
              <w:t>、教学准备 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PPT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过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60" w:lineRule="auto"/>
              <w:ind w:firstLine="732" w:firstLineChars="34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</w:t>
            </w:r>
          </w:p>
        </w:tc>
        <w:tc>
          <w:tcPr>
            <w:tcW w:w="2774" w:type="dxa"/>
            <w:gridSpan w:val="3"/>
            <w:noWrap w:val="0"/>
            <w:vAlign w:val="center"/>
          </w:tcPr>
          <w:p>
            <w:pPr>
              <w:spacing w:line="360" w:lineRule="auto"/>
              <w:ind w:firstLine="826" w:firstLineChars="392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>
            <w:pPr>
              <w:spacing w:line="360" w:lineRule="auto"/>
              <w:ind w:firstLine="628" w:firstLineChars="298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次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i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iCs/>
                <w:szCs w:val="21"/>
                <w:lang w:eastAsia="zh-CN"/>
              </w:rPr>
              <w:t>常规积累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widowControl/>
              <w:numPr>
                <w:ilvl w:val="0"/>
                <w:numId w:val="2"/>
              </w:numPr>
              <w:shd w:val="clear" w:color="auto" w:fill="FFFFFF"/>
              <w:spacing w:line="360" w:lineRule="auto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知识回顾</w:t>
            </w:r>
          </w:p>
          <w:p>
            <w:pPr>
              <w:widowControl/>
              <w:numPr>
                <w:ilvl w:val="0"/>
                <w:numId w:val="3"/>
              </w:numPr>
              <w:shd w:val="clear" w:color="auto" w:fill="FFFFFF"/>
              <w:spacing w:line="360" w:lineRule="auto"/>
              <w:ind w:firstLine="420" w:firstLineChars="200"/>
              <w:jc w:val="left"/>
              <w:rPr>
                <w:rFonts w:hAnsi="宋体"/>
                <w:sz w:val="21"/>
                <w:szCs w:val="21"/>
              </w:rPr>
            </w:pP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bCs/>
                <w:i/>
                <w:sz w:val="21"/>
                <w:szCs w:val="21"/>
                <w:vertAlign w:val="superscript"/>
              </w:rPr>
              <w:t>n</w:t>
            </w: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Ansi="宋体"/>
                <w:sz w:val="21"/>
                <w:szCs w:val="21"/>
              </w:rPr>
              <w:t>的</w:t>
            </w:r>
            <w:r>
              <w:rPr>
                <w:rFonts w:hint="eastAsia" w:hAnsi="宋体"/>
                <w:sz w:val="21"/>
                <w:szCs w:val="21"/>
              </w:rPr>
              <w:t>底数、指数分别是什么？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bCs/>
                <w:i/>
                <w:sz w:val="21"/>
                <w:szCs w:val="21"/>
                <w:vertAlign w:val="superscript"/>
              </w:rPr>
              <w:t>n</w:t>
            </w: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整体又叫什么？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 xml:space="preserve">       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bCs/>
                <w:i/>
                <w:sz w:val="21"/>
                <w:szCs w:val="21"/>
                <w:vertAlign w:val="superscript"/>
              </w:rPr>
              <w:t>n</w:t>
            </w: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表示什么意思？</w:t>
            </w:r>
          </w:p>
          <w:p>
            <w:pPr>
              <w:widowControl/>
              <w:numPr>
                <w:ilvl w:val="0"/>
                <w:numId w:val="3"/>
              </w:numPr>
              <w:shd w:val="clear" w:color="auto" w:fill="FFFFFF"/>
              <w:spacing w:line="360" w:lineRule="auto"/>
              <w:ind w:firstLine="420" w:firstLineChars="200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填空：</w:t>
            </w:r>
          </w:p>
          <w:p>
            <w:pPr>
              <w:widowControl/>
              <w:shd w:val="clear" w:color="auto" w:fill="FFFFFF"/>
              <w:spacing w:line="360" w:lineRule="auto"/>
              <w:ind w:left="420" w:leftChars="200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①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2×2×2×2=2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25" o:spt="75" type="#_x0000_t75" style="height:15pt;width:11.2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</w:p>
          <w:p>
            <w:pPr>
              <w:widowControl/>
              <w:shd w:val="clear" w:color="auto" w:fill="FFFFFF"/>
              <w:spacing w:line="360" w:lineRule="auto"/>
              <w:ind w:left="420" w:leftChars="200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kern w:val="0"/>
                <w:sz w:val="21"/>
                <w:szCs w:val="21"/>
              </w:rPr>
              <w:t>②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10×10×10×…×10=10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26" o:spt="75" type="#_x0000_t75" style="height:15pt;width:11.2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</w:p>
          <w:p>
            <w:pPr>
              <w:widowControl/>
              <w:shd w:val="clear" w:color="auto" w:fill="FFFFFF"/>
              <w:spacing w:line="360" w:lineRule="auto"/>
              <w:ind w:left="420" w:leftChars="200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③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a×a×a×a×a×a=a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27" o:spt="75" type="#_x0000_t75" style="height:15pt;width:11.2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8">
                  <o:LockedField>false</o:LockedField>
                </o:OLEObject>
              </w:object>
            </w:r>
          </w:p>
          <w:p>
            <w:pPr>
              <w:widowControl/>
              <w:shd w:val="clear" w:color="auto" w:fill="FFFFFF"/>
              <w:spacing w:line="360" w:lineRule="auto"/>
              <w:ind w:left="420" w:leftChars="200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④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a×a×a×…×a=a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28" o:spt="75" type="#_x0000_t75" style="height:15pt;width:11.2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</w:p>
          <w:p>
            <w:pPr>
              <w:widowControl/>
              <w:shd w:val="clear" w:color="auto" w:fill="FFFFFF"/>
              <w:spacing w:line="360" w:lineRule="auto"/>
              <w:ind w:left="420" w:leftChars="200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⑤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(-1)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29" o:spt="75" type="#_x0000_t75" style="height:15pt;width:12.7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2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=__,(-1)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30" o:spt="75" type="#_x0000_t75" style="height:15pt;width:20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4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=__.(m是正整数)</w:t>
            </w:r>
          </w:p>
          <w:p>
            <w:pPr>
              <w:widowControl/>
              <w:numPr>
                <w:ilvl w:val="0"/>
                <w:numId w:val="2"/>
              </w:numPr>
              <w:shd w:val="clear" w:color="auto" w:fill="FFFFFF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情境创设，引入新课</w:t>
            </w:r>
          </w:p>
          <w:p>
            <w:pPr>
              <w:widowControl/>
              <w:shd w:val="clear" w:color="auto" w:fill="FFFFFF"/>
              <w:ind w:firstLine="420" w:firstLineChars="200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太阳光照射到地球表面所需的时间约是5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10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3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秒,光的速度约是3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10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32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18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米/秒,地球与太阳之间的距离约是多少?</w:t>
            </w:r>
          </w:p>
          <w:p>
            <w:pPr>
              <w:widowControl/>
              <w:shd w:val="clear" w:color="auto" w:fill="FFFFFF"/>
              <w:spacing w:line="440" w:lineRule="exact"/>
              <w:ind w:firstLine="210" w:firstLineChars="100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（数的世界充满着神奇，幂的运算方便了对大数的处理！）</w:t>
            </w:r>
          </w:p>
          <w:p>
            <w:pPr>
              <w:widowControl/>
              <w:shd w:val="clear" w:color="auto" w:fill="FFFFFF"/>
              <w:spacing w:line="440" w:lineRule="exact"/>
              <w:rPr>
                <w:rFonts w:ascii="Arial" w:hAnsi="Arial" w:cs="Arial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 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（师板书）（5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10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33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）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3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10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34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1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）=（5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3）</w: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/>
                <w:color w:val="000000"/>
                <w:kern w:val="0"/>
                <w:sz w:val="21"/>
                <w:szCs w:val="21"/>
              </w:rPr>
              <w:t>（10</w:t>
            </w:r>
            <w:r>
              <w:rPr>
                <w:rFonts w:hint="eastAsia" w:ascii="Arial" w:hAnsi="Arial" w:cs="Arial"/>
                <w:b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035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2">
                  <o:LockedField>false</o:LockedField>
                </o:OLEObject>
              </w:object>
            </w:r>
            <w:r>
              <w:rPr>
                <w:rFonts w:ascii="Arial" w:hAnsi="Arial" w:cs="Arial"/>
                <w:b/>
                <w:color w:val="000000"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036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4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/>
                <w:color w:val="000000"/>
                <w:kern w:val="0"/>
                <w:sz w:val="21"/>
                <w:szCs w:val="21"/>
              </w:rPr>
              <w:t>）</w:t>
            </w:r>
          </w:p>
          <w:p>
            <w:pPr>
              <w:widowControl/>
              <w:shd w:val="clear" w:color="auto" w:fill="FFFFFF"/>
              <w:spacing w:line="440" w:lineRule="exact"/>
              <w:rPr>
                <w:rFonts w:ascii="Arial" w:hAnsi="Arial" w:cs="Arial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Arial" w:hAnsi="Arial" w:cs="Arial"/>
                <w:b/>
                <w:color w:val="000000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留下一个问题：</w:t>
            </w:r>
            <w:r>
              <w:rPr>
                <w:rFonts w:hint="eastAsia" w:ascii="Arial" w:hAnsi="Arial" w:cs="Arial"/>
                <w:b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03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26">
                  <o:LockedField>false</o:LockedField>
                </o:OLEObject>
              </w:object>
            </w:r>
            <w:r>
              <w:rPr>
                <w:rFonts w:ascii="Arial" w:hAnsi="Arial" w:cs="Arial"/>
                <w:b/>
                <w:color w:val="000000"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038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27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如何计算（</w:t>
            </w:r>
            <w:r>
              <w:rPr>
                <w:rFonts w:hAnsi="宋体"/>
                <w:sz w:val="21"/>
                <w:szCs w:val="21"/>
              </w:rPr>
              <w:t>指导学生观察上面算式中乘法底数，指数特点，引出课题：</w:t>
            </w:r>
            <w:r>
              <w:rPr>
                <w:sz w:val="21"/>
                <w:szCs w:val="21"/>
              </w:rPr>
              <w:t>“</w:t>
            </w:r>
            <w:r>
              <w:rPr>
                <w:rFonts w:hAnsi="宋体"/>
                <w:sz w:val="21"/>
                <w:szCs w:val="21"/>
              </w:rPr>
              <w:t>同底数幂的乘法</w:t>
            </w:r>
            <w:r>
              <w:rPr>
                <w:sz w:val="21"/>
                <w:szCs w:val="21"/>
              </w:rPr>
              <w:t>”</w:t>
            </w:r>
            <w:r>
              <w:rPr>
                <w:rFonts w:hAnsi="宋体"/>
                <w:sz w:val="21"/>
                <w:szCs w:val="21"/>
              </w:rPr>
              <w:t>．</w: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）</w:t>
            </w:r>
          </w:p>
          <w:p>
            <w:pPr>
              <w:widowControl/>
              <w:shd w:val="clear" w:color="auto" w:fill="FFFFFF"/>
              <w:spacing w:line="440" w:lineRule="exact"/>
              <w:rPr>
                <w:rFonts w:ascii="Arial" w:hAnsi="Arial" w:cs="Arial"/>
                <w:bCs/>
                <w:kern w:val="0"/>
                <w:sz w:val="21"/>
                <w:szCs w:val="21"/>
              </w:rPr>
            </w:pP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【试一试】  计算:3</w:t>
            </w:r>
            <w:r>
              <w:rPr>
                <w:rFonts w:hint="eastAsia" w:ascii="Arial" w:hAnsi="Arial" w:cs="Arial"/>
                <w:bCs/>
                <w:kern w:val="0"/>
                <w:position w:val="-4"/>
                <w:sz w:val="21"/>
                <w:szCs w:val="21"/>
              </w:rPr>
              <w:object>
                <v:shape id="_x0000_i1039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28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×3</w:t>
            </w:r>
            <w:r>
              <w:rPr>
                <w:rFonts w:hint="eastAsia" w:ascii="Arial" w:hAnsi="Arial" w:cs="Arial"/>
                <w:bCs/>
                <w:kern w:val="0"/>
                <w:position w:val="-4"/>
                <w:sz w:val="21"/>
                <w:szCs w:val="21"/>
              </w:rPr>
              <w:object>
                <v:shape id="_x0000_i1040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0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 xml:space="preserve">   </w:t>
            </w:r>
          </w:p>
          <w:p>
            <w:pPr>
              <w:widowControl/>
              <w:shd w:val="clear" w:color="auto" w:fill="FFFFFF"/>
              <w:spacing w:line="440" w:lineRule="exact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  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（师板书）</w: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3</w:t>
            </w:r>
            <w:r>
              <w:rPr>
                <w:rFonts w:hint="eastAsia" w:ascii="Arial" w:hAnsi="Arial" w:cs="Arial"/>
                <w:bCs/>
                <w:kern w:val="0"/>
                <w:position w:val="-4"/>
                <w:sz w:val="21"/>
                <w:szCs w:val="21"/>
              </w:rPr>
              <w:object>
                <v:shape id="_x0000_i104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2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kern w:val="0"/>
                <w:sz w:val="21"/>
                <w:szCs w:val="21"/>
              </w:rPr>
              <w:t>×3</w:t>
            </w:r>
            <w:r>
              <w:rPr>
                <w:rFonts w:hint="eastAsia" w:ascii="Arial" w:hAnsi="Arial" w:cs="Arial"/>
                <w:bCs/>
                <w:kern w:val="0"/>
                <w:position w:val="-4"/>
                <w:sz w:val="21"/>
                <w:szCs w:val="21"/>
              </w:rPr>
              <w:object>
                <v:shape id="_x0000_i1042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33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=(3×3×3) ×(3×3)=3</w:t>
            </w:r>
            <w:r>
              <w:rPr>
                <w:rFonts w:hint="eastAsia" w:hAnsi="宋体"/>
                <w:bCs/>
                <w:kern w:val="0"/>
                <w:position w:val="-4"/>
                <w:sz w:val="21"/>
                <w:szCs w:val="21"/>
              </w:rPr>
              <w:object>
                <v:shape id="_x0000_i1043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34">
                  <o:LockedField>false</o:LockedField>
                </o:OLEObject>
              </w:object>
            </w:r>
          </w:p>
          <w:p>
            <w:pPr>
              <w:widowControl/>
              <w:shd w:val="clear" w:color="auto" w:fill="FFFFFF"/>
              <w:spacing w:line="440" w:lineRule="exact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           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计算：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①2</w:t>
            </w:r>
            <w:r>
              <w:rPr>
                <w:rFonts w:hint="eastAsia" w:ascii="宋体" w:hAnsi="宋体" w:cs="宋体"/>
                <w:bCs/>
                <w:kern w:val="0"/>
                <w:position w:val="-4"/>
                <w:sz w:val="21"/>
                <w:szCs w:val="21"/>
              </w:rPr>
              <w:object>
                <v:shape id="_x0000_i1044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36">
                  <o:LockedField>false</o:LockedField>
                </o:OLEObject>
              </w:objec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kern w:val="0"/>
                <w:position w:val="-4"/>
                <w:sz w:val="21"/>
                <w:szCs w:val="21"/>
              </w:rPr>
              <w:object>
                <v:shape id="_x0000_i1045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38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=</w:t>
            </w:r>
          </w:p>
          <w:p>
            <w:pPr>
              <w:widowControl/>
              <w:shd w:val="clear" w:color="auto" w:fill="FFFFFF"/>
              <w:spacing w:line="440" w:lineRule="exact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 xml:space="preserve">              </w:t>
            </w:r>
            <w:r>
              <w:rPr>
                <w:rFonts w:ascii="Calibri" w:hAnsi="Calibri" w:cs="Calibri"/>
                <w:bCs/>
                <w:kern w:val="0"/>
                <w:sz w:val="21"/>
                <w:szCs w:val="21"/>
              </w:rPr>
              <w:t>②</w:t>
            </w:r>
            <w:r>
              <w:rPr>
                <w:rFonts w:hint="eastAsia" w:ascii="Calibri" w:hAnsi="Calibri" w:cs="Calibri"/>
                <w:bCs/>
                <w:kern w:val="0"/>
                <w:sz w:val="21"/>
                <w:szCs w:val="21"/>
              </w:rPr>
              <w:t>5</w:t>
            </w:r>
            <w:r>
              <w:rPr>
                <w:rFonts w:hint="eastAsia" w:ascii="Calibri" w:hAnsi="Calibri" w:cs="Calibri"/>
                <w:bCs/>
                <w:kern w:val="0"/>
                <w:position w:val="-4"/>
                <w:sz w:val="21"/>
                <w:szCs w:val="21"/>
              </w:rPr>
              <w:object>
                <v:shape id="_x0000_i1046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0">
                  <o:LockedField>false</o:LockedField>
                </o:OLEObject>
              </w:objec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Calibri" w:hAnsi="Calibri" w:cs="Calibri"/>
                <w:bCs/>
                <w:kern w:val="0"/>
                <w:sz w:val="21"/>
                <w:szCs w:val="21"/>
              </w:rPr>
              <w:t>5</w:t>
            </w:r>
            <w:r>
              <w:rPr>
                <w:rFonts w:hint="eastAsia" w:ascii="Calibri" w:hAnsi="Calibri" w:cs="Calibri"/>
                <w:bCs/>
                <w:kern w:val="0"/>
                <w:position w:val="-4"/>
                <w:sz w:val="21"/>
                <w:szCs w:val="21"/>
              </w:rPr>
              <w:object>
                <v:shape id="_x0000_i104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2">
                  <o:LockedField>false</o:LockedField>
                </o:OLEObject>
              </w:object>
            </w:r>
            <w:r>
              <w:rPr>
                <w:rFonts w:hint="eastAsia" w:ascii="Calibri" w:hAnsi="Calibri" w:cs="Calibri"/>
                <w:bCs/>
                <w:kern w:val="0"/>
                <w:sz w:val="21"/>
                <w:szCs w:val="21"/>
              </w:rPr>
              <w:t>=</w:t>
            </w:r>
          </w:p>
          <w:p>
            <w:pPr>
              <w:widowControl/>
              <w:shd w:val="clear" w:color="auto" w:fill="FFFFFF"/>
              <w:spacing w:line="440" w:lineRule="exact"/>
              <w:jc w:val="left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③10</w:t>
            </w:r>
            <w:r>
              <w:rPr>
                <w:rFonts w:hint="eastAsia" w:ascii="宋体" w:hAnsi="宋体" w:cs="宋体"/>
                <w:bCs/>
                <w:kern w:val="0"/>
                <w:position w:val="-4"/>
                <w:sz w:val="21"/>
                <w:szCs w:val="21"/>
              </w:rPr>
              <w:object>
                <v:shape id="_x0000_i1048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4">
                  <o:LockedField>false</o:LockedField>
                </o:OLEObject>
              </w:object>
            </w:r>
            <w:r>
              <w:rPr>
                <w:rFonts w:ascii="Arial" w:hAnsi="Arial" w:cs="Arial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cs="宋体"/>
                <w:bCs/>
                <w:kern w:val="0"/>
                <w:position w:val="-4"/>
                <w:sz w:val="21"/>
                <w:szCs w:val="21"/>
              </w:rPr>
              <w:object>
                <v:shape id="_x0000_i1049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46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=    （m、n是正整数）</w:t>
            </w:r>
          </w:p>
          <w:p>
            <w:pPr>
              <w:ind w:firstLine="630" w:firstLineChars="3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请您观察运算前后,底数和指数的关系,你发现了什么?</w:t>
            </w:r>
          </w:p>
          <w:p>
            <w:pPr>
              <w:spacing w:line="440" w:lineRule="exact"/>
              <w:ind w:firstLine="630" w:firstLineChars="3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概括并板书：a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050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48">
                  <o:LockedField>false</o:LockedField>
                </o:OLEObject>
              </w:objec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05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0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=（aa…a）· （aa…a）=aa…a=a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052" o:spt="75" type="#_x0000_t75" style="height:15pt;width:18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52">
                  <o:LockedField>false</o:LockedField>
                </o:OLEObject>
              </w:object>
            </w:r>
          </w:p>
          <w:p>
            <w:pPr>
              <w:spacing w:line="440" w:lineRule="exact"/>
              <w:ind w:firstLine="630" w:firstLineChars="3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m个a       n个a      (m+n)个a</w:t>
            </w:r>
          </w:p>
          <w:p>
            <w:pPr>
              <w:spacing w:line="440" w:lineRule="exact"/>
              <w:ind w:firstLine="630" w:firstLineChars="3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同底数幂的乘法：a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053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54">
                  <o:LockedField>false</o:LockedField>
                </o:OLEObject>
              </w:objec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054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55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=a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055" o:spt="75" type="#_x0000_t75" style="height:15pt;width:18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56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（m、n为正整数）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/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315" w:firstLineChars="150"/>
              <w:rPr>
                <w:rFonts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生说</w:t>
            </w:r>
            <w:r>
              <w:rPr>
                <w:rFonts w:hAnsi="宋体"/>
                <w:sz w:val="21"/>
                <w:szCs w:val="21"/>
              </w:rPr>
              <w:t>：</w:t>
            </w:r>
            <w:r>
              <w:rPr>
                <w:rFonts w:hint="eastAsia" w:hAnsi="宋体"/>
                <w:sz w:val="21"/>
                <w:szCs w:val="21"/>
              </w:rPr>
              <w:t>底数是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指数是n，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bCs/>
                <w:i/>
                <w:sz w:val="21"/>
                <w:szCs w:val="21"/>
                <w:vertAlign w:val="superscript"/>
              </w:rPr>
              <w:t>n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叫幂；</w:t>
            </w:r>
            <w:r>
              <w:rPr>
                <w:rFonts w:hint="eastAsia" w:hAnsi="宋体"/>
                <w:sz w:val="21"/>
                <w:szCs w:val="21"/>
              </w:rPr>
              <w:t xml:space="preserve"> 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bCs/>
                <w:i/>
                <w:sz w:val="21"/>
                <w:szCs w:val="21"/>
                <w:vertAlign w:val="superscript"/>
              </w:rPr>
              <w:t>n</w:t>
            </w:r>
            <w:r>
              <w:rPr>
                <w:rFonts w:hint="eastAsia"/>
                <w:bCs/>
                <w:i/>
                <w:sz w:val="21"/>
                <w:szCs w:val="21"/>
                <w:vertAlign w:val="superscript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表示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n个</w:t>
            </w:r>
            <w:r>
              <w:rPr>
                <w:bCs/>
                <w:i/>
                <w:sz w:val="21"/>
                <w:szCs w:val="21"/>
              </w:rPr>
              <w:t>a</w:t>
            </w: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相乘。</w:t>
            </w:r>
          </w:p>
          <w:p>
            <w:pPr>
              <w:widowControl/>
              <w:spacing w:line="360" w:lineRule="auto"/>
              <w:ind w:firstLine="315" w:firstLineChars="150"/>
              <w:rPr>
                <w:rFonts w:hAnsi="宋体"/>
                <w:bCs/>
                <w:kern w:val="0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left="420" w:leftChars="200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left="420" w:left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生回答并分析</w:t>
            </w: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这是一个行程类问题，路程=速度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时间，并列式</w:t>
            </w: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生说：表示5个3相乘</w:t>
            </w: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独立完成填空，再经过观察，展开讨论，归纳总结，回答问题．</w:t>
            </w:r>
          </w:p>
          <w:p>
            <w:pPr>
              <w:widowControl/>
              <w:spacing w:line="360" w:lineRule="auto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检查学生课前准备情况。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由特殊到一般的设计为情境创设提供条件，同时提高学生课堂参与度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通过问题，</w:t>
            </w:r>
            <w:r>
              <w:rPr>
                <w:rFonts w:hint="eastAsia" w:hAnsi="宋体"/>
                <w:sz w:val="21"/>
                <w:szCs w:val="21"/>
              </w:rPr>
              <w:t>体现生活与数学的联系，</w:t>
            </w:r>
            <w:r>
              <w:rPr>
                <w:rFonts w:hAnsi="宋体"/>
                <w:sz w:val="21"/>
                <w:szCs w:val="21"/>
              </w:rPr>
              <w:t>大大激发了学生的学习兴趣和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9525" cy="19050"/>
                  <wp:effectExtent l="0" t="0" r="3175" b="6350"/>
                  <wp:docPr id="6" name="图片 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5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好奇心，促使他们主动去探究．</w:t>
            </w:r>
          </w:p>
          <w:p>
            <w:pPr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引导学生先独立地进行思考、探索，再通过交流、讨论，发现规律，使学生的学习过程成为再发现、再创造的过程，使学生在学习的过程中掌握学习与研究的方法，养成良好的学习习惯，从而学会学习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19050" cy="9525"/>
                  <wp:effectExtent l="0" t="0" r="0" b="0"/>
                  <wp:docPr id="7" name="图片 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，学会思考，学会合作．</w:t>
            </w:r>
          </w:p>
          <w:p>
            <w:pPr>
              <w:widowControl/>
              <w:spacing w:line="360" w:lineRule="auto"/>
              <w:ind w:left="420" w:left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核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推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进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hd w:val="clear" w:color="auto" w:fill="FFFFFF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三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、新知探究，例题点击</w:t>
            </w: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例</w:t>
            </w:r>
            <w:r>
              <w:rPr>
                <w:bCs/>
                <w:sz w:val="21"/>
                <w:szCs w:val="21"/>
              </w:rPr>
              <w:t>1</w:t>
            </w:r>
            <w:r>
              <w:rPr>
                <w:rFonts w:hAnsi="宋体"/>
                <w:bCs/>
                <w:sz w:val="21"/>
                <w:szCs w:val="21"/>
              </w:rPr>
              <w:t>　计算</w:t>
            </w:r>
            <w:r>
              <w:rPr>
                <w:rFonts w:hint="eastAsia" w:hAnsi="宋体"/>
                <w:bCs/>
                <w:sz w:val="21"/>
                <w:szCs w:val="21"/>
              </w:rPr>
              <w:t>：</w:t>
            </w: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（</w:t>
            </w:r>
            <w:r>
              <w:rPr>
                <w:bCs/>
                <w:sz w:val="21"/>
                <w:szCs w:val="21"/>
              </w:rPr>
              <w:t>1</w:t>
            </w:r>
            <w:r>
              <w:rPr>
                <w:rFonts w:hAnsi="宋体"/>
                <w:bCs/>
                <w:sz w:val="21"/>
                <w:szCs w:val="21"/>
              </w:rPr>
              <w:t>）</w:t>
            </w: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bCs/>
                <w:i/>
                <w:iCs/>
                <w:sz w:val="21"/>
                <w:szCs w:val="21"/>
              </w:rPr>
              <w:t>a</w:t>
            </w:r>
            <w:r>
              <w:rPr>
                <w:color w:val="000000"/>
                <w:sz w:val="21"/>
                <w:szCs w:val="21"/>
              </w:rPr>
              <w:t>·</w:t>
            </w:r>
            <w:r>
              <w:rPr>
                <w:bCs/>
                <w:i/>
                <w:iCs/>
                <w:sz w:val="21"/>
                <w:szCs w:val="21"/>
              </w:rPr>
              <w:t>a</w:t>
            </w:r>
            <w:r>
              <w:rPr>
                <w:bCs/>
                <w:sz w:val="21"/>
                <w:szCs w:val="21"/>
                <w:vertAlign w:val="superscript"/>
              </w:rPr>
              <w:t>6</w:t>
            </w: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  <w:r>
              <w:rPr>
                <w:bCs/>
                <w:sz w:val="21"/>
                <w:szCs w:val="21"/>
              </w:rPr>
              <w:t xml:space="preserve">  </w:t>
            </w:r>
            <w:r>
              <w:rPr>
                <w:rFonts w:hAnsi="宋体"/>
                <w:bCs/>
                <w:sz w:val="21"/>
                <w:szCs w:val="21"/>
              </w:rPr>
              <w:t>　</w:t>
            </w:r>
            <w:r>
              <w:rPr>
                <w:bCs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（</w:t>
            </w:r>
            <w:r>
              <w:rPr>
                <w:bCs/>
                <w:sz w:val="21"/>
                <w:szCs w:val="21"/>
              </w:rPr>
              <w:t>2</w:t>
            </w:r>
            <w:r>
              <w:rPr>
                <w:rFonts w:hAnsi="宋体"/>
                <w:bCs/>
                <w:sz w:val="21"/>
                <w:szCs w:val="21"/>
              </w:rPr>
              <w:t>）</w:t>
            </w:r>
            <w:r>
              <w:rPr>
                <w:bCs/>
                <w:sz w:val="21"/>
                <w:szCs w:val="21"/>
              </w:rPr>
              <w:t xml:space="preserve"> (</w:t>
            </w:r>
            <w:r>
              <w:rPr>
                <w:rFonts w:hAnsi="宋体"/>
                <w:bCs/>
                <w:sz w:val="21"/>
                <w:szCs w:val="21"/>
              </w:rPr>
              <w:t>－</w:t>
            </w:r>
            <w:r>
              <w:rPr>
                <w:bCs/>
                <w:sz w:val="21"/>
                <w:szCs w:val="21"/>
              </w:rPr>
              <w:t>2)</w:t>
            </w:r>
            <w:r>
              <w:rPr>
                <w:bCs/>
                <w:sz w:val="21"/>
                <w:szCs w:val="21"/>
                <w:vertAlign w:val="superscript"/>
              </w:rPr>
              <w:t>3</w:t>
            </w:r>
            <w:r>
              <w:rPr>
                <w:bCs/>
                <w:sz w:val="21"/>
                <w:szCs w:val="21"/>
              </w:rPr>
              <w:t>×(</w:t>
            </w:r>
            <w:r>
              <w:rPr>
                <w:rFonts w:hAnsi="宋体"/>
                <w:bCs/>
                <w:sz w:val="21"/>
                <w:szCs w:val="21"/>
              </w:rPr>
              <w:t>－</w:t>
            </w:r>
            <w:r>
              <w:rPr>
                <w:bCs/>
                <w:sz w:val="21"/>
                <w:szCs w:val="21"/>
              </w:rPr>
              <w:t>2)</w:t>
            </w:r>
            <w:r>
              <w:rPr>
                <w:bCs/>
                <w:sz w:val="21"/>
                <w:szCs w:val="21"/>
                <w:vertAlign w:val="superscript"/>
              </w:rPr>
              <w:t>2</w:t>
            </w: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（</w:t>
            </w:r>
            <w:r>
              <w:rPr>
                <w:bCs/>
                <w:sz w:val="21"/>
                <w:szCs w:val="21"/>
              </w:rPr>
              <w:t>3</w:t>
            </w:r>
            <w:r>
              <w:rPr>
                <w:rFonts w:hAnsi="宋体"/>
                <w:bCs/>
                <w:sz w:val="21"/>
                <w:szCs w:val="21"/>
              </w:rPr>
              <w:t>）</w:t>
            </w: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bCs/>
                <w:iCs/>
                <w:sz w:val="21"/>
                <w:szCs w:val="21"/>
              </w:rPr>
              <w:t>–</w:t>
            </w:r>
            <w:r>
              <w:rPr>
                <w:bCs/>
                <w:i/>
                <w:iCs/>
                <w:sz w:val="21"/>
                <w:szCs w:val="21"/>
              </w:rPr>
              <w:t>a</w:t>
            </w:r>
            <w:r>
              <w:rPr>
                <w:bCs/>
                <w:i/>
                <w:sz w:val="21"/>
                <w:szCs w:val="21"/>
                <w:vertAlign w:val="superscript"/>
              </w:rPr>
              <w:t>m</w:t>
            </w:r>
            <w:r>
              <w:rPr>
                <w:color w:val="000000"/>
                <w:sz w:val="21"/>
                <w:szCs w:val="21"/>
              </w:rPr>
              <w:t>·</w:t>
            </w:r>
            <w:r>
              <w:rPr>
                <w:bCs/>
                <w:i/>
                <w:iCs/>
                <w:sz w:val="21"/>
                <w:szCs w:val="21"/>
              </w:rPr>
              <w:t>a</w:t>
            </w:r>
            <w:r>
              <w:rPr>
                <w:bCs/>
                <w:sz w:val="21"/>
                <w:szCs w:val="21"/>
                <w:vertAlign w:val="superscript"/>
              </w:rPr>
              <w:t>2</w:t>
            </w:r>
            <w:r>
              <w:rPr>
                <w:bCs/>
                <w:i/>
                <w:sz w:val="21"/>
                <w:szCs w:val="21"/>
                <w:vertAlign w:val="superscript"/>
              </w:rPr>
              <w:t>m</w:t>
            </w: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rFonts w:hAnsi="宋体"/>
                <w:bCs/>
                <w:sz w:val="21"/>
                <w:szCs w:val="21"/>
              </w:rPr>
              <w:t>；</w:t>
            </w:r>
            <w:r>
              <w:rPr>
                <w:bCs/>
                <w:sz w:val="21"/>
                <w:szCs w:val="21"/>
              </w:rPr>
              <w:t xml:space="preserve">  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（</w:t>
            </w:r>
            <w:r>
              <w:rPr>
                <w:bCs/>
                <w:sz w:val="21"/>
                <w:szCs w:val="21"/>
              </w:rPr>
              <w:t>4</w:t>
            </w:r>
            <w:r>
              <w:rPr>
                <w:rFonts w:hAnsi="宋体"/>
                <w:bCs/>
                <w:sz w:val="21"/>
                <w:szCs w:val="21"/>
              </w:rPr>
              <w:t>）</w:t>
            </w:r>
            <w:r>
              <w:rPr>
                <w:bCs/>
                <w:sz w:val="21"/>
                <w:szCs w:val="21"/>
              </w:rPr>
              <w:t xml:space="preserve"> 2</w:t>
            </w:r>
            <w:r>
              <w:rPr>
                <w:bCs/>
                <w:sz w:val="21"/>
                <w:szCs w:val="21"/>
                <w:vertAlign w:val="superscript"/>
              </w:rPr>
              <w:t>5</w:t>
            </w:r>
            <w:r>
              <w:rPr>
                <w:bCs/>
                <w:sz w:val="21"/>
                <w:szCs w:val="21"/>
              </w:rPr>
              <w:t>×2</w:t>
            </w:r>
            <w:r>
              <w:rPr>
                <w:bCs/>
                <w:sz w:val="21"/>
                <w:szCs w:val="21"/>
                <w:vertAlign w:val="superscript"/>
              </w:rPr>
              <w:t>3</w:t>
            </w:r>
            <w:r>
              <w:rPr>
                <w:bCs/>
                <w:sz w:val="21"/>
                <w:szCs w:val="21"/>
              </w:rPr>
              <w:t>×2</w:t>
            </w:r>
            <w:r>
              <w:rPr>
                <w:bCs/>
                <w:sz w:val="21"/>
                <w:szCs w:val="21"/>
                <w:vertAlign w:val="superscript"/>
              </w:rPr>
              <w:t>4</w:t>
            </w:r>
            <w:r>
              <w:rPr>
                <w:bCs/>
                <w:sz w:val="21"/>
                <w:szCs w:val="21"/>
              </w:rPr>
              <w:t xml:space="preserve"> </w:t>
            </w:r>
            <w:r>
              <w:rPr>
                <w:rFonts w:hAnsi="宋体"/>
                <w:bCs/>
                <w:sz w:val="21"/>
                <w:szCs w:val="21"/>
              </w:rPr>
              <w:t>．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注意：</w:t>
            </w:r>
            <w:r>
              <w:rPr>
                <w:rFonts w:hAnsi="宋体"/>
                <w:sz w:val="21"/>
                <w:szCs w:val="21"/>
              </w:rPr>
              <w:t>对这个法则要注重理解</w:t>
            </w:r>
            <w:r>
              <w:rPr>
                <w:sz w:val="21"/>
                <w:szCs w:val="21"/>
              </w:rPr>
              <w:t>“</w:t>
            </w:r>
            <w:r>
              <w:rPr>
                <w:rFonts w:hAnsi="宋体"/>
                <w:sz w:val="21"/>
                <w:szCs w:val="21"/>
              </w:rPr>
              <w:t>同底、相乘、不变、相加</w:t>
            </w:r>
            <w:r>
              <w:rPr>
                <w:sz w:val="21"/>
                <w:szCs w:val="21"/>
              </w:rPr>
              <w:t>”</w:t>
            </w:r>
            <w:r>
              <w:rPr>
                <w:rFonts w:hAnsi="宋体"/>
                <w:sz w:val="21"/>
                <w:szCs w:val="21"/>
              </w:rPr>
              <w:t>这八个字（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特别提醒：</w:t>
            </w:r>
            <w:r>
              <w:rPr>
                <w:bCs/>
                <w:i/>
                <w:kern w:val="0"/>
                <w:sz w:val="21"/>
                <w:szCs w:val="21"/>
              </w:rPr>
              <w:t>a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的指数是</w:t>
            </w:r>
            <w:r>
              <w:rPr>
                <w:bCs/>
                <w:kern w:val="0"/>
                <w:sz w:val="21"/>
                <w:szCs w:val="21"/>
              </w:rPr>
              <w:t>1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，</w:t>
            </w:r>
            <w:r>
              <w:rPr>
                <w:rFonts w:hAnsi="宋体"/>
                <w:sz w:val="21"/>
                <w:szCs w:val="21"/>
              </w:rPr>
              <w:t>计算时不要遗漏）．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在学生充分思考、分析的基础上板书例</w:t>
            </w:r>
            <w:r>
              <w:rPr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中（</w:t>
            </w:r>
            <w:r>
              <w:rPr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）小题，其余学生独立完成，规范方法，</w:t>
            </w:r>
            <w:r>
              <w:rPr>
                <w:rFonts w:hint="eastAsia" w:hAnsi="宋体"/>
                <w:sz w:val="21"/>
                <w:szCs w:val="21"/>
              </w:rPr>
              <w:t>按</w:t>
            </w:r>
            <w:r>
              <w:rPr>
                <w:rFonts w:hAnsi="宋体"/>
                <w:sz w:val="21"/>
                <w:szCs w:val="21"/>
              </w:rPr>
              <w:t>步骤书写．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通过观察比较、分析得出：</w:t>
            </w:r>
            <w:r>
              <w:rPr>
                <w:i/>
                <w:sz w:val="21"/>
                <w:szCs w:val="21"/>
              </w:rPr>
              <w:t>a</w:t>
            </w:r>
            <w:r>
              <w:rPr>
                <w:i/>
                <w:sz w:val="21"/>
                <w:szCs w:val="21"/>
                <w:vertAlign w:val="superscript"/>
              </w:rPr>
              <w:t>m</w:t>
            </w:r>
            <w:r>
              <w:rPr>
                <w:color w:val="000000"/>
                <w:sz w:val="21"/>
                <w:szCs w:val="21"/>
              </w:rPr>
              <w:t>·</w:t>
            </w:r>
            <w:r>
              <w:rPr>
                <w:i/>
                <w:sz w:val="21"/>
                <w:szCs w:val="21"/>
              </w:rPr>
              <w:t>a</w:t>
            </w:r>
            <w:r>
              <w:rPr>
                <w:i/>
                <w:sz w:val="21"/>
                <w:szCs w:val="21"/>
                <w:vertAlign w:val="superscript"/>
              </w:rPr>
              <w:t>n</w:t>
            </w:r>
            <w:r>
              <w:rPr>
                <w:color w:val="000000"/>
                <w:sz w:val="21"/>
                <w:szCs w:val="21"/>
              </w:rPr>
              <w:t>·</w:t>
            </w:r>
            <w:r>
              <w:rPr>
                <w:i/>
                <w:sz w:val="21"/>
                <w:szCs w:val="21"/>
              </w:rPr>
              <w:t>a</w:t>
            </w:r>
            <w:r>
              <w:rPr>
                <w:i/>
                <w:sz w:val="21"/>
                <w:szCs w:val="21"/>
                <w:vertAlign w:val="superscript"/>
              </w:rPr>
              <w:t>p</w:t>
            </w:r>
            <w:r>
              <w:rPr>
                <w:rFonts w:hAnsi="宋体"/>
                <w:sz w:val="21"/>
                <w:szCs w:val="21"/>
              </w:rPr>
              <w:t>＝</w:t>
            </w:r>
            <w:r>
              <w:rPr>
                <w:i/>
                <w:sz w:val="21"/>
                <w:szCs w:val="21"/>
              </w:rPr>
              <w:t>a</w:t>
            </w:r>
            <w:r>
              <w:rPr>
                <w:i/>
                <w:sz w:val="21"/>
                <w:szCs w:val="21"/>
                <w:vertAlign w:val="superscript"/>
              </w:rPr>
              <w:t>m</w:t>
            </w:r>
            <w:r>
              <w:rPr>
                <w:rFonts w:hAnsi="宋体"/>
                <w:sz w:val="21"/>
                <w:szCs w:val="21"/>
                <w:vertAlign w:val="superscript"/>
              </w:rPr>
              <w:t>＋</w:t>
            </w:r>
            <w:r>
              <w:rPr>
                <w:i/>
                <w:sz w:val="21"/>
                <w:szCs w:val="21"/>
                <w:vertAlign w:val="superscript"/>
              </w:rPr>
              <w:t>n</w:t>
            </w:r>
            <w:r>
              <w:rPr>
                <w:rFonts w:hAnsi="宋体"/>
                <w:sz w:val="21"/>
                <w:szCs w:val="21"/>
                <w:vertAlign w:val="superscript"/>
              </w:rPr>
              <w:t>＋</w:t>
            </w:r>
            <w:r>
              <w:rPr>
                <w:i/>
                <w:sz w:val="21"/>
                <w:szCs w:val="21"/>
                <w:vertAlign w:val="superscript"/>
              </w:rPr>
              <w:t>p</w:t>
            </w:r>
            <w:r>
              <w:rPr>
                <w:rFonts w:hAnsi="宋体"/>
                <w:sz w:val="21"/>
                <w:szCs w:val="21"/>
              </w:rPr>
              <w:t>（</w:t>
            </w:r>
            <w:r>
              <w:rPr>
                <w:i/>
                <w:sz w:val="21"/>
                <w:szCs w:val="21"/>
              </w:rPr>
              <w:t>m</w:t>
            </w:r>
            <w:r>
              <w:rPr>
                <w:rFonts w:hAnsi="宋体"/>
                <w:sz w:val="21"/>
                <w:szCs w:val="21"/>
              </w:rPr>
              <w:t>、</w:t>
            </w:r>
            <w:r>
              <w:rPr>
                <w:i/>
                <w:sz w:val="21"/>
                <w:szCs w:val="21"/>
              </w:rPr>
              <w:t>n</w:t>
            </w:r>
            <w:r>
              <w:rPr>
                <w:rFonts w:hAnsi="宋体"/>
                <w:sz w:val="21"/>
                <w:szCs w:val="21"/>
              </w:rPr>
              <w:t>、</w:t>
            </w:r>
            <w:r>
              <w:rPr>
                <w:i/>
                <w:sz w:val="21"/>
                <w:szCs w:val="21"/>
              </w:rPr>
              <w:t>p</w:t>
            </w:r>
            <w:r>
              <w:rPr>
                <w:rFonts w:hAnsi="宋体"/>
                <w:sz w:val="21"/>
                <w:szCs w:val="21"/>
              </w:rPr>
              <w:t>都是正整数）．</w:t>
            </w:r>
          </w:p>
          <w:p>
            <w:pPr>
              <w:spacing w:line="360" w:lineRule="auto"/>
              <w:rPr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【</w:t>
            </w:r>
            <w:r>
              <w:rPr>
                <w:rFonts w:hAnsi="宋体"/>
                <w:bCs/>
                <w:sz w:val="21"/>
                <w:szCs w:val="21"/>
              </w:rPr>
              <w:t>巩固练习</w:t>
            </w:r>
            <w:r>
              <w:rPr>
                <w:rFonts w:hint="eastAsia" w:hAnsi="宋体"/>
                <w:bCs/>
                <w:sz w:val="21"/>
                <w:szCs w:val="21"/>
              </w:rPr>
              <w:t>】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right="-901" w:rightChars="-429" w:firstLine="420" w:firstLineChars="200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计算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right="-901" w:rightChars="-429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（1） (-a) ·a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5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58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·(-a)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57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61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60">
                  <o:LockedField>false</o:LockedField>
                </o:OLEObject>
              </w:object>
            </w:r>
          </w:p>
          <w:p>
            <w:pPr>
              <w:spacing w:line="360" w:lineRule="auto"/>
              <w:ind w:right="-901" w:rightChars="-429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（2） (-a)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58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63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62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· (-a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59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6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)</w:t>
            </w:r>
          </w:p>
          <w:p>
            <w:pPr>
              <w:spacing w:line="360" w:lineRule="auto"/>
              <w:ind w:right="-901" w:rightChars="-429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（3）(-y)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60" o:spt="75" type="#_x0000_t75" style="height:15pt;width:12pt;" o:ole="t" filled="f" o:preferrelative="t" stroked="f" coordsize="21600,21600">
                  <v:path/>
                  <v:fill on="f" focussize="0,0"/>
                  <v:stroke on="f" joinstyle="miter"/>
                  <v:imagedata r:id="rId67" o:title=""/>
                  <o:lock v:ext="edit" aspectratio="t"/>
                  <w10:wrap type="none"/>
                  <w10:anchorlock/>
                </v:shape>
                <o:OLEObject Type="Embed" ProgID="Equation.3" ShapeID="_x0000_i1060" DrawAspect="Content" ObjectID="_1468075760" r:id="rId66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·(-y)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61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  <o:OLEObject Type="Embed" ProgID="Equation.3" ShapeID="_x0000_i1061" DrawAspect="Content" ObjectID="_1468075761" r:id="rId68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(n是正整数)</w:t>
            </w:r>
          </w:p>
          <w:p>
            <w:pPr>
              <w:spacing w:line="360" w:lineRule="auto"/>
              <w:ind w:right="-901" w:rightChars="-429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（4）(s-t)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62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3" ShapeID="_x0000_i1062" DrawAspect="Content" ObjectID="_1468075762" r:id="rId70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·(s-t)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63" o:spt="75" type="#_x0000_t75" style="height:15pt;width:18pt;" o:ole="t" filled="f" o:preferrelative="t" stroked="f" coordsize="21600,21600">
                  <v:path/>
                  <v:fill on="f" focussize="0,0"/>
                  <v:stroke on="f" joinstyle="miter"/>
                  <v:imagedata r:id="rId73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72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·(t-s)     </w:t>
            </w:r>
          </w:p>
          <w:p>
            <w:pPr>
              <w:spacing w:line="360" w:lineRule="auto"/>
              <w:ind w:right="-901" w:rightChars="-429" w:firstLine="1260" w:firstLineChars="60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  (m、n是正整数)</w:t>
            </w:r>
          </w:p>
          <w:p>
            <w:pPr>
              <w:spacing w:line="360" w:lineRule="auto"/>
              <w:ind w:right="-901" w:rightChars="-429"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right="-901" w:rightChars="-429" w:firstLine="420" w:firstLineChars="20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</w:t>
            </w:r>
            <w:r>
              <w:rPr>
                <w:rFonts w:hint="eastAsia"/>
                <w:bCs/>
                <w:sz w:val="21"/>
                <w:szCs w:val="21"/>
              </w:rPr>
              <w:t>、</w:t>
            </w:r>
            <w:r>
              <w:rPr>
                <w:rFonts w:hint="eastAsia" w:hAnsi="宋体"/>
                <w:bCs/>
                <w:sz w:val="21"/>
                <w:szCs w:val="21"/>
              </w:rPr>
              <w:t>填空</w:t>
            </w:r>
          </w:p>
          <w:p>
            <w:pPr>
              <w:spacing w:line="360" w:lineRule="auto"/>
              <w:ind w:right="-901" w:rightChars="-429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（1）a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64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75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64" r:id="rId74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65" o:spt="75" type="#_x0000_t75" style="height:15pt;width:11.25pt;" o:ole="t" filled="f" o:preferrelative="t" stroked="f" coordsize="21600,21600">
                  <v:path/>
                  <v:fill on="f" focussize="0,0"/>
                  <v:stroke on="f" joinstyle="miter"/>
                  <v:imagedata r:id="rId77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76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=a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66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79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78">
                  <o:LockedField>false</o:LockedField>
                </o:OLEObject>
              </w:object>
            </w:r>
          </w:p>
          <w:p>
            <w:pPr>
              <w:spacing w:line="360" w:lineRule="auto"/>
              <w:ind w:right="-901" w:rightChars="-429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（2）a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6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81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8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·_____·a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68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83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82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=a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69" o:spt="75" type="#_x0000_t75" style="height:15pt;width:9.75pt;" o:ole="t" filled="f" o:preferrelative="t" stroked="f" coordsize="21600,21600">
                  <v:path/>
                  <v:fill on="f" focussize="0,0"/>
                  <v:stroke on="f" joinstyle="miter"/>
                  <v:imagedata r:id="rId85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84">
                  <o:LockedField>false</o:LockedField>
                </o:OLEObject>
              </w:object>
            </w:r>
          </w:p>
          <w:p>
            <w:pPr>
              <w:spacing w:line="360" w:lineRule="auto"/>
              <w:ind w:right="-901" w:rightChars="-429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（3）若a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0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87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86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1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89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88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=a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2" o:spt="75" type="#_x0000_t75" style="height:15pt;width:9.75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9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,则m=____</w:t>
            </w:r>
          </w:p>
          <w:p>
            <w:pPr>
              <w:spacing w:line="360" w:lineRule="auto"/>
              <w:ind w:right="-901" w:rightChars="-429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（4）若x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3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93" o:title=""/>
                  <o:lock v:ext="edit" aspectratio="t"/>
                  <w10:wrap type="none"/>
                  <w10:anchorlock/>
                </v:shape>
                <o:OLEObject Type="Embed" ProgID="Equation.3" ShapeID="_x0000_i1073" DrawAspect="Content" ObjectID="_1468075773" r:id="rId92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4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95" o:title=""/>
                  <o:lock v:ext="edit" aspectratio="t"/>
                  <w10:wrap type="none"/>
                  <w10:anchorlock/>
                </v:shape>
                <o:OLEObject Type="Embed" ProgID="Equation.3" ShapeID="_x0000_i1074" DrawAspect="Content" ObjectID="_1468075774" r:id="rId94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=x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5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3" ShapeID="_x0000_i1075" DrawAspect="Content" ObjectID="_1468075775" r:id="rId96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,则m=____</w:t>
            </w:r>
          </w:p>
          <w:p>
            <w:pPr>
              <w:spacing w:line="360" w:lineRule="auto"/>
              <w:ind w:right="-901" w:rightChars="-429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（5）若x·x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3" ShapeID="_x0000_i1076" DrawAspect="Content" ObjectID="_1468075776" r:id="rId98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01" o:title=""/>
                  <o:lock v:ext="edit" aspectratio="t"/>
                  <w10:wrap type="none"/>
                  <w10:anchorlock/>
                </v:shape>
                <o:OLEObject Type="Embed" ProgID="Equation.3" ShapeID="_x0000_i1077" DrawAspect="Content" ObjectID="_1468075777" r:id="rId100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=x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078" o:spt="75" type="#_x0000_t75" style="height:15pt;width:20.25pt;" o:ole="t" filled="f" o:preferrelative="t" stroked="f" coordsize="21600,21600">
                  <v:path/>
                  <v:fill on="f" focussize="0,0"/>
                  <v:stroke on="f" joinstyle="miter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3" ShapeID="_x0000_i1078" DrawAspect="Content" ObjectID="_1468075778" r:id="rId102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,则a=____.</w:t>
            </w: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3、下列计算是否正确?</w:t>
            </w:r>
          </w:p>
          <w:p>
            <w:pPr>
              <w:spacing w:line="360" w:lineRule="auto"/>
              <w:ind w:left="420" w:leftChars="200"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(1)a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79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3" ShapeID="_x0000_i1079" DrawAspect="Content" ObjectID="_1468075779" r:id="rId10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+a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0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3" ShapeID="_x0000_i1080" DrawAspect="Content" ObjectID="_1468075780" r:id="rId106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1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3" ShapeID="_x0000_i1081" DrawAspect="Content" ObjectID="_1468075781" r:id="rId108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 (      )      (2)a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2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3" ShapeID="_x0000_i1082" DrawAspect="Content" ObjectID="_1468075782" r:id="rId110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·a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3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13" o:title=""/>
                  <o:lock v:ext="edit" aspectratio="t"/>
                  <w10:wrap type="none"/>
                  <w10:anchorlock/>
                </v:shape>
                <o:OLEObject Type="Embed" ProgID="Equation.3" ShapeID="_x0000_i1083" DrawAspect="Content" ObjectID="_1468075783" r:id="rId112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4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15" o:title=""/>
                  <o:lock v:ext="edit" aspectratio="t"/>
                  <w10:wrap type="none"/>
                  <w10:anchorlock/>
                </v:shape>
                <o:OLEObject Type="Embed" ProgID="Equation.3" ShapeID="_x0000_i1084" DrawAspect="Content" ObjectID="_1468075784" r:id="rId11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 (     ) </w:t>
            </w:r>
          </w:p>
          <w:p>
            <w:pPr>
              <w:spacing w:line="360" w:lineRule="auto"/>
              <w:ind w:left="420" w:leftChars="200"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(3)a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5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17" o:title=""/>
                  <o:lock v:ext="edit" aspectratio="t"/>
                  <w10:wrap type="none"/>
                  <w10:anchorlock/>
                </v:shape>
                <o:OLEObject Type="Embed" ProgID="Equation.3" ShapeID="_x0000_i1085" DrawAspect="Content" ObjectID="_1468075785" r:id="rId116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·a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6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3" ShapeID="_x0000_i1086" DrawAspect="Content" ObjectID="_1468075786" r:id="rId118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7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3" ShapeID="_x0000_i1087" DrawAspect="Content" ObjectID="_1468075787" r:id="rId120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 (      )      (4)a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8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3" ShapeID="_x0000_i1088" DrawAspect="Content" ObjectID="_1468075788" r:id="rId122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+a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89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3" ShapeID="_x0000_i1089" DrawAspect="Content" ObjectID="_1468075789" r:id="rId123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0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3" ShapeID="_x0000_i1090" DrawAspect="Content" ObjectID="_1468075790" r:id="rId12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  (      ) </w:t>
            </w:r>
          </w:p>
          <w:p>
            <w:pPr>
              <w:spacing w:line="360" w:lineRule="auto"/>
              <w:ind w:left="420" w:leftChars="200"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(5)a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26" o:title=""/>
                  <o:lock v:ext="edit" aspectratio="t"/>
                  <w10:wrap type="none"/>
                  <w10:anchorlock/>
                </v:shape>
                <o:OLEObject Type="Embed" ProgID="Equation.3" ShapeID="_x0000_i1091" DrawAspect="Content" ObjectID="_1468075791" r:id="rId125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2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  <w10:wrap type="none"/>
                  <w10:anchorlock/>
                </v:shape>
                <o:OLEObject Type="Embed" ProgID="Equation.3" ShapeID="_x0000_i1092" DrawAspect="Content" ObjectID="_1468075792" r:id="rId127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=a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3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30" o:title=""/>
                  <o:lock v:ext="edit" aspectratio="t"/>
                  <w10:wrap type="none"/>
                  <w10:anchorlock/>
                </v:shape>
                <o:OLEObject Type="Embed" ProgID="Equation.3" ShapeID="_x0000_i1093" DrawAspect="Content" ObjectID="_1468075793" r:id="rId129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(       )     (6)x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4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32" o:title=""/>
                  <o:lock v:ext="edit" aspectratio="t"/>
                  <w10:wrap type="none"/>
                  <w10:anchorlock/>
                </v:shape>
                <o:OLEObject Type="Embed" ProgID="Equation.3" ShapeID="_x0000_i1094" DrawAspect="Content" ObjectID="_1468075794" r:id="rId131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＋x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5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34" o:title=""/>
                  <o:lock v:ext="edit" aspectratio="t"/>
                  <w10:wrap type="none"/>
                  <w10:anchorlock/>
                </v:shape>
                <o:OLEObject Type="Embed" ProgID="Equation.3" ShapeID="_x0000_i1095" DrawAspect="Content" ObjectID="_1468075795" r:id="rId133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=2x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6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36" o:title=""/>
                  <o:lock v:ext="edit" aspectratio="t"/>
                  <w10:wrap type="none"/>
                  <w10:anchorlock/>
                </v:shape>
                <o:OLEObject Type="Embed" ProgID="Equation.3" ShapeID="_x0000_i1096" DrawAspect="Content" ObjectID="_1468075796" r:id="rId135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(      )</w:t>
            </w:r>
          </w:p>
          <w:p>
            <w:pPr>
              <w:spacing w:line="360" w:lineRule="auto"/>
              <w:ind w:left="420" w:leftChars="200"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(7)2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7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38" o:title=""/>
                  <o:lock v:ext="edit" aspectratio="t"/>
                  <w10:wrap type="none"/>
                  <w10:anchorlock/>
                </v:shape>
                <o:OLEObject Type="Embed" ProgID="Equation.3" ShapeID="_x0000_i1097" DrawAspect="Content" ObjectID="_1468075797" r:id="rId137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 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8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3" ShapeID="_x0000_i1098" DrawAspect="Content" ObjectID="_1468075798" r:id="rId139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099" o:spt="75" type="#_x0000_t75" style="height:15pt;width:9.75pt;" o:ole="t" filled="f" o:preferrelative="t" stroked="f" coordsize="21600,21600">
                  <v:path/>
                  <v:fill on="f" focussize="0,0"/>
                  <v:stroke on="f" joinstyle="miter"/>
                  <v:imagedata r:id="rId142" o:title=""/>
                  <o:lock v:ext="edit" aspectratio="t"/>
                  <w10:wrap type="none"/>
                  <w10:anchorlock/>
                </v:shape>
                <o:OLEObject Type="Embed" ProgID="Equation.3" ShapeID="_x0000_i1099" DrawAspect="Content" ObjectID="_1468075799" r:id="rId141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(      )      (8)2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100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38" o:title=""/>
                  <o:lock v:ext="edit" aspectratio="t"/>
                  <w10:wrap type="none"/>
                  <w10:anchorlock/>
                </v:shape>
                <o:OLEObject Type="Embed" ProgID="Equation.3" ShapeID="_x0000_i1100" DrawAspect="Content" ObjectID="_1468075800" r:id="rId143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＋ 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101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40" o:title=""/>
                  <o:lock v:ext="edit" aspectratio="t"/>
                  <w10:wrap type="none"/>
                  <w10:anchorlock/>
                </v:shape>
                <o:OLEObject Type="Embed" ProgID="Equation.3" ShapeID="_x0000_i1101" DrawAspect="Content" ObjectID="_1468075801" r:id="rId144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>=2</w:t>
            </w:r>
            <w:r>
              <w:rPr>
                <w:rFonts w:hint="eastAsia"/>
                <w:bCs/>
                <w:position w:val="-4"/>
                <w:sz w:val="21"/>
                <w:szCs w:val="21"/>
              </w:rPr>
              <w:object>
                <v:shape id="_x0000_i1102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46" o:title=""/>
                  <o:lock v:ext="edit" aspectratio="t"/>
                  <w10:wrap type="none"/>
                  <w10:anchorlock/>
                </v:shape>
                <o:OLEObject Type="Embed" ProgID="Equation.3" ShapeID="_x0000_i1102" DrawAspect="Content" ObjectID="_1468075802" r:id="rId145">
                  <o:LockedField>false</o:LockedField>
                </o:OLEObject>
              </w:object>
            </w:r>
            <w:r>
              <w:rPr>
                <w:rFonts w:hint="eastAsia"/>
                <w:bCs/>
                <w:sz w:val="21"/>
                <w:szCs w:val="21"/>
              </w:rPr>
              <w:t xml:space="preserve">    (     ) </w:t>
            </w:r>
          </w:p>
          <w:p>
            <w:pPr>
              <w:spacing w:line="360" w:lineRule="auto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【强化应用】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 xml:space="preserve">例2.计算     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 xml:space="preserve"> 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3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48" o:title=""/>
                  <o:lock v:ext="edit" aspectratio="t"/>
                  <w10:wrap type="none"/>
                  <w10:anchorlock/>
                </v:shape>
                <o:OLEObject Type="Embed" ProgID="Equation.3" ShapeID="_x0000_i1103" DrawAspect="Content" ObjectID="_1468075803" r:id="rId147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4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50" o:title=""/>
                  <o:lock v:ext="edit" aspectratio="t"/>
                  <w10:wrap type="none"/>
                  <w10:anchorlock/>
                </v:shape>
                <o:OLEObject Type="Embed" ProgID="Equation.3" ShapeID="_x0000_i1104" DrawAspect="Content" ObjectID="_1468075804" r:id="rId149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+x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5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52" o:title=""/>
                  <o:lock v:ext="edit" aspectratio="t"/>
                  <w10:wrap type="none"/>
                  <w10:anchorlock/>
                </v:shape>
                <o:OLEObject Type="Embed" ProgID="Equation.3" ShapeID="_x0000_i1105" DrawAspect="Content" ObjectID="_1468075805" r:id="rId151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·x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54" o:title=""/>
                  <o:lock v:ext="edit" aspectratio="t"/>
                  <w10:wrap type="none"/>
                  <w10:anchorlock/>
                </v:shape>
                <o:OLEObject Type="Embed" ProgID="Equation.3" ShapeID="_x0000_i1106" DrawAspect="Content" ObjectID="_1468075806" r:id="rId153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（师板书）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练习：计算</w: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（1）y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56" o:title=""/>
                  <o:lock v:ext="edit" aspectratio="t"/>
                  <w10:wrap type="none"/>
                  <w10:anchorlock/>
                </v:shape>
                <o:OLEObject Type="Embed" ProgID="Equation.3" ShapeID="_x0000_i1107" DrawAspect="Content" ObjectID="_1468075807" r:id="rId155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·y－y·y·y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8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58" o:title=""/>
                  <o:lock v:ext="edit" aspectratio="t"/>
                  <w10:wrap type="none"/>
                  <w10:anchorlock/>
                </v:shape>
                <o:OLEObject Type="Embed" ProgID="Equation.3" ShapeID="_x0000_i1108" DrawAspect="Content" ObjectID="_1468075808" r:id="rId157">
                  <o:LockedField>false</o:LockedField>
                </o:OLEObject>
              </w:objec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（2）2×2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09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60" o:title=""/>
                  <o:lock v:ext="edit" aspectratio="t"/>
                  <w10:wrap type="none"/>
                  <w10:anchorlock/>
                </v:shape>
                <o:OLEObject Type="Embed" ProgID="Equation.3" ShapeID="_x0000_i1109" DrawAspect="Content" ObjectID="_1468075809" r:id="rId159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+2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0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62" o:title=""/>
                  <o:lock v:ext="edit" aspectratio="t"/>
                  <w10:wrap type="none"/>
                  <w10:anchorlock/>
                </v:shape>
                <o:OLEObject Type="Embed" ProgID="Equation.3" ShapeID="_x0000_i1110" DrawAspect="Content" ObjectID="_1468075810" r:id="rId161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×2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1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64" o:title=""/>
                  <o:lock v:ext="edit" aspectratio="t"/>
                  <w10:wrap type="none"/>
                  <w10:anchorlock/>
                </v:shape>
                <o:OLEObject Type="Embed" ProgID="Equation.3" ShapeID="_x0000_i1111" DrawAspect="Content" ObjectID="_1468075811" r:id="rId163">
                  <o:LockedField>false</o:LockedField>
                </o:OLEObject>
              </w:object>
            </w:r>
          </w:p>
          <w:p>
            <w:pPr>
              <w:spacing w:line="360" w:lineRule="auto"/>
              <w:ind w:firstLine="420" w:firstLineChars="2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（3）a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2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66" o:title=""/>
                  <o:lock v:ext="edit" aspectratio="t"/>
                  <w10:wrap type="none"/>
                  <w10:anchorlock/>
                </v:shape>
                <o:OLEObject Type="Embed" ProgID="Equation.3" ShapeID="_x0000_i1112" DrawAspect="Content" ObjectID="_1468075812" r:id="rId165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3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68" o:title=""/>
                  <o:lock v:ext="edit" aspectratio="t"/>
                  <w10:wrap type="none"/>
                  <w10:anchorlock/>
                </v:shape>
                <o:OLEObject Type="Embed" ProgID="Equation.3" ShapeID="_x0000_i1113" DrawAspect="Content" ObjectID="_1468075813" r:id="rId167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＋a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4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170" o:title=""/>
                  <o:lock v:ext="edit" aspectratio="t"/>
                  <w10:wrap type="none"/>
                  <w10:anchorlock/>
                </v:shape>
                <o:OLEObject Type="Embed" ProgID="Equation.3" ShapeID="_x0000_i1114" DrawAspect="Content" ObjectID="_1468075814" r:id="rId169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5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72" o:title=""/>
                  <o:lock v:ext="edit" aspectratio="t"/>
                  <w10:wrap type="none"/>
                  <w10:anchorlock/>
                </v:shape>
                <o:OLEObject Type="Embed" ProgID="Equation.3" ShapeID="_x0000_i1115" DrawAspect="Content" ObjectID="_1468075815" r:id="rId171">
                  <o:LockedField>false</o:LockedField>
                </o:OLEObject>
              </w:object>
            </w:r>
            <w:r>
              <w:rPr>
                <w:rFonts w:hint="eastAsia" w:hAnsi="宋体"/>
                <w:bCs/>
                <w:sz w:val="21"/>
                <w:szCs w:val="21"/>
              </w:rPr>
              <w:t>·a</w:t>
            </w:r>
            <w:r>
              <w:rPr>
                <w:rFonts w:hint="eastAsia" w:hAnsi="宋体"/>
                <w:bCs/>
                <w:position w:val="-4"/>
                <w:sz w:val="21"/>
                <w:szCs w:val="21"/>
              </w:rPr>
              <w:object>
                <v:shape id="_x0000_i111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74" o:title=""/>
                  <o:lock v:ext="edit" aspectratio="t"/>
                  <w10:wrap type="none"/>
                  <w10:anchorlock/>
                </v:shape>
                <o:OLEObject Type="Embed" ProgID="Equation.3" ShapeID="_x0000_i1116" DrawAspect="Content" ObjectID="_1468075816" r:id="rId173">
                  <o:LockedField>false</o:LockedField>
                </o:OLEObject>
              </w:object>
            </w:r>
          </w:p>
          <w:p>
            <w:pPr>
              <w:spacing w:line="360" w:lineRule="auto"/>
              <w:ind w:firstLine="420" w:firstLineChars="200"/>
              <w:rPr>
                <w:rFonts w:hint="eastAsia"/>
                <w:sz w:val="24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师简单小结：我们已经能用同底数幂的乘法公式解决一些问题，那么</w: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Cs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117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117" DrawAspect="Content" ObjectID="_1468075817" r:id="rId175">
                  <o:LockedField>false</o:LockedField>
                </o:OLEObject>
              </w:object>
            </w:r>
            <w:r>
              <w:rPr>
                <w:rFonts w:ascii="Arial" w:hAnsi="Arial" w:cs="Arial"/>
                <w:bCs/>
                <w:color w:val="000000"/>
                <w:kern w:val="0"/>
                <w:sz w:val="21"/>
                <w:szCs w:val="21"/>
              </w:rPr>
              <w:t>×</w: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Arial" w:hAnsi="Arial" w:cs="Arial"/>
                <w:bCs/>
                <w:color w:val="000000"/>
                <w:kern w:val="0"/>
                <w:position w:val="-4"/>
                <w:sz w:val="21"/>
                <w:szCs w:val="21"/>
              </w:rPr>
              <w:object>
                <v:shape id="_x0000_i1118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118" DrawAspect="Content" ObjectID="_1468075818" r:id="rId176">
                  <o:LockedField>false</o:LockedField>
                </o:OLEObject>
              </w:object>
            </w:r>
            <w:r>
              <w:rPr>
                <w:rFonts w:hint="eastAsia" w:ascii="Arial" w:hAnsi="Arial" w:cs="Arial"/>
                <w:bCs/>
                <w:color w:val="000000"/>
                <w:kern w:val="0"/>
                <w:sz w:val="21"/>
                <w:szCs w:val="21"/>
              </w:rPr>
              <w:t>就很容易计算了。（强调应用题的解题过程）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学生板演，小组评价，纠错．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学生板演，小组评价，纠错．</w:t>
            </w:r>
          </w:p>
          <w:p>
            <w:pPr>
              <w:spacing w:line="360" w:lineRule="auto"/>
              <w:ind w:firstLine="315" w:firstLineChars="15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小组交流，回答．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学生独立思考，口答．</w:t>
            </w:r>
            <w:r>
              <w:rPr>
                <w:color w:val="FFFFFF"/>
                <w:sz w:val="21"/>
                <w:szCs w:val="21"/>
              </w:rPr>
              <w:t>[</w:t>
            </w:r>
            <w:r>
              <w:rPr>
                <w:rFonts w:hAnsi="宋体"/>
                <w:color w:val="FFFFFF"/>
                <w:sz w:val="21"/>
                <w:szCs w:val="21"/>
              </w:rPr>
              <w:t>来源</w:t>
            </w:r>
            <w:r>
              <w:rPr>
                <w:color w:val="FFFFFF"/>
                <w:sz w:val="21"/>
                <w:szCs w:val="21"/>
              </w:rPr>
              <w:t>:Z_xx_k.Com]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认真思考，展开讨论．</w:t>
            </w: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Ansi="宋体"/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生板演，生纠错，小组互帮互助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通过例题的教学，</w:t>
            </w:r>
            <w:r>
              <w:rPr>
                <w:rFonts w:hAnsi="宋体"/>
                <w:bCs/>
                <w:sz w:val="21"/>
                <w:szCs w:val="21"/>
              </w:rPr>
              <w:t>巩固同底数幂的乘法法则，</w:t>
            </w:r>
            <w:r>
              <w:rPr>
                <w:rFonts w:hAnsi="宋体"/>
                <w:sz w:val="21"/>
                <w:szCs w:val="21"/>
              </w:rPr>
              <w:t>让学生熟练掌握同底数幂的乘法运算公式．</w:t>
            </w: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培养举一反三灵活运用新知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19050" cy="19050"/>
                  <wp:effectExtent l="0" t="0" r="6350" b="6350"/>
                  <wp:docPr id="11" name="图片 1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3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的能力．</w:t>
            </w:r>
          </w:p>
          <w:p>
            <w:pPr>
              <w:pStyle w:val="5"/>
              <w:ind w:firstLine="210" w:firstLineChars="100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  <w:p>
            <w:pPr>
              <w:pStyle w:val="5"/>
              <w:spacing w:line="360" w:lineRule="auto"/>
              <w:ind w:firstLine="420" w:firstLineChars="2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引导学生正确地运行同底数幂乘法公式．进一步强化和巩固同底数幂的乘法公式．在改正的过程中，强调法则条件是</w:t>
            </w:r>
            <w:r>
              <w:rPr>
                <w:rFonts w:cs="Times New Roman"/>
                <w:sz w:val="21"/>
                <w:szCs w:val="21"/>
              </w:rPr>
              <w:t>①</w:t>
            </w:r>
            <w:r>
              <w:rPr>
                <w:rFonts w:ascii="Times New Roman" w:cs="Times New Roman"/>
                <w:sz w:val="21"/>
                <w:szCs w:val="21"/>
              </w:rPr>
              <w:t>乘法</w:t>
            </w:r>
            <w:r>
              <w:rPr>
                <w:rFonts w:cs="Times New Roman"/>
                <w:sz w:val="21"/>
                <w:szCs w:val="21"/>
              </w:rPr>
              <w:t>②</w:t>
            </w:r>
            <w:r>
              <w:rPr>
                <w:rFonts w:ascii="Times New Roman" w:cs="Times New Roman"/>
                <w:sz w:val="21"/>
                <w:szCs w:val="21"/>
              </w:rPr>
              <w:t>同底数幂；结果是</w:t>
            </w:r>
            <w:r>
              <w:rPr>
                <w:rFonts w:cs="Times New Roman"/>
                <w:sz w:val="21"/>
                <w:szCs w:val="21"/>
              </w:rPr>
              <w:t>①</w:t>
            </w:r>
            <w:r>
              <w:rPr>
                <w:rFonts w:ascii="Times New Roman" w:cs="Times New Roman"/>
                <w:sz w:val="21"/>
                <w:szCs w:val="21"/>
              </w:rPr>
              <w:t>底数不变</w:t>
            </w:r>
            <w:r>
              <w:rPr>
                <w:rFonts w:cs="Times New Roman"/>
                <w:sz w:val="21"/>
                <w:szCs w:val="21"/>
              </w:rPr>
              <w:t>②</w:t>
            </w:r>
            <w:r>
              <w:rPr>
                <w:rFonts w:ascii="Times New Roman" w:cs="Times New Roman"/>
                <w:sz w:val="21"/>
                <w:szCs w:val="21"/>
              </w:rPr>
              <w:t>指数相加．</w:t>
            </w:r>
          </w:p>
          <w:p>
            <w:pPr>
              <w:spacing w:line="360" w:lineRule="auto"/>
              <w:ind w:firstLine="525" w:firstLineChars="25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通过学生相互讨论使学生主动参与到学习活动中来，培养学生合作交流精神和发散思维能力，同时拓展学生的知识面．通过观察、比较，总结同底数幂相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19050" cy="28575"/>
                  <wp:effectExtent l="0" t="0" r="6350" b="9525"/>
                  <wp:docPr id="12" name="图片 1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3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乘时，底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19050" cy="9525"/>
                  <wp:effectExtent l="0" t="0" r="0" b="0"/>
                  <wp:docPr id="13" name="图片 1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数可以是一个数或字母或多项式，关键是底数必须相同，指数才能相加．</w:t>
            </w: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提高学生综合应用能力</w:t>
            </w: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Ansi="宋体"/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</w:rPr>
              <w:t>回归到本节课开始留下的问题，让学生体验探索、感知、收获的过程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snapToGrid w:val="0"/>
              <w:spacing w:line="440" w:lineRule="exact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四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、</w:t>
            </w:r>
            <w:r>
              <w:rPr>
                <w:rFonts w:hAnsi="宋体"/>
                <w:sz w:val="21"/>
                <w:szCs w:val="21"/>
              </w:rPr>
              <w:t>探研时空，思维升华</w:t>
            </w:r>
          </w:p>
          <w:p>
            <w:pPr>
              <w:spacing w:line="440" w:lineRule="exact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【注意：a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19" o:spt="75" type="#_x0000_t75" style="height:15pt;width:18pt;" o:ole="t" filled="f" o:preferrelative="t" stroked="f" coordsize="21600,21600">
                  <v:path/>
                  <v:fill on="f" focussize="0,0"/>
                  <v:stroke on="f" joinstyle="miter"/>
                  <v:imagedata r:id="rId178" o:title=""/>
                  <o:lock v:ext="edit" aspectratio="t"/>
                  <w10:wrap type="none"/>
                  <w10:anchorlock/>
                </v:shape>
                <o:OLEObject Type="Embed" ProgID="Equation.3" ShapeID="_x0000_i1119" DrawAspect="Content" ObjectID="_1468075819" r:id="rId177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= 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0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180" o:title=""/>
                  <o:lock v:ext="edit" aspectratio="t"/>
                  <w10:wrap type="none"/>
                  <w10:anchorlock/>
                </v:shape>
                <o:OLEObject Type="Embed" ProgID="Equation.3" ShapeID="_x0000_i1120" DrawAspect="Content" ObjectID="_1468075820" r:id="rId179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 · a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82" o:title=""/>
                  <o:lock v:ext="edit" aspectratio="t"/>
                  <w10:wrap type="none"/>
                  <w10:anchorlock/>
                </v:shape>
                <o:OLEObject Type="Embed" ProgID="Equation.3" ShapeID="_x0000_i1121" DrawAspect="Content" ObjectID="_1468075821" r:id="rId181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(m、n为正整数)】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2" o:spt="75" type="#_x0000_t75" style="height:15pt;width:21pt;" o:ole="t" filled="f" o:preferrelative="t" stroked="f" coordsize="21600,21600">
                  <v:path/>
                  <v:fill on="f" focussize="0,0"/>
                  <v:stroke on="f" joinstyle="miter"/>
                  <v:imagedata r:id="rId184" o:title=""/>
                  <o:lock v:ext="edit" aspectratio="t"/>
                  <w10:wrap type="none"/>
                  <w10:anchorlock/>
                </v:shape>
                <o:OLEObject Type="Embed" ProgID="Equation.3" ShapeID="_x0000_i1122" DrawAspect="Content" ObjectID="_1468075822" r:id="rId183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  可写成(            )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3" o:spt="75" type="#_x0000_t75" style="height:15pt;width:15.75pt;" o:ole="t" filled="f" o:preferrelative="t" stroked="f" coordsize="21600,21600">
                  <v:path/>
                  <v:fill on="f" focussize="0,0"/>
                  <v:stroke on="f" joinstyle="miter"/>
                  <v:imagedata r:id="rId186" o:title=""/>
                  <o:lock v:ext="edit" aspectratio="t"/>
                  <w10:wrap type="none"/>
                  <w10:anchorlock/>
                </v:shape>
                <o:OLEObject Type="Embed" ProgID="Equation.3" ShapeID="_x0000_i1123" DrawAspect="Content" ObjectID="_1468075823" r:id="rId185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     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0" w:leftChars="0"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4" o:spt="75" type="#_x0000_t75" style="height:15pt;width:12.75pt;" o:ole="t" filled="f" o:preferrelative="t" stroked="f" coordsize="21600,21600">
                  <v:path/>
                  <v:fill on="f" focussize="0,0"/>
                  <v:stroke on="f" joinstyle="miter"/>
                  <v:imagedata r:id="rId188" o:title=""/>
                  <o:lock v:ext="edit" aspectratio="t"/>
                  <w10:wrap type="none"/>
                  <w10:anchorlock/>
                </v:shape>
                <o:OLEObject Type="Embed" ProgID="Equation.3" ShapeID="_x0000_i1124" DrawAspect="Content" ObjectID="_1468075824" r:id="rId187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· 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5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90" o:title=""/>
                  <o:lock v:ext="edit" aspectratio="t"/>
                  <w10:wrap type="none"/>
                  <w10:anchorlock/>
                </v:shape>
                <o:OLEObject Type="Embed" ProgID="Equation.3" ShapeID="_x0000_i1125" DrawAspect="Content" ObjectID="_1468075825" r:id="rId189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   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0" w:leftChars="0"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92" o:title=""/>
                  <o:lock v:ext="edit" aspectratio="t"/>
                  <w10:wrap type="none"/>
                  <w10:anchorlock/>
                </v:shape>
                <o:OLEObject Type="Embed" ProgID="Equation.3" ShapeID="_x0000_i1126" DrawAspect="Content" ObjectID="_1468075826" r:id="rId191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· 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7" o:spt="75" type="#_x0000_t75" style="height:15pt;width:15.75pt;" o:ole="t" filled="f" o:preferrelative="t" stroked="f" coordsize="21600,21600">
                  <v:path/>
                  <v:fill on="f" focussize="0,0"/>
                  <v:stroke on="f" joinstyle="miter"/>
                  <v:imagedata r:id="rId194" o:title=""/>
                  <o:lock v:ext="edit" aspectratio="t"/>
                  <w10:wrap type="none"/>
                  <w10:anchorlock/>
                </v:shape>
                <o:OLEObject Type="Embed" ProgID="Equation.3" ShapeID="_x0000_i1127" DrawAspect="Content" ObjectID="_1468075827" r:id="rId193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       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0" w:leftChars="0"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8" o:spt="75" type="#_x0000_t75" style="height:15pt;width:12.75pt;" o:ole="t" filled="f" o:preferrelative="t" stroked="f" coordsize="21600,21600">
                  <v:path/>
                  <v:fill on="f" focussize="0,0"/>
                  <v:stroke on="f" joinstyle="miter"/>
                  <v:imagedata r:id="rId196" o:title=""/>
                  <o:lock v:ext="edit" aspectratio="t"/>
                  <w10:wrap type="none"/>
                  <w10:anchorlock/>
                </v:shape>
                <o:OLEObject Type="Embed" ProgID="Equation.3" ShapeID="_x0000_i1128" DrawAspect="Content" ObjectID="_1468075828" r:id="rId195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+ y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29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198" o:title=""/>
                  <o:lock v:ext="edit" aspectratio="t"/>
                  <w10:wrap type="none"/>
                  <w10:anchorlock/>
                </v:shape>
                <o:OLEObject Type="Embed" ProgID="Equation.3" ShapeID="_x0000_i1129" DrawAspect="Content" ObjectID="_1468075829" r:id="rId197">
                  <o:LockedField>false</o:LockedField>
                </o:OLEObject>
              </w:objec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若x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0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200" o:title=""/>
                  <o:lock v:ext="edit" aspectratio="t"/>
                  <w10:wrap type="none"/>
                  <w10:anchorlock/>
                </v:shape>
                <o:OLEObject Type="Embed" ProgID="Equation.3" ShapeID="_x0000_i1130" DrawAspect="Content" ObjectID="_1468075830" r:id="rId199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 =3, x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1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02" o:title=""/>
                  <o:lock v:ext="edit" aspectratio="t"/>
                  <w10:wrap type="none"/>
                  <w10:anchorlock/>
                </v:shape>
                <o:OLEObject Type="Embed" ProgID="Equation.3" ShapeID="_x0000_i1131" DrawAspect="Content" ObjectID="_1468075831" r:id="rId201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 xml:space="preserve"> =2,则x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2" o:spt="75" type="#_x0000_t75" style="height:15pt;width:18pt;" o:ole="t" filled="f" o:preferrelative="t" stroked="f" coordsize="21600,21600">
                  <v:path/>
                  <v:fill on="f" focussize="0,0"/>
                  <v:stroke on="f" joinstyle="miter"/>
                  <v:imagedata r:id="rId204" o:title=""/>
                  <o:lock v:ext="edit" aspectratio="t"/>
                  <w10:wrap type="none"/>
                  <w10:anchorlock/>
                </v:shape>
                <o:OLEObject Type="Embed" ProgID="Equation.3" ShapeID="_x0000_i1132" DrawAspect="Content" ObjectID="_1468075832" r:id="rId203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=(       )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A.  5   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/>
                <w:sz w:val="21"/>
                <w:szCs w:val="21"/>
              </w:rPr>
              <w:t xml:space="preserve">  B. 6   </w:t>
            </w:r>
          </w:p>
          <w:p>
            <w:pPr>
              <w:numPr>
                <w:ilvl w:val="0"/>
                <w:numId w:val="0"/>
              </w:numPr>
              <w:spacing w:line="440" w:lineRule="exac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 C.—5              D.—6</w:t>
            </w:r>
          </w:p>
          <w:p>
            <w:pPr>
              <w:numPr>
                <w:ilvl w:val="0"/>
                <w:numId w:val="5"/>
              </w:numPr>
              <w:spacing w:line="440" w:lineRule="exact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若x、y是正整数,且2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3" o:spt="75" type="#_x0000_t75" style="height:15pt;width:9.75pt;" o:ole="t" filled="f" o:preferrelative="t" stroked="f" coordsize="21600,21600">
                  <v:path/>
                  <v:fill on="f" focussize="0,0"/>
                  <v:stroke on="f" joinstyle="miter"/>
                  <v:imagedata r:id="rId206" o:title=""/>
                  <o:lock v:ext="edit" aspectratio="t"/>
                  <w10:wrap type="none"/>
                  <w10:anchorlock/>
                </v:shape>
                <o:OLEObject Type="Embed" ProgID="Equation.3" ShapeID="_x0000_i1133" DrawAspect="Content" ObjectID="_1468075833" r:id="rId205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·2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4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08" o:title=""/>
                  <o:lock v:ext="edit" aspectratio="t"/>
                  <w10:wrap type="none"/>
                  <w10:anchorlock/>
                </v:shape>
                <o:OLEObject Type="Embed" ProgID="Equation.3" ShapeID="_x0000_i1134" DrawAspect="Content" ObjectID="_1468075834" r:id="rId207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=25,则x、y的值有（   ）</w:t>
            </w:r>
          </w:p>
          <w:p>
            <w:pPr>
              <w:numPr>
                <w:ilvl w:val="0"/>
                <w:numId w:val="7"/>
              </w:numPr>
              <w:spacing w:line="440" w:lineRule="exact"/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4对     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 xml:space="preserve">B. 3对        </w:t>
            </w:r>
          </w:p>
          <w:p>
            <w:pPr>
              <w:numPr>
                <w:ilvl w:val="0"/>
                <w:numId w:val="0"/>
              </w:numPr>
              <w:spacing w:line="4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 C. 2 对       D. 1对</w:t>
            </w:r>
          </w:p>
          <w:p>
            <w:pPr>
              <w:spacing w:line="4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4、已知 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5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10" o:title=""/>
                  <o:lock v:ext="edit" aspectratio="t"/>
                  <w10:wrap type="none"/>
                  <w10:anchorlock/>
                </v:shape>
                <o:OLEObject Type="Embed" ProgID="Equation.3" ShapeID="_x0000_i1135" DrawAspect="Content" ObjectID="_1468075835" r:id="rId209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× 8 = 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6" o:spt="75" type="#_x0000_t75" style="height:15pt;width:8.25pt;" o:ole="t" filled="f" o:preferrelative="t" stroked="f" coordsize="21600,21600">
                  <v:path/>
                  <v:fill on="f" focussize="0,0"/>
                  <v:stroke on="f" joinstyle="miter"/>
                  <v:imagedata r:id="rId212" o:title=""/>
                  <o:lock v:ext="edit" aspectratio="t"/>
                  <w10:wrap type="none"/>
                  <w10:anchorlock/>
                </v:shape>
                <o:OLEObject Type="Embed" ProgID="Equation.3" ShapeID="_x0000_i1136" DrawAspect="Content" ObjectID="_1468075836" r:id="rId211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,   则 n 的 值为（       ）</w:t>
            </w:r>
          </w:p>
          <w:p>
            <w:pPr>
              <w:spacing w:line="440" w:lineRule="exact"/>
              <w:ind w:left="630" w:hanging="630" w:hangingChars="3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A.4           B.5             C.6               D.7</w:t>
            </w:r>
          </w:p>
          <w:p>
            <w:pPr>
              <w:numPr>
                <w:ilvl w:val="0"/>
                <w:numId w:val="5"/>
              </w:numPr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计算：已知2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7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214" o:title=""/>
                  <o:lock v:ext="edit" aspectratio="t"/>
                  <w10:wrap type="none"/>
                  <w10:anchorlock/>
                </v:shape>
                <o:OLEObject Type="Embed" ProgID="Equation.3" ShapeID="_x0000_i1137" DrawAspect="Content" ObjectID="_1468075837" r:id="rId213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·2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8" o:spt="75" type="#_x0000_t75" style="height:15pt;width:9pt;" o:ole="t" filled="f" o:preferrelative="t" stroked="f" coordsize="21600,21600">
                  <v:path/>
                  <v:fill on="f" focussize="0,0"/>
                  <v:stroke on="f" joinstyle="miter"/>
                  <v:imagedata r:id="rId216" o:title=""/>
                  <o:lock v:ext="edit" aspectratio="t"/>
                  <w10:wrap type="none"/>
                  <w10:anchorlock/>
                </v:shape>
                <o:OLEObject Type="Embed" ProgID="Equation.3" ShapeID="_x0000_i1138" DrawAspect="Content" ObjectID="_1468075838" r:id="rId215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·8=2</w:t>
            </w:r>
            <w:r>
              <w:rPr>
                <w:rFonts w:hint="eastAsia"/>
                <w:position w:val="-4"/>
                <w:sz w:val="21"/>
                <w:szCs w:val="21"/>
              </w:rPr>
              <w:object>
                <v:shape id="_x0000_i1139" o:spt="75" type="#_x0000_t75" style="height:15pt;width:6.75pt;" o:ole="t" filled="f" o:preferrelative="t" stroked="f" coordsize="21600,21600">
                  <v:path/>
                  <v:fill on="f" focussize="0,0"/>
                  <v:stroke on="f" joinstyle="miter"/>
                  <v:imagedata r:id="rId218" o:title=""/>
                  <o:lock v:ext="edit" aspectratio="t"/>
                  <w10:wrap type="none"/>
                  <w10:anchorlock/>
                </v:shape>
                <o:OLEObject Type="Embed" ProgID="Equation.3" ShapeID="_x0000_i1139" DrawAspect="Content" ObjectID="_1468075839" r:id="rId217">
                  <o:LockedField>false</o:LockedField>
                </o:OLEObject>
              </w:object>
            </w:r>
            <w:r>
              <w:rPr>
                <w:rFonts w:hint="eastAsia"/>
                <w:sz w:val="21"/>
                <w:szCs w:val="21"/>
              </w:rPr>
              <w:t>，求m的值.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积极思考，回答问题．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sz w:val="21"/>
                <w:szCs w:val="21"/>
              </w:rPr>
            </w:pP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Ansi="宋体"/>
                <w:sz w:val="21"/>
                <w:szCs w:val="21"/>
              </w:rPr>
              <w:t>学生独立思考，尝试完成．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315" w:firstLineChars="150"/>
              <w:rPr>
                <w:rFonts w:hint="eastAsia" w:ascii="宋体" w:hAnsi="宋体"/>
                <w:sz w:val="24"/>
              </w:rPr>
            </w:pPr>
            <w:r>
              <w:rPr>
                <w:rFonts w:hAnsi="宋体"/>
                <w:sz w:val="21"/>
                <w:szCs w:val="21"/>
              </w:rPr>
              <w:t>发展了学生的逆向思维能力和分析能力；培养有意识地运用新知的能力．同时，大大激发了学生参与的兴趣．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开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放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式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延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伸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五、当堂小测试：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b/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>计算：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）</w:t>
            </w:r>
            <w:r>
              <w:rPr>
                <w:position w:val="-6"/>
                <w:sz w:val="21"/>
                <w:szCs w:val="21"/>
              </w:rPr>
              <w:drawing>
                <wp:inline distT="0" distB="0" distL="114300" distR="114300">
                  <wp:extent cx="523875" cy="200025"/>
                  <wp:effectExtent l="0" t="0" r="9525" b="2540"/>
                  <wp:docPr id="20" name="图片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81"/>
                          <pic:cNvPicPr>
                            <a:picLocks noChangeAspect="1"/>
                          </pic:cNvPicPr>
                        </pic:nvPicPr>
                        <pic:blipFill>
                          <a:blip r:embed="rId2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>　　　　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）</w:t>
            </w:r>
            <w:r>
              <w:rPr>
                <w:position w:val="-6"/>
                <w:sz w:val="21"/>
                <w:szCs w:val="21"/>
              </w:rPr>
              <w:drawing>
                <wp:inline distT="0" distB="0" distL="114300" distR="114300">
                  <wp:extent cx="657225" cy="200025"/>
                  <wp:effectExtent l="0" t="0" r="0" b="0"/>
                  <wp:docPr id="21" name="图片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82"/>
                          <pic:cNvPicPr>
                            <a:picLocks noChangeAspect="1"/>
                          </pic:cNvPicPr>
                        </pic:nvPicPr>
                        <pic:blipFill>
                          <a:blip r:embed="rId2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>（</w:t>
            </w:r>
            <w:r>
              <w:rPr>
                <w:i/>
                <w:sz w:val="21"/>
                <w:szCs w:val="21"/>
              </w:rPr>
              <w:t>ｍ</w:t>
            </w:r>
            <w:r>
              <w:rPr>
                <w:sz w:val="21"/>
                <w:szCs w:val="21"/>
              </w:rPr>
              <w:t>是大于１的整数）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）</w:t>
            </w:r>
            <w:r>
              <w:rPr>
                <w:position w:val="-6"/>
                <w:sz w:val="21"/>
                <w:szCs w:val="21"/>
              </w:rPr>
              <w:drawing>
                <wp:inline distT="0" distB="0" distL="114300" distR="114300">
                  <wp:extent cx="657225" cy="200025"/>
                  <wp:effectExtent l="0" t="0" r="3175" b="0"/>
                  <wp:docPr id="22" name="图片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83"/>
                          <pic:cNvPicPr>
                            <a:picLocks noChangeAspect="1"/>
                          </pic:cNvPicPr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>　　　　　</w:t>
            </w:r>
          </w:p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position w:val="-6"/>
                <w:sz w:val="21"/>
                <w:szCs w:val="21"/>
              </w:rPr>
              <w:drawing>
                <wp:inline distT="0" distB="0" distL="114300" distR="114300">
                  <wp:extent cx="581025" cy="200025"/>
                  <wp:effectExtent l="0" t="0" r="3175" b="0"/>
                  <wp:docPr id="23" name="图片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84"/>
                          <pic:cNvPicPr>
                            <a:picLocks noChangeAspect="1"/>
                          </pic:cNvPicPr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ind w:firstLine="422" w:firstLineChars="200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、计算：</w:t>
            </w:r>
            <w:r>
              <w:rPr>
                <w:rFonts w:hint="eastAsia" w:ascii="宋体" w:hAnsi="宋体" w:cs="宋体"/>
                <w:sz w:val="21"/>
                <w:szCs w:val="21"/>
              </w:rPr>
              <w:t>①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position w:val="-6"/>
                <w:sz w:val="21"/>
                <w:szCs w:val="21"/>
              </w:rPr>
              <w:drawing>
                <wp:inline distT="0" distB="0" distL="114300" distR="114300">
                  <wp:extent cx="1038225" cy="200025"/>
                  <wp:effectExtent l="0" t="0" r="3175" b="0"/>
                  <wp:docPr id="24" name="图片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85"/>
                          <pic:cNvPicPr>
                            <a:picLocks noChangeAspect="1"/>
                          </pic:cNvPicPr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>　（</w:t>
            </w:r>
            <w:r>
              <w:rPr>
                <w:i/>
                <w:sz w:val="21"/>
                <w:szCs w:val="21"/>
              </w:rPr>
              <w:t>ｎ</w:t>
            </w:r>
            <w:r>
              <w:rPr>
                <w:sz w:val="21"/>
                <w:szCs w:val="21"/>
              </w:rPr>
              <w:t>是正整数）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>
              <w:rPr>
                <w:rFonts w:ascii="Calibri" w:hAnsi="Calibri" w:cs="Calibri"/>
                <w:sz w:val="21"/>
                <w:szCs w:val="21"/>
              </w:rPr>
              <w:t>②</w:t>
            </w:r>
            <w:r>
              <w:rPr>
                <w:position w:val="-10"/>
                <w:sz w:val="21"/>
                <w:szCs w:val="21"/>
              </w:rPr>
              <w:drawing>
                <wp:inline distT="0" distB="0" distL="114300" distR="114300">
                  <wp:extent cx="1114425" cy="228600"/>
                  <wp:effectExtent l="0" t="0" r="0" b="0"/>
                  <wp:docPr id="25" name="图片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86"/>
                          <pic:cNvPicPr>
                            <a:picLocks noChangeAspect="1"/>
                          </pic:cNvPicPr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>　</w:t>
            </w:r>
          </w:p>
          <w:p>
            <w:pPr>
              <w:ind w:left="420" w:hanging="422" w:hangingChars="200"/>
              <w:rPr>
                <w:b/>
                <w:sz w:val="21"/>
                <w:szCs w:val="21"/>
              </w:rPr>
            </w:pPr>
          </w:p>
          <w:p>
            <w:pPr>
              <w:ind w:left="420" w:leftChars="200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3</w:t>
            </w:r>
            <w:r>
              <w:rPr>
                <w:rFonts w:hAnsi="宋体"/>
                <w:b/>
                <w:sz w:val="21"/>
                <w:szCs w:val="21"/>
              </w:rPr>
              <w:t>．</w:t>
            </w:r>
            <w:r>
              <w:rPr>
                <w:rFonts w:hAnsi="宋体"/>
                <w:sz w:val="21"/>
                <w:szCs w:val="21"/>
              </w:rPr>
              <w:t>一个长方形的长是</w:t>
            </w:r>
            <w:r>
              <w:rPr>
                <w:sz w:val="21"/>
                <w:szCs w:val="21"/>
              </w:rPr>
              <w:t>4.2×10</w:t>
            </w:r>
            <w:r>
              <w:rPr>
                <w:sz w:val="21"/>
                <w:szCs w:val="21"/>
                <w:vertAlign w:val="superscript"/>
              </w:rPr>
              <w:t>4</w:t>
            </w:r>
            <w:r>
              <w:rPr>
                <w:i/>
                <w:sz w:val="21"/>
                <w:szCs w:val="21"/>
              </w:rPr>
              <w:t>cm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rFonts w:hAnsi="宋体"/>
                <w:sz w:val="21"/>
                <w:szCs w:val="21"/>
              </w:rPr>
              <w:t>宽是</w:t>
            </w:r>
            <w:r>
              <w:rPr>
                <w:sz w:val="21"/>
                <w:szCs w:val="21"/>
              </w:rPr>
              <w:t>2×10</w:t>
            </w:r>
            <w:r>
              <w:rPr>
                <w:sz w:val="21"/>
                <w:szCs w:val="21"/>
                <w:vertAlign w:val="superscript"/>
              </w:rPr>
              <w:t>4</w:t>
            </w:r>
            <w:r>
              <w:rPr>
                <w:i/>
                <w:sz w:val="21"/>
                <w:szCs w:val="21"/>
              </w:rPr>
              <w:t>cm</w:t>
            </w:r>
            <w:r>
              <w:rPr>
                <w:rFonts w:hAnsi="宋体"/>
                <w:sz w:val="21"/>
                <w:szCs w:val="21"/>
              </w:rPr>
              <w:t>，求此长方形的面积及周长</w:t>
            </w:r>
            <w:r>
              <w:rPr>
                <w:sz w:val="21"/>
                <w:szCs w:val="21"/>
              </w:rPr>
              <w:t>.</w:t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 xml:space="preserve">     （教师边巡视边批改）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5分钟当堂小测试，学生独立完成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bCs/>
                <w:sz w:val="21"/>
                <w:szCs w:val="21"/>
              </w:rPr>
              <w:t>小组批改，并纠错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sz w:val="21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当堂</w:t>
            </w:r>
            <w:r>
              <w:rPr>
                <w:rFonts w:hint="eastAsia"/>
                <w:bCs/>
                <w:sz w:val="21"/>
                <w:szCs w:val="21"/>
              </w:rPr>
              <w:t>小测试</w:t>
            </w:r>
            <w:r>
              <w:rPr>
                <w:rFonts w:hint="eastAsia"/>
                <w:sz w:val="21"/>
                <w:szCs w:val="21"/>
              </w:rPr>
              <w:t>，既强化知识的巩固，又便于教师及时了解学生的掌握情况，为后续教学提供资料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课堂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总结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hd w:val="clear" w:color="auto" w:fill="FFFFFF"/>
              <w:spacing w:line="360" w:lineRule="auto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 w:hAnsi="宋体"/>
                <w:bCs/>
                <w:kern w:val="0"/>
                <w:sz w:val="21"/>
                <w:szCs w:val="21"/>
              </w:rPr>
              <w:t>六</w:t>
            </w:r>
            <w:r>
              <w:rPr>
                <w:rFonts w:hAnsi="宋体"/>
                <w:bCs/>
                <w:kern w:val="0"/>
                <w:sz w:val="21"/>
                <w:szCs w:val="21"/>
              </w:rPr>
              <w:t>、小结反思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小结：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bCs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①</w:t>
            </w:r>
            <w:r>
              <w:rPr>
                <w:rFonts w:hAnsi="宋体"/>
                <w:bCs/>
                <w:sz w:val="21"/>
                <w:szCs w:val="21"/>
              </w:rPr>
              <w:t>通过这节课的学习你有何感受？有什么收获？说出来与大家一起分享！</w:t>
            </w:r>
          </w:p>
          <w:p>
            <w:pPr>
              <w:shd w:val="clear" w:color="auto" w:fill="FFFFFF"/>
              <w:spacing w:line="360" w:lineRule="auto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 xml:space="preserve">    </w:t>
            </w:r>
            <w:r>
              <w:rPr>
                <w:rFonts w:hAnsi="宋体"/>
                <w:sz w:val="21"/>
                <w:szCs w:val="21"/>
              </w:rPr>
              <w:t>②对这节课的内容，</w:t>
            </w:r>
            <w:r>
              <w:rPr>
                <w:sz w:val="21"/>
                <w:szCs w:val="21"/>
              </w:rPr>
              <w:drawing>
                <wp:inline distT="0" distB="0" distL="114300" distR="114300">
                  <wp:extent cx="19050" cy="19050"/>
                  <wp:effectExtent l="0" t="0" r="6350" b="6350"/>
                  <wp:docPr id="27" name="图片 2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8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1"/>
                <w:szCs w:val="21"/>
              </w:rPr>
              <w:t>你还有疑问吗？</w:t>
            </w:r>
            <w:r>
              <w:rPr>
                <w:b/>
                <w:bCs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774" w:type="dxa"/>
            <w:gridSpan w:val="3"/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Ansi="宋体"/>
                <w:sz w:val="21"/>
                <w:szCs w:val="21"/>
              </w:rPr>
              <w:t>学生自由发表意见．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Ansi="宋体"/>
                <w:sz w:val="21"/>
                <w:szCs w:val="21"/>
              </w:rPr>
              <w:t>对所学知识进行反思、归纳和总结．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教学反思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个别学生对同底数幂乘法的逆运用掌握不熟，当出现混合运算时就会出现问题，还需多加练习，优等生的课堂难度还不够，需要适当改进题型设计。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5D145F"/>
    <w:multiLevelType w:val="singleLevel"/>
    <w:tmpl w:val="B55D14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3151E5E"/>
    <w:multiLevelType w:val="singleLevel"/>
    <w:tmpl w:val="C3151E5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BFFD4B"/>
    <w:multiLevelType w:val="singleLevel"/>
    <w:tmpl w:val="F8BFFD4B"/>
    <w:lvl w:ilvl="0" w:tentative="0">
      <w:start w:val="1"/>
      <w:numFmt w:val="decimal"/>
      <w:suff w:val="nothing"/>
      <w:lvlText w:val="%1．"/>
      <w:lvlJc w:val="left"/>
    </w:lvl>
  </w:abstractNum>
  <w:abstractNum w:abstractNumId="3">
    <w:nsid w:val="00BB9B30"/>
    <w:multiLevelType w:val="singleLevel"/>
    <w:tmpl w:val="00BB9B3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44BCE86"/>
    <w:multiLevelType w:val="singleLevel"/>
    <w:tmpl w:val="444BCE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06D4D34"/>
    <w:multiLevelType w:val="singleLevel"/>
    <w:tmpl w:val="506D4D34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678C3CD4"/>
    <w:multiLevelType w:val="singleLevel"/>
    <w:tmpl w:val="678C3CD4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YzNkODdmZmM1NDExN2NhNjgzMzBlMGU1MDkxNTcifQ=="/>
    <w:docVar w:name="KSO_WPS_MARK_KEY" w:val="7873d635-9917-43bc-b875-27f6a49a3102"/>
  </w:docVars>
  <w:rsids>
    <w:rsidRoot w:val="00000000"/>
    <w:rsid w:val="00437BFA"/>
    <w:rsid w:val="00BD6BE8"/>
    <w:rsid w:val="00CB4415"/>
    <w:rsid w:val="00EB1B88"/>
    <w:rsid w:val="01041B9C"/>
    <w:rsid w:val="011709BA"/>
    <w:rsid w:val="013E4434"/>
    <w:rsid w:val="0170036D"/>
    <w:rsid w:val="029D7E0D"/>
    <w:rsid w:val="02C34EEE"/>
    <w:rsid w:val="03A95079"/>
    <w:rsid w:val="04B50EB1"/>
    <w:rsid w:val="05C869C2"/>
    <w:rsid w:val="067C415F"/>
    <w:rsid w:val="07B7388F"/>
    <w:rsid w:val="08186F1C"/>
    <w:rsid w:val="087F2110"/>
    <w:rsid w:val="09903C9B"/>
    <w:rsid w:val="099267E8"/>
    <w:rsid w:val="09EA5159"/>
    <w:rsid w:val="0A9E0FA7"/>
    <w:rsid w:val="0AE71967"/>
    <w:rsid w:val="0D1129FD"/>
    <w:rsid w:val="0E1F3031"/>
    <w:rsid w:val="0E4C3C91"/>
    <w:rsid w:val="0EAC52AB"/>
    <w:rsid w:val="0FA36690"/>
    <w:rsid w:val="10B244F7"/>
    <w:rsid w:val="11B761D9"/>
    <w:rsid w:val="129A088F"/>
    <w:rsid w:val="13117BFA"/>
    <w:rsid w:val="139454AD"/>
    <w:rsid w:val="13BA7DB3"/>
    <w:rsid w:val="14172FEE"/>
    <w:rsid w:val="156C736A"/>
    <w:rsid w:val="163065E9"/>
    <w:rsid w:val="19704F4F"/>
    <w:rsid w:val="19C05ED6"/>
    <w:rsid w:val="1AE76DED"/>
    <w:rsid w:val="1B943177"/>
    <w:rsid w:val="1DCB43F6"/>
    <w:rsid w:val="1E98741E"/>
    <w:rsid w:val="1FD44D45"/>
    <w:rsid w:val="21576A3D"/>
    <w:rsid w:val="21AB746C"/>
    <w:rsid w:val="222F1E4B"/>
    <w:rsid w:val="231C1E53"/>
    <w:rsid w:val="256718FC"/>
    <w:rsid w:val="25B2111F"/>
    <w:rsid w:val="26BE379D"/>
    <w:rsid w:val="26D16E89"/>
    <w:rsid w:val="277656E0"/>
    <w:rsid w:val="2AAE7DF6"/>
    <w:rsid w:val="2B0D1A90"/>
    <w:rsid w:val="2B4C581C"/>
    <w:rsid w:val="2B536BAA"/>
    <w:rsid w:val="2BCC4350"/>
    <w:rsid w:val="2C436713"/>
    <w:rsid w:val="2D056BBC"/>
    <w:rsid w:val="2D4514CE"/>
    <w:rsid w:val="2DAF7A2F"/>
    <w:rsid w:val="2DBB4593"/>
    <w:rsid w:val="2E25631E"/>
    <w:rsid w:val="2E7F39BA"/>
    <w:rsid w:val="2F586390"/>
    <w:rsid w:val="30445669"/>
    <w:rsid w:val="304D152D"/>
    <w:rsid w:val="322661D8"/>
    <w:rsid w:val="331D0607"/>
    <w:rsid w:val="3330332D"/>
    <w:rsid w:val="351E7784"/>
    <w:rsid w:val="353220F1"/>
    <w:rsid w:val="35646712"/>
    <w:rsid w:val="359027A9"/>
    <w:rsid w:val="35D916E1"/>
    <w:rsid w:val="36914A2B"/>
    <w:rsid w:val="370C5E5F"/>
    <w:rsid w:val="37A1260F"/>
    <w:rsid w:val="38177B29"/>
    <w:rsid w:val="386C3489"/>
    <w:rsid w:val="386D6DD1"/>
    <w:rsid w:val="39876F0B"/>
    <w:rsid w:val="3A6D20CA"/>
    <w:rsid w:val="3AA47EC1"/>
    <w:rsid w:val="3BAE115B"/>
    <w:rsid w:val="3BBB14C3"/>
    <w:rsid w:val="3C4542ED"/>
    <w:rsid w:val="3D2263DC"/>
    <w:rsid w:val="3DD376D7"/>
    <w:rsid w:val="3DEB2C72"/>
    <w:rsid w:val="3E067B63"/>
    <w:rsid w:val="3E5527E2"/>
    <w:rsid w:val="3E5720B6"/>
    <w:rsid w:val="3E6D4446"/>
    <w:rsid w:val="3FDB2855"/>
    <w:rsid w:val="40490124"/>
    <w:rsid w:val="414160AB"/>
    <w:rsid w:val="430A1D0C"/>
    <w:rsid w:val="43476B9D"/>
    <w:rsid w:val="43730BD3"/>
    <w:rsid w:val="43D72710"/>
    <w:rsid w:val="447F7613"/>
    <w:rsid w:val="45195625"/>
    <w:rsid w:val="45AE2439"/>
    <w:rsid w:val="45D3296A"/>
    <w:rsid w:val="465660BA"/>
    <w:rsid w:val="46607F75"/>
    <w:rsid w:val="46767799"/>
    <w:rsid w:val="47A91DD8"/>
    <w:rsid w:val="48223734"/>
    <w:rsid w:val="493D276B"/>
    <w:rsid w:val="4A407EA2"/>
    <w:rsid w:val="4AB03279"/>
    <w:rsid w:val="4BD26DAE"/>
    <w:rsid w:val="4BF66F62"/>
    <w:rsid w:val="4C810BDD"/>
    <w:rsid w:val="4C921667"/>
    <w:rsid w:val="4CDC2CE9"/>
    <w:rsid w:val="4CE96D7A"/>
    <w:rsid w:val="4DB27CDE"/>
    <w:rsid w:val="4DBC1119"/>
    <w:rsid w:val="4DF24E24"/>
    <w:rsid w:val="4E143B44"/>
    <w:rsid w:val="51933719"/>
    <w:rsid w:val="51B04234"/>
    <w:rsid w:val="51E25CE3"/>
    <w:rsid w:val="527F5A43"/>
    <w:rsid w:val="5309139C"/>
    <w:rsid w:val="53780771"/>
    <w:rsid w:val="53CD3781"/>
    <w:rsid w:val="558D4B44"/>
    <w:rsid w:val="57C9597B"/>
    <w:rsid w:val="591D78ED"/>
    <w:rsid w:val="595307E2"/>
    <w:rsid w:val="59861AA1"/>
    <w:rsid w:val="59C503C4"/>
    <w:rsid w:val="59C639DC"/>
    <w:rsid w:val="5A41791A"/>
    <w:rsid w:val="5B977B3E"/>
    <w:rsid w:val="5BFC47E3"/>
    <w:rsid w:val="5D836CFA"/>
    <w:rsid w:val="5DD064B1"/>
    <w:rsid w:val="5EB804F7"/>
    <w:rsid w:val="5EF77271"/>
    <w:rsid w:val="5FC30F01"/>
    <w:rsid w:val="608D5F14"/>
    <w:rsid w:val="621237CD"/>
    <w:rsid w:val="62172CA1"/>
    <w:rsid w:val="627269A1"/>
    <w:rsid w:val="6315416A"/>
    <w:rsid w:val="647C3E9F"/>
    <w:rsid w:val="64F16511"/>
    <w:rsid w:val="6502427A"/>
    <w:rsid w:val="653F136F"/>
    <w:rsid w:val="65E036C5"/>
    <w:rsid w:val="65E6594A"/>
    <w:rsid w:val="664F0CB2"/>
    <w:rsid w:val="688558EE"/>
    <w:rsid w:val="6B534A86"/>
    <w:rsid w:val="6C4E2F72"/>
    <w:rsid w:val="6D1978D0"/>
    <w:rsid w:val="6D5C262B"/>
    <w:rsid w:val="6D934609"/>
    <w:rsid w:val="6DDA18F5"/>
    <w:rsid w:val="6E313E22"/>
    <w:rsid w:val="6F066377"/>
    <w:rsid w:val="6FC6202B"/>
    <w:rsid w:val="70B93A15"/>
    <w:rsid w:val="71197447"/>
    <w:rsid w:val="718A751D"/>
    <w:rsid w:val="72134A1C"/>
    <w:rsid w:val="72F90A35"/>
    <w:rsid w:val="735F4F8D"/>
    <w:rsid w:val="73644480"/>
    <w:rsid w:val="737534DE"/>
    <w:rsid w:val="73816051"/>
    <w:rsid w:val="73EC790F"/>
    <w:rsid w:val="74177616"/>
    <w:rsid w:val="742C1313"/>
    <w:rsid w:val="75460F99"/>
    <w:rsid w:val="755D779D"/>
    <w:rsid w:val="769617FE"/>
    <w:rsid w:val="776D3AF9"/>
    <w:rsid w:val="77AB07A1"/>
    <w:rsid w:val="7843100D"/>
    <w:rsid w:val="79224A93"/>
    <w:rsid w:val="79551439"/>
    <w:rsid w:val="7B516431"/>
    <w:rsid w:val="7BDB7A98"/>
    <w:rsid w:val="7C135AB4"/>
    <w:rsid w:val="7D1028EB"/>
    <w:rsid w:val="7D8F021D"/>
    <w:rsid w:val="7DA41F1A"/>
    <w:rsid w:val="7DEA4E6E"/>
    <w:rsid w:val="7E222821"/>
    <w:rsid w:val="7E3E1B66"/>
    <w:rsid w:val="7E6A4E0C"/>
    <w:rsid w:val="7EC30AC6"/>
    <w:rsid w:val="7ED6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bCs/>
      <w:iCs/>
      <w:szCs w:val="20"/>
    </w:rPr>
  </w:style>
  <w:style w:type="paragraph" w:styleId="3">
    <w:name w:val="Body Text Indent"/>
    <w:basedOn w:val="1"/>
    <w:unhideWhenUsed/>
    <w:qFormat/>
    <w:uiPriority w:val="99"/>
    <w:pPr>
      <w:ind w:left="200" w:hanging="200" w:hangingChars="100"/>
    </w:pPr>
    <w:rPr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52.bin"/><Relationship Id="rId97" Type="http://schemas.openxmlformats.org/officeDocument/2006/relationships/image" Target="media/image43.wmf"/><Relationship Id="rId96" Type="http://schemas.openxmlformats.org/officeDocument/2006/relationships/oleObject" Target="embeddings/oleObject51.bin"/><Relationship Id="rId95" Type="http://schemas.openxmlformats.org/officeDocument/2006/relationships/image" Target="media/image42.wmf"/><Relationship Id="rId94" Type="http://schemas.openxmlformats.org/officeDocument/2006/relationships/oleObject" Target="embeddings/oleObject50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9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8.bin"/><Relationship Id="rId9" Type="http://schemas.openxmlformats.org/officeDocument/2006/relationships/image" Target="media/image3.wmf"/><Relationship Id="rId89" Type="http://schemas.openxmlformats.org/officeDocument/2006/relationships/image" Target="media/image39.wmf"/><Relationship Id="rId88" Type="http://schemas.openxmlformats.org/officeDocument/2006/relationships/oleObject" Target="embeddings/oleObject47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5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4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3.bin"/><Relationship Id="rId8" Type="http://schemas.openxmlformats.org/officeDocument/2006/relationships/oleObject" Target="embeddings/oleObject3.bin"/><Relationship Id="rId79" Type="http://schemas.openxmlformats.org/officeDocument/2006/relationships/image" Target="media/image34.wmf"/><Relationship Id="rId78" Type="http://schemas.openxmlformats.org/officeDocument/2006/relationships/oleObject" Target="embeddings/oleObject42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1.bin"/><Relationship Id="rId75" Type="http://schemas.openxmlformats.org/officeDocument/2006/relationships/image" Target="media/image32.wmf"/><Relationship Id="rId74" Type="http://schemas.openxmlformats.org/officeDocument/2006/relationships/oleObject" Target="embeddings/oleObject40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9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8.bin"/><Relationship Id="rId7" Type="http://schemas.openxmlformats.org/officeDocument/2006/relationships/image" Target="media/image2.wmf"/><Relationship Id="rId69" Type="http://schemas.openxmlformats.org/officeDocument/2006/relationships/image" Target="media/image29.wmf"/><Relationship Id="rId68" Type="http://schemas.openxmlformats.org/officeDocument/2006/relationships/oleObject" Target="embeddings/oleObject37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6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5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4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3.bin"/><Relationship Id="rId6" Type="http://schemas.openxmlformats.org/officeDocument/2006/relationships/oleObject" Target="embeddings/oleObject2.bin"/><Relationship Id="rId59" Type="http://schemas.openxmlformats.org/officeDocument/2006/relationships/image" Target="media/image24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3.png"/><Relationship Id="rId56" Type="http://schemas.openxmlformats.org/officeDocument/2006/relationships/oleObject" Target="embeddings/oleObject31.bin"/><Relationship Id="rId55" Type="http://schemas.openxmlformats.org/officeDocument/2006/relationships/oleObject" Target="embeddings/oleObject30.bin"/><Relationship Id="rId54" Type="http://schemas.openxmlformats.org/officeDocument/2006/relationships/oleObject" Target="embeddings/oleObject29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7.bin"/><Relationship Id="rId5" Type="http://schemas.openxmlformats.org/officeDocument/2006/relationships/image" Target="media/image1.wmf"/><Relationship Id="rId49" Type="http://schemas.openxmlformats.org/officeDocument/2006/relationships/image" Target="media/image20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3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2.bin"/><Relationship Id="rId4" Type="http://schemas.openxmlformats.org/officeDocument/2006/relationships/oleObject" Target="embeddings/oleObject1.bin"/><Relationship Id="rId39" Type="http://schemas.openxmlformats.org/officeDocument/2006/relationships/image" Target="media/image15.wmf"/><Relationship Id="rId38" Type="http://schemas.openxmlformats.org/officeDocument/2006/relationships/oleObject" Target="embeddings/oleObject21.bin"/><Relationship Id="rId37" Type="http://schemas.openxmlformats.org/officeDocument/2006/relationships/image" Target="media/image14.wmf"/><Relationship Id="rId36" Type="http://schemas.openxmlformats.org/officeDocument/2006/relationships/oleObject" Target="embeddings/oleObject20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oleObject" Target="embeddings/oleObject17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6.bin"/><Relationship Id="rId3" Type="http://schemas.openxmlformats.org/officeDocument/2006/relationships/theme" Target="theme/theme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5.bin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6" Type="http://schemas.openxmlformats.org/officeDocument/2006/relationships/fontTable" Target="fontTable.xml"/><Relationship Id="rId225" Type="http://schemas.openxmlformats.org/officeDocument/2006/relationships/numbering" Target="numbering.xml"/><Relationship Id="rId224" Type="http://schemas.openxmlformats.org/officeDocument/2006/relationships/image" Target="media/image106.wmf"/><Relationship Id="rId223" Type="http://schemas.openxmlformats.org/officeDocument/2006/relationships/image" Target="media/image105.wmf"/><Relationship Id="rId222" Type="http://schemas.openxmlformats.org/officeDocument/2006/relationships/image" Target="media/image104.wmf"/><Relationship Id="rId221" Type="http://schemas.openxmlformats.org/officeDocument/2006/relationships/image" Target="media/image103.wmf"/><Relationship Id="rId220" Type="http://schemas.openxmlformats.org/officeDocument/2006/relationships/image" Target="media/image102.wmf"/><Relationship Id="rId22" Type="http://schemas.openxmlformats.org/officeDocument/2006/relationships/oleObject" Target="embeddings/oleObject11.bin"/><Relationship Id="rId219" Type="http://schemas.openxmlformats.org/officeDocument/2006/relationships/image" Target="media/image101.png"/><Relationship Id="rId218" Type="http://schemas.openxmlformats.org/officeDocument/2006/relationships/image" Target="media/image100.wmf"/><Relationship Id="rId217" Type="http://schemas.openxmlformats.org/officeDocument/2006/relationships/oleObject" Target="embeddings/oleObject115.bin"/><Relationship Id="rId216" Type="http://schemas.openxmlformats.org/officeDocument/2006/relationships/image" Target="media/image99.wmf"/><Relationship Id="rId215" Type="http://schemas.openxmlformats.org/officeDocument/2006/relationships/oleObject" Target="embeddings/oleObject114.bin"/><Relationship Id="rId214" Type="http://schemas.openxmlformats.org/officeDocument/2006/relationships/image" Target="media/image98.wmf"/><Relationship Id="rId213" Type="http://schemas.openxmlformats.org/officeDocument/2006/relationships/oleObject" Target="embeddings/oleObject113.bin"/><Relationship Id="rId212" Type="http://schemas.openxmlformats.org/officeDocument/2006/relationships/image" Target="media/image97.wmf"/><Relationship Id="rId211" Type="http://schemas.openxmlformats.org/officeDocument/2006/relationships/oleObject" Target="embeddings/oleObject112.bin"/><Relationship Id="rId210" Type="http://schemas.openxmlformats.org/officeDocument/2006/relationships/image" Target="media/image96.wmf"/><Relationship Id="rId21" Type="http://schemas.openxmlformats.org/officeDocument/2006/relationships/oleObject" Target="embeddings/oleObject10.bin"/><Relationship Id="rId209" Type="http://schemas.openxmlformats.org/officeDocument/2006/relationships/oleObject" Target="embeddings/oleObject111.bin"/><Relationship Id="rId208" Type="http://schemas.openxmlformats.org/officeDocument/2006/relationships/image" Target="media/image95.wmf"/><Relationship Id="rId207" Type="http://schemas.openxmlformats.org/officeDocument/2006/relationships/oleObject" Target="embeddings/oleObject110.bin"/><Relationship Id="rId206" Type="http://schemas.openxmlformats.org/officeDocument/2006/relationships/image" Target="media/image94.wmf"/><Relationship Id="rId205" Type="http://schemas.openxmlformats.org/officeDocument/2006/relationships/oleObject" Target="embeddings/oleObject109.bin"/><Relationship Id="rId204" Type="http://schemas.openxmlformats.org/officeDocument/2006/relationships/image" Target="media/image93.wmf"/><Relationship Id="rId203" Type="http://schemas.openxmlformats.org/officeDocument/2006/relationships/oleObject" Target="embeddings/oleObject108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7.bin"/><Relationship Id="rId200" Type="http://schemas.openxmlformats.org/officeDocument/2006/relationships/image" Target="media/image91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06.bin"/><Relationship Id="rId198" Type="http://schemas.openxmlformats.org/officeDocument/2006/relationships/image" Target="media/image90.wmf"/><Relationship Id="rId197" Type="http://schemas.openxmlformats.org/officeDocument/2006/relationships/oleObject" Target="embeddings/oleObject105.bin"/><Relationship Id="rId196" Type="http://schemas.openxmlformats.org/officeDocument/2006/relationships/image" Target="media/image89.wmf"/><Relationship Id="rId195" Type="http://schemas.openxmlformats.org/officeDocument/2006/relationships/oleObject" Target="embeddings/oleObject104.bin"/><Relationship Id="rId194" Type="http://schemas.openxmlformats.org/officeDocument/2006/relationships/image" Target="media/image88.wmf"/><Relationship Id="rId193" Type="http://schemas.openxmlformats.org/officeDocument/2006/relationships/oleObject" Target="embeddings/oleObject103.bin"/><Relationship Id="rId192" Type="http://schemas.openxmlformats.org/officeDocument/2006/relationships/image" Target="media/image87.wmf"/><Relationship Id="rId191" Type="http://schemas.openxmlformats.org/officeDocument/2006/relationships/oleObject" Target="embeddings/oleObject102.bin"/><Relationship Id="rId190" Type="http://schemas.openxmlformats.org/officeDocument/2006/relationships/image" Target="media/image86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1.bin"/><Relationship Id="rId188" Type="http://schemas.openxmlformats.org/officeDocument/2006/relationships/image" Target="media/image85.wmf"/><Relationship Id="rId187" Type="http://schemas.openxmlformats.org/officeDocument/2006/relationships/oleObject" Target="embeddings/oleObject100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9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8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7.bin"/><Relationship Id="rId180" Type="http://schemas.openxmlformats.org/officeDocument/2006/relationships/image" Target="media/image81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6.bin"/><Relationship Id="rId178" Type="http://schemas.openxmlformats.org/officeDocument/2006/relationships/image" Target="media/image80.wmf"/><Relationship Id="rId177" Type="http://schemas.openxmlformats.org/officeDocument/2006/relationships/oleObject" Target="embeddings/oleObject95.bin"/><Relationship Id="rId176" Type="http://schemas.openxmlformats.org/officeDocument/2006/relationships/oleObject" Target="embeddings/oleObject94.bin"/><Relationship Id="rId175" Type="http://schemas.openxmlformats.org/officeDocument/2006/relationships/oleObject" Target="embeddings/oleObject93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91.bin"/><Relationship Id="rId170" Type="http://schemas.openxmlformats.org/officeDocument/2006/relationships/image" Target="media/image77.wmf"/><Relationship Id="rId17" Type="http://schemas.openxmlformats.org/officeDocument/2006/relationships/image" Target="media/image7.wmf"/><Relationship Id="rId169" Type="http://schemas.openxmlformats.org/officeDocument/2006/relationships/oleObject" Target="embeddings/oleObject90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9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8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7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85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4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3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82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81.bin"/><Relationship Id="rId150" Type="http://schemas.openxmlformats.org/officeDocument/2006/relationships/image" Target="media/image67.wmf"/><Relationship Id="rId15" Type="http://schemas.openxmlformats.org/officeDocument/2006/relationships/image" Target="media/image6.wmf"/><Relationship Id="rId149" Type="http://schemas.openxmlformats.org/officeDocument/2006/relationships/oleObject" Target="embeddings/oleObject80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9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8.bin"/><Relationship Id="rId144" Type="http://schemas.openxmlformats.org/officeDocument/2006/relationships/oleObject" Target="embeddings/oleObject77.bin"/><Relationship Id="rId143" Type="http://schemas.openxmlformats.org/officeDocument/2006/relationships/oleObject" Target="embeddings/oleObject76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5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4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3.bin"/><Relationship Id="rId136" Type="http://schemas.openxmlformats.org/officeDocument/2006/relationships/image" Target="media/image61.wmf"/><Relationship Id="rId135" Type="http://schemas.openxmlformats.org/officeDocument/2006/relationships/oleObject" Target="embeddings/oleObject72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71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70.bin"/><Relationship Id="rId130" Type="http://schemas.openxmlformats.org/officeDocument/2006/relationships/image" Target="media/image5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9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8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7.bin"/><Relationship Id="rId124" Type="http://schemas.openxmlformats.org/officeDocument/2006/relationships/oleObject" Target="embeddings/oleObject66.bin"/><Relationship Id="rId123" Type="http://schemas.openxmlformats.org/officeDocument/2006/relationships/oleObject" Target="embeddings/oleObject65.bin"/><Relationship Id="rId122" Type="http://schemas.openxmlformats.org/officeDocument/2006/relationships/oleObject" Target="embeddings/oleObject64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63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4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3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4.wmf"/><Relationship Id="rId109" Type="http://schemas.openxmlformats.org/officeDocument/2006/relationships/image" Target="media/image49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54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53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2218</Words>
  <Characters>2494</Characters>
  <Lines>0</Lines>
  <Paragraphs>0</Paragraphs>
  <TotalTime>5</TotalTime>
  <ScaleCrop>false</ScaleCrop>
  <LinksUpToDate>false</LinksUpToDate>
  <CharactersWithSpaces>2975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Administrator.USER-20180411ZU</dc:creator>
  <cp:lastModifiedBy>jiangjing2333</cp:lastModifiedBy>
  <dcterms:modified xsi:type="dcterms:W3CDTF">2023-02-20T11:15:53Z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6C0E9D71C4F3437CAEF4FE42DF737824</vt:lpwstr>
  </property>
</Properties>
</file>