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74" w:lineRule="auto"/>
        <w:rPr>
          <w:rFonts w:ascii="Arial"/>
          <w:sz w:val="21"/>
        </w:rPr>
      </w:pPr>
      <w:r>
        <w:pict>
          <v:rect id="_x0000_s1026" o:spid="_x0000_s1026" o:spt="1" style="position:absolute;left:0pt;margin-left:208.55pt;margin-top:75.65pt;height:0.75pt;width:184.45pt;mso-position-horizontal-relative:page;mso-position-vertical-relative:page;z-index:251661312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p>
      <w:pPr>
        <w:spacing w:before="95" w:line="225" w:lineRule="auto"/>
        <w:ind w:left="5426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spacing w:val="7"/>
          <w:sz w:val="29"/>
          <w:szCs w:val="29"/>
          <w:u w:val="single" w:color="auto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今日动态</w:t>
      </w:r>
    </w:p>
    <w:p>
      <w:pPr>
        <w:spacing w:before="5" w:line="226" w:lineRule="auto"/>
        <w:ind w:left="4186"/>
        <w:rPr>
          <w:rFonts w:ascii="宋体" w:hAnsi="宋体" w:eastAsia="宋体" w:cs="宋体"/>
          <w:sz w:val="29"/>
          <w:szCs w:val="29"/>
        </w:rPr>
      </w:pPr>
      <w:r>
        <w:rPr>
          <w:rFonts w:hint="eastAsia" w:ascii="宋体" w:hAnsi="宋体" w:eastAsia="宋体" w:cs="宋体"/>
          <w:spacing w:val="-4"/>
          <w:sz w:val="29"/>
          <w:szCs w:val="29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3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月</w:t>
      </w:r>
      <w:r>
        <w:rPr>
          <w:rFonts w:hint="eastAsia" w:ascii="宋体" w:hAnsi="宋体" w:eastAsia="宋体" w:cs="宋体"/>
          <w:spacing w:val="-4"/>
          <w:sz w:val="29"/>
          <w:szCs w:val="29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16</w:t>
      </w:r>
      <w:r>
        <w:rPr>
          <w:rFonts w:ascii="宋体" w:hAnsi="宋体" w:eastAsia="宋体" w:cs="宋体"/>
          <w:spacing w:val="-4"/>
          <w:sz w:val="29"/>
          <w:szCs w:val="29"/>
        </w:rPr>
        <w:t xml:space="preserve"> 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日</w:t>
      </w:r>
      <w:r>
        <w:rPr>
          <w:rFonts w:ascii="宋体" w:hAnsi="宋体" w:eastAsia="宋体" w:cs="宋体"/>
          <w:spacing w:val="-4"/>
          <w:sz w:val="29"/>
          <w:szCs w:val="29"/>
        </w:rPr>
        <w:t xml:space="preserve">     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星期</w:t>
      </w:r>
      <w:r>
        <w:rPr>
          <w:rFonts w:hint="eastAsia" w:ascii="宋体" w:hAnsi="宋体" w:eastAsia="宋体" w:cs="宋体"/>
          <w:spacing w:val="-4"/>
          <w:sz w:val="29"/>
          <w:szCs w:val="29"/>
          <w:lang w:val="en-US" w:eastAsia="zh-CN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四</w:t>
      </w:r>
      <w:r>
        <w:rPr>
          <w:rFonts w:ascii="宋体" w:hAnsi="宋体" w:eastAsia="宋体" w:cs="宋体"/>
          <w:spacing w:val="-4"/>
          <w:sz w:val="29"/>
          <w:szCs w:val="29"/>
        </w:rPr>
        <w:t xml:space="preserve">  </w:t>
      </w:r>
      <w:r>
        <w:rPr>
          <w:rFonts w:ascii="宋体" w:hAnsi="宋体" w:eastAsia="宋体" w:cs="宋体"/>
          <w:spacing w:val="-4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</w:rPr>
        <w:t>晴</w: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before="130" w:line="227" w:lineRule="auto"/>
        <w:ind w:left="5679"/>
        <w:rPr>
          <w:rFonts w:ascii="楷体" w:hAnsi="楷体" w:eastAsia="楷体" w:cs="楷体"/>
          <w:sz w:val="40"/>
          <w:szCs w:val="40"/>
        </w:rPr>
      </w:pPr>
      <w:r>
        <w:rPr>
          <w:rFonts w:ascii="楷体" w:hAnsi="楷体" w:eastAsia="楷体" w:cs="楷体"/>
          <w:spacing w:val="-15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出勤情况</w:t>
      </w:r>
    </w:p>
    <w:p>
      <w:pPr>
        <w:spacing w:line="473" w:lineRule="auto"/>
        <w:rPr>
          <w:rFonts w:ascii="Arial"/>
          <w:sz w:val="21"/>
        </w:rPr>
      </w:pPr>
    </w:p>
    <w:p>
      <w:pPr>
        <w:spacing w:before="100" w:line="230" w:lineRule="auto"/>
        <w:ind w:left="5089"/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4524375</wp:posOffset>
            </wp:positionH>
            <wp:positionV relativeFrom="paragraph">
              <wp:posOffset>-2195830</wp:posOffset>
            </wp:positionV>
            <wp:extent cx="3035300" cy="713105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5553" cy="713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spacing w:val="-8"/>
          <w:sz w:val="31"/>
          <w:szCs w:val="31"/>
        </w:rPr>
        <w:t>今</w:t>
      </w:r>
      <w:r>
        <w:rPr>
          <w:rFonts w:ascii="楷体" w:hAnsi="楷体" w:eastAsia="楷体" w:cs="楷体"/>
          <w:spacing w:val="-7"/>
          <w:sz w:val="31"/>
          <w:szCs w:val="31"/>
        </w:rPr>
        <w:t>天</w:t>
      </w:r>
      <w:r>
        <w:rPr>
          <w:rFonts w:ascii="楷体" w:hAnsi="楷体" w:eastAsia="楷体" w:cs="楷体"/>
          <w:spacing w:val="-4"/>
          <w:sz w:val="31"/>
          <w:szCs w:val="31"/>
        </w:rPr>
        <w:t xml:space="preserve">幼儿来园人数为 </w:t>
      </w:r>
      <w:r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  <w:t>20</w:t>
      </w:r>
      <w:r>
        <w:rPr>
          <w:rFonts w:ascii="楷体" w:hAnsi="楷体" w:eastAsia="楷体" w:cs="楷体"/>
          <w:spacing w:val="-4"/>
          <w:sz w:val="31"/>
          <w:szCs w:val="31"/>
        </w:rPr>
        <w:t xml:space="preserve"> 人，</w:t>
      </w:r>
      <w:r>
        <w:rPr>
          <w:rFonts w:hint="default"/>
          <w:lang w:val="en-US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-2996565</wp:posOffset>
            </wp:positionV>
            <wp:extent cx="3054350" cy="3618230"/>
            <wp:effectExtent l="0" t="0" r="0" b="0"/>
            <wp:wrapNone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4095" cy="3617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  <w:t>最近咳嗽感冒的</w:t>
      </w:r>
    </w:p>
    <w:p>
      <w:pPr>
        <w:spacing w:before="100" w:line="230" w:lineRule="auto"/>
        <w:ind w:firstLine="4228" w:firstLineChars="1400"/>
        <w:rPr>
          <w:rFonts w:hint="default" w:ascii="楷体" w:hAnsi="楷体" w:eastAsia="楷体" w:cs="楷体"/>
          <w:spacing w:val="-4"/>
          <w:sz w:val="31"/>
          <w:szCs w:val="31"/>
          <w:lang w:val="en-US" w:eastAsia="zh-CN"/>
        </w:rPr>
      </w:pPr>
      <w:r>
        <w:rPr>
          <w:rFonts w:hint="eastAsia" w:ascii="楷体" w:hAnsi="楷体" w:eastAsia="楷体" w:cs="楷体"/>
          <w:spacing w:val="-4"/>
          <w:sz w:val="31"/>
          <w:szCs w:val="31"/>
          <w:lang w:val="en-US" w:eastAsia="zh-CN"/>
        </w:rPr>
        <w:t>小朋友要注意休息哦。</w:t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130" w:line="235" w:lineRule="auto"/>
        <w:ind w:left="1185"/>
        <w:rPr>
          <w:rFonts w:hint="default" w:ascii="楷体" w:hAnsi="楷体" w:eastAsia="楷体" w:cs="楷体"/>
          <w:sz w:val="40"/>
          <w:szCs w:val="40"/>
          <w:lang w:val="en-US" w:eastAsia="zh-CN"/>
        </w:rPr>
      </w:pPr>
      <w:r>
        <w:rPr>
          <w:rFonts w:ascii="楷体" w:hAnsi="楷体" w:eastAsia="楷体" w:cs="楷体"/>
          <w:spacing w:val="-4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活动一：</w:t>
      </w:r>
      <w:r>
        <w:rPr>
          <w:rFonts w:hint="eastAsia" w:ascii="楷体" w:hAnsi="楷体" w:eastAsia="楷体" w:cs="楷体"/>
          <w:spacing w:val="-4"/>
          <w:sz w:val="40"/>
          <w:szCs w:val="40"/>
          <w:lang w:val="en-US" w:eastAsia="zh-CN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春天的花园</w:t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 xml:space="preserve"> </w:t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ind w:firstLine="1050" w:firstLineChars="500"/>
        <w:rPr>
          <w:rFonts w:hint="eastAsia" w:cs="宋体"/>
          <w:kern w:val="0"/>
          <w:szCs w:val="21"/>
        </w:rPr>
      </w:pPr>
      <w:r>
        <w:rPr>
          <w:rFonts w:hint="eastAsia" w:ascii="宋体" w:hAnsi="宋体" w:cs="宋体"/>
          <w:szCs w:val="21"/>
        </w:rPr>
        <w:t>这是一节感知数量的数学活动。</w:t>
      </w:r>
      <w:r>
        <w:rPr>
          <w:rFonts w:hint="eastAsia" w:cs="宋体"/>
          <w:kern w:val="0"/>
          <w:szCs w:val="21"/>
        </w:rPr>
        <w:t>春天到了，花园里一片生机盎然，本次</w:t>
      </w:r>
    </w:p>
    <w:p>
      <w:pPr>
        <w:ind w:firstLine="1050" w:firstLineChars="500"/>
        <w:rPr>
          <w:rFonts w:hint="eastAsia" w:cs="宋体"/>
          <w:kern w:val="0"/>
          <w:szCs w:val="21"/>
        </w:rPr>
      </w:pPr>
      <w:r>
        <w:rPr>
          <w:rFonts w:hint="eastAsia" w:cs="宋体"/>
          <w:kern w:val="0"/>
          <w:szCs w:val="21"/>
        </w:rPr>
        <w:t>活动通过创设逛春天花园的情境，引导孩子数一数花园中事物的数量</w:t>
      </w:r>
    </w:p>
    <w:p>
      <w:pPr>
        <w:ind w:firstLine="1050" w:firstLineChars="500"/>
        <w:rPr>
          <w:rFonts w:hint="eastAsia" w:cs="宋体"/>
          <w:kern w:val="0"/>
          <w:szCs w:val="21"/>
        </w:rPr>
      </w:pPr>
      <w:r>
        <w:rPr>
          <w:rFonts w:hint="eastAsia" w:cs="宋体"/>
          <w:kern w:val="0"/>
          <w:szCs w:val="21"/>
        </w:rPr>
        <w:t>，并帮小燕子找好朋友，进行物与物的按数量匹配，从而进一步感知</w:t>
      </w:r>
      <w:r>
        <w:rPr>
          <w:rFonts w:cs="宋体"/>
          <w:kern w:val="0"/>
          <w:szCs w:val="21"/>
        </w:rPr>
        <w:t>5</w:t>
      </w:r>
      <w:r>
        <w:rPr>
          <w:rFonts w:hint="eastAsia" w:cs="宋体"/>
          <w:kern w:val="0"/>
          <w:szCs w:val="21"/>
        </w:rPr>
        <w:t>以内</w:t>
      </w:r>
    </w:p>
    <w:p>
      <w:pPr>
        <w:ind w:firstLine="1050" w:firstLineChars="500"/>
        <w:rPr>
          <w:rFonts w:hint="eastAsia" w:cs="宋体"/>
          <w:kern w:val="0"/>
          <w:szCs w:val="21"/>
        </w:rPr>
      </w:pPr>
      <w:r>
        <w:rPr>
          <w:rFonts w:hint="eastAsia" w:cs="宋体"/>
          <w:kern w:val="0"/>
          <w:szCs w:val="21"/>
        </w:rPr>
        <w:t>的数量。前期小班幼儿已经感知过5以内的数量，对数的认识有了初步的理解</w:t>
      </w:r>
    </w:p>
    <w:p>
      <w:pPr>
        <w:ind w:firstLine="1050" w:firstLineChars="500"/>
        <w:rPr>
          <w:rFonts w:hint="eastAsia" w:cs="宋体"/>
          <w:kern w:val="0"/>
          <w:szCs w:val="21"/>
        </w:rPr>
      </w:pPr>
      <w:r>
        <w:rPr>
          <w:rFonts w:hint="eastAsia" w:cs="宋体"/>
          <w:kern w:val="0"/>
          <w:szCs w:val="21"/>
        </w:rPr>
        <w:t>，大部分幼儿能正确地点数</w:t>
      </w:r>
      <w:r>
        <w:rPr>
          <w:rFonts w:hint="eastAsia" w:ascii="宋体" w:hAnsi="宋体" w:cs="宋体"/>
          <w:kern w:val="0"/>
          <w:szCs w:val="21"/>
        </w:rPr>
        <w:t>5</w:t>
      </w:r>
      <w:r>
        <w:rPr>
          <w:rFonts w:hint="eastAsia" w:cs="宋体"/>
          <w:kern w:val="0"/>
          <w:szCs w:val="21"/>
        </w:rPr>
        <w:t>以内的数量，并能说出总数。由于小班幼儿刚</w:t>
      </w:r>
    </w:p>
    <w:p>
      <w:pPr>
        <w:ind w:firstLine="1050" w:firstLineChars="500"/>
        <w:rPr>
          <w:rFonts w:hint="eastAsia" w:cs="宋体"/>
          <w:kern w:val="0"/>
          <w:szCs w:val="21"/>
        </w:rPr>
      </w:pPr>
      <w:r>
        <w:rPr>
          <w:rFonts w:hint="eastAsia" w:cs="宋体"/>
          <w:kern w:val="0"/>
          <w:szCs w:val="21"/>
        </w:rPr>
        <w:t>刚涉及到数的形成，我们有必要让幼儿加强对</w:t>
      </w:r>
      <w:r>
        <w:rPr>
          <w:rFonts w:cs="宋体"/>
          <w:kern w:val="0"/>
          <w:szCs w:val="21"/>
        </w:rPr>
        <w:t>5</w:t>
      </w:r>
      <w:r>
        <w:rPr>
          <w:rFonts w:hint="eastAsia" w:cs="宋体"/>
          <w:kern w:val="0"/>
          <w:szCs w:val="21"/>
        </w:rPr>
        <w:t>以内数量的认识，让幼儿进</w:t>
      </w:r>
    </w:p>
    <w:p>
      <w:pPr>
        <w:ind w:firstLine="1050" w:firstLineChars="500"/>
        <w:rPr>
          <w:rFonts w:hint="eastAsia" w:ascii="宋体" w:hAnsi="宋体" w:cs="宋体"/>
          <w:kern w:val="0"/>
          <w:szCs w:val="21"/>
        </w:rPr>
      </w:pPr>
      <w:r>
        <w:rPr>
          <w:rFonts w:hint="eastAsia" w:cs="宋体"/>
          <w:kern w:val="0"/>
          <w:szCs w:val="21"/>
        </w:rPr>
        <w:t>一步感知</w:t>
      </w:r>
      <w:r>
        <w:rPr>
          <w:rFonts w:cs="宋体"/>
          <w:kern w:val="0"/>
          <w:szCs w:val="21"/>
        </w:rPr>
        <w:t>5</w:t>
      </w:r>
      <w:r>
        <w:rPr>
          <w:rFonts w:hint="eastAsia" w:cs="宋体"/>
          <w:kern w:val="0"/>
          <w:szCs w:val="21"/>
        </w:rPr>
        <w:t>以内的数量，并巩固手口一致进行点数的能力。</w:t>
      </w:r>
      <w:r>
        <w:rPr>
          <w:rFonts w:ascii="ˎ̥" w:hAnsi="ˎ̥" w:cs="Arial"/>
          <w:szCs w:val="21"/>
        </w:rPr>
        <w:t> </w:t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1736725</wp:posOffset>
            </wp:positionH>
            <wp:positionV relativeFrom="paragraph">
              <wp:posOffset>64135</wp:posOffset>
            </wp:positionV>
            <wp:extent cx="2112010" cy="1644015"/>
            <wp:effectExtent l="0" t="0" r="6350" b="1905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hint="eastAsia" w:ascii="宋体" w:hAnsi="宋体" w:cs="宋体"/>
          <w:kern w:val="0"/>
          <w:szCs w:val="21"/>
        </w:rPr>
      </w:pPr>
    </w:p>
    <w:p>
      <w:pPr>
        <w:spacing w:line="243" w:lineRule="auto"/>
        <w:rPr>
          <w:rFonts w:ascii="Arial"/>
          <w:sz w:val="21"/>
        </w:rPr>
      </w:pP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739775</wp:posOffset>
            </wp:positionH>
            <wp:positionV relativeFrom="page">
              <wp:posOffset>7458710</wp:posOffset>
            </wp:positionV>
            <wp:extent cx="1358265" cy="1019175"/>
            <wp:effectExtent l="0" t="0" r="13335" b="1905"/>
            <wp:wrapNone/>
            <wp:docPr id="6" name="IM 6" descr="C:\Users\1\Desktop\IMG_2133.JPGIMG_2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C:\Users\1\Desktop\IMG_2133.JPGIMG_2133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130" w:line="235" w:lineRule="auto"/>
        <w:ind w:left="5867"/>
        <w:rPr>
          <w:rFonts w:ascii="楷体" w:hAnsi="楷体" w:eastAsia="楷体" w:cs="楷体"/>
          <w:spacing w:val="-11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35" w:lineRule="auto"/>
        <w:ind w:left="5867"/>
        <w:rPr>
          <w:rFonts w:ascii="楷体" w:hAnsi="楷体" w:eastAsia="楷体" w:cs="楷体"/>
          <w:sz w:val="40"/>
          <w:szCs w:val="40"/>
        </w:rPr>
      </w:pPr>
      <w:r>
        <w:rPr>
          <w:rFonts w:ascii="楷体" w:hAnsi="楷体" w:eastAsia="楷体" w:cs="楷体"/>
          <w:spacing w:val="-11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活</w:t>
      </w:r>
      <w:r>
        <w:rPr>
          <w:rFonts w:ascii="楷体" w:hAnsi="楷体" w:eastAsia="楷体" w:cs="楷体"/>
          <w:spacing w:val="-6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动二：早操</w:t>
      </w:r>
    </w:p>
    <w:p>
      <w:pPr>
        <w:spacing w:before="171" w:line="312" w:lineRule="exact"/>
        <w:ind w:left="5198"/>
        <w:rPr>
          <w:rFonts w:ascii="宋体" w:hAnsi="宋体" w:eastAsia="宋体" w:cs="宋体"/>
          <w:sz w:val="20"/>
          <w:szCs w:val="20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-2059940</wp:posOffset>
            </wp:positionV>
            <wp:extent cx="3204845" cy="3676015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4971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4675505</wp:posOffset>
            </wp:positionH>
            <wp:positionV relativeFrom="paragraph">
              <wp:posOffset>-1511300</wp:posOffset>
            </wp:positionV>
            <wp:extent cx="2884805" cy="7131050"/>
            <wp:effectExtent l="0" t="0" r="0" b="0"/>
            <wp:wrapNone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4677" cy="713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16"/>
          <w:position w:val="7"/>
          <w:sz w:val="20"/>
          <w:szCs w:val="20"/>
        </w:rPr>
        <w:t>经</w:t>
      </w:r>
      <w:r>
        <w:rPr>
          <w:rFonts w:ascii="宋体" w:hAnsi="宋体" w:eastAsia="宋体" w:cs="宋体"/>
          <w:spacing w:val="10"/>
          <w:position w:val="7"/>
          <w:sz w:val="20"/>
          <w:szCs w:val="20"/>
        </w:rPr>
        <w:t>过两周的学习和练习，小朋友们能跟着老师</w:t>
      </w:r>
    </w:p>
    <w:p>
      <w:pPr>
        <w:spacing w:line="227" w:lineRule="auto"/>
        <w:ind w:left="478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一</w:t>
      </w:r>
      <w:r>
        <w:rPr>
          <w:rFonts w:ascii="宋体" w:hAnsi="宋体" w:eastAsia="宋体" w:cs="宋体"/>
          <w:spacing w:val="6"/>
          <w:sz w:val="20"/>
          <w:szCs w:val="20"/>
        </w:rPr>
        <w:t>起出操啦！</w:t>
      </w:r>
    </w:p>
    <w:p>
      <w:pPr>
        <w:spacing w:before="63" w:line="1844" w:lineRule="exact"/>
        <w:ind w:firstLine="4312"/>
        <w:textAlignment w:val="center"/>
      </w:pPr>
      <w:r>
        <w:drawing>
          <wp:inline distT="0" distB="0" distL="0" distR="0">
            <wp:extent cx="3119120" cy="117030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19627" cy="1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9" w:lineRule="auto"/>
        <w:rPr>
          <w:rFonts w:ascii="Arial"/>
          <w:sz w:val="21"/>
        </w:rPr>
      </w:pPr>
    </w:p>
    <w:p>
      <w:pPr>
        <w:spacing w:before="65" w:line="312" w:lineRule="exact"/>
        <w:ind w:left="518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6"/>
          <w:position w:val="7"/>
          <w:sz w:val="20"/>
          <w:szCs w:val="20"/>
        </w:rPr>
        <w:t>大</w:t>
      </w:r>
      <w:r>
        <w:rPr>
          <w:rFonts w:ascii="宋体" w:hAnsi="宋体" w:eastAsia="宋体" w:cs="宋体"/>
          <w:spacing w:val="10"/>
          <w:position w:val="7"/>
          <w:sz w:val="20"/>
          <w:szCs w:val="20"/>
        </w:rPr>
        <w:t>部分幼儿在原地踏步时能双手摆动，左右脚</w:t>
      </w:r>
    </w:p>
    <w:p>
      <w:pPr>
        <w:spacing w:before="1" w:line="227" w:lineRule="auto"/>
        <w:ind w:left="4766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8"/>
          <w:sz w:val="20"/>
          <w:szCs w:val="20"/>
        </w:rPr>
        <w:t>交</w:t>
      </w:r>
      <w:r>
        <w:rPr>
          <w:rFonts w:ascii="宋体" w:hAnsi="宋体" w:eastAsia="宋体" w:cs="宋体"/>
          <w:spacing w:val="15"/>
          <w:sz w:val="20"/>
          <w:szCs w:val="20"/>
        </w:rPr>
        <w:t>替</w:t>
      </w:r>
      <w:r>
        <w:rPr>
          <w:rFonts w:ascii="宋体" w:hAnsi="宋体" w:eastAsia="宋体" w:cs="宋体"/>
          <w:spacing w:val="9"/>
          <w:sz w:val="20"/>
          <w:szCs w:val="20"/>
        </w:rPr>
        <w:t>抬高，但是也有个别幼儿肢体动作不太协调，</w:t>
      </w:r>
    </w:p>
    <w:p>
      <w:pPr>
        <w:spacing w:before="65" w:line="227" w:lineRule="auto"/>
        <w:ind w:left="476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6"/>
          <w:sz w:val="20"/>
          <w:szCs w:val="20"/>
        </w:rPr>
        <w:t>不</w:t>
      </w:r>
      <w:r>
        <w:rPr>
          <w:rFonts w:ascii="宋体" w:hAnsi="宋体" w:eastAsia="宋体" w:cs="宋体"/>
          <w:spacing w:val="10"/>
          <w:sz w:val="20"/>
          <w:szCs w:val="20"/>
        </w:rPr>
        <w:t>会</w:t>
      </w:r>
      <w:r>
        <w:rPr>
          <w:rFonts w:ascii="宋体" w:hAnsi="宋体" w:eastAsia="宋体" w:cs="宋体"/>
          <w:spacing w:val="8"/>
          <w:sz w:val="20"/>
          <w:szCs w:val="20"/>
        </w:rPr>
        <w:t>踏步。请小朋友回家多多练习哦！</w:t>
      </w: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before="130" w:line="235" w:lineRule="auto"/>
        <w:ind w:left="3242"/>
        <w:rPr>
          <w:rFonts w:hint="default" w:ascii="楷体" w:hAnsi="楷体" w:eastAsia="楷体" w:cs="楷体"/>
          <w:sz w:val="40"/>
          <w:szCs w:val="40"/>
          <w:lang w:val="en-US" w:eastAsia="zh-CN"/>
        </w:rPr>
      </w:pPr>
      <w:r>
        <w:rPr>
          <w:rFonts w:ascii="楷体" w:hAnsi="楷体" w:eastAsia="楷体" w:cs="楷体"/>
          <w:spacing w:val="-8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活</w:t>
      </w:r>
      <w:r>
        <w:rPr>
          <w:rFonts w:ascii="楷体" w:hAnsi="楷体" w:eastAsia="楷体" w:cs="楷体"/>
          <w:spacing w:val="-6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动</w:t>
      </w:r>
      <w:r>
        <w:rPr>
          <w:rFonts w:ascii="楷体" w:hAnsi="楷体" w:eastAsia="楷体" w:cs="楷体"/>
          <w:spacing w:val="-4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三：</w:t>
      </w:r>
      <w:r>
        <w:rPr>
          <w:rFonts w:hint="eastAsia" w:ascii="楷体" w:hAnsi="楷体" w:eastAsia="楷体" w:cs="楷体"/>
          <w:spacing w:val="-4"/>
          <w:sz w:val="40"/>
          <w:szCs w:val="40"/>
          <w:lang w:val="en-US" w:eastAsia="zh-CN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多玩的轮胎</w:t>
      </w:r>
    </w:p>
    <w:p>
      <w:pPr>
        <w:spacing w:before="67" w:line="228" w:lineRule="auto"/>
        <w:ind w:left="1973"/>
        <w:rPr>
          <w:rFonts w:hint="eastAsia" w:ascii="宋体" w:hAnsi="宋体" w:eastAsia="宋体" w:cs="宋体"/>
          <w:spacing w:val="10"/>
          <w:position w:val="7"/>
          <w:sz w:val="20"/>
          <w:szCs w:val="20"/>
          <w:lang w:val="en-US" w:eastAsia="zh-CN"/>
        </w:rPr>
      </w:pPr>
      <w:r>
        <w:rPr>
          <w:rFonts w:ascii="宋体" w:hAnsi="宋体" w:eastAsia="宋体" w:cs="宋体"/>
          <w:spacing w:val="17"/>
          <w:position w:val="7"/>
          <w:sz w:val="20"/>
          <w:szCs w:val="20"/>
        </w:rPr>
        <w:t>户</w:t>
      </w:r>
      <w:r>
        <w:rPr>
          <w:rFonts w:ascii="宋体" w:hAnsi="宋体" w:eastAsia="宋体" w:cs="宋体"/>
          <w:spacing w:val="10"/>
          <w:position w:val="7"/>
          <w:sz w:val="20"/>
          <w:szCs w:val="20"/>
        </w:rPr>
        <w:t>外活动是幼儿每天必不可少的活动。</w:t>
      </w:r>
      <w:r>
        <w:rPr>
          <w:rFonts w:hint="eastAsia" w:ascii="宋体" w:hAnsi="宋体" w:eastAsia="宋体" w:cs="宋体"/>
          <w:spacing w:val="10"/>
          <w:position w:val="7"/>
          <w:sz w:val="20"/>
          <w:szCs w:val="20"/>
          <w:lang w:val="en-US" w:eastAsia="zh-CN"/>
        </w:rPr>
        <w:t>今天孩子们玩的是轮胎，</w:t>
      </w:r>
    </w:p>
    <w:p>
      <w:pPr>
        <w:spacing w:before="67" w:line="228" w:lineRule="auto"/>
        <w:rPr>
          <w:rFonts w:hint="default" w:ascii="宋体" w:hAnsi="宋体" w:eastAsia="宋体" w:cs="宋体"/>
          <w:spacing w:val="10"/>
          <w:position w:val="7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pacing w:val="10"/>
          <w:position w:val="7"/>
          <w:sz w:val="20"/>
          <w:szCs w:val="20"/>
          <w:lang w:val="en-US" w:eastAsia="zh-CN"/>
        </w:rPr>
        <w:t xml:space="preserve">       有的宝宝将轮胎堆成小房子，有的堆成桥。</w:t>
      </w:r>
    </w:p>
    <w:p>
      <w:pPr>
        <w:spacing w:line="31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  <w:bookmarkStart w:id="0" w:name="_GoBack"/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2606675</wp:posOffset>
            </wp:positionH>
            <wp:positionV relativeFrom="page">
              <wp:posOffset>7426960</wp:posOffset>
            </wp:positionV>
            <wp:extent cx="1358265" cy="1019175"/>
            <wp:effectExtent l="0" t="0" r="13335" b="1905"/>
            <wp:wrapNone/>
            <wp:docPr id="7" name="IM 7" descr="C:\Users\1\Desktop\IMG_2134.JPGIMG_2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 descr="C:\Users\1\Desktop\IMG_2134.JPGIMG_2134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spacing w:before="130" w:line="227" w:lineRule="auto"/>
        <w:ind w:left="6023"/>
        <w:rPr>
          <w:rFonts w:ascii="楷体" w:hAnsi="楷体" w:eastAsia="楷体" w:cs="楷体"/>
          <w:sz w:val="40"/>
          <w:szCs w:val="40"/>
        </w:rPr>
      </w:pPr>
      <w:r>
        <w:rPr>
          <w:rFonts w:ascii="楷体" w:hAnsi="楷体" w:eastAsia="楷体" w:cs="楷体"/>
          <w:spacing w:val="-12"/>
          <w:sz w:val="40"/>
          <w:szCs w:val="40"/>
          <w14:textOutline w14:w="7282" w14:cap="sq" w14:cmpd="sng">
            <w14:solidFill>
              <w14:srgbClr w14:val="000000"/>
            </w14:solidFill>
            <w14:prstDash w14:val="solid"/>
            <w14:bevel/>
          </w14:textOutline>
        </w:rPr>
        <w:t>家园配合</w:t>
      </w:r>
    </w:p>
    <w:p>
      <w:pPr>
        <w:spacing w:line="296" w:lineRule="auto"/>
        <w:rPr>
          <w:rFonts w:ascii="Arial"/>
          <w:sz w:val="21"/>
        </w:rPr>
      </w:pPr>
    </w:p>
    <w:p>
      <w:pPr>
        <w:spacing w:before="66" w:line="228" w:lineRule="auto"/>
        <w:ind w:left="4853"/>
        <w:rPr>
          <w:rFonts w:ascii="宋体" w:hAnsi="宋体" w:eastAsia="宋体" w:cs="宋体"/>
          <w:sz w:val="20"/>
          <w:szCs w:val="20"/>
        </w:rPr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5584825</wp:posOffset>
            </wp:positionH>
            <wp:positionV relativeFrom="paragraph">
              <wp:posOffset>-2298065</wp:posOffset>
            </wp:positionV>
            <wp:extent cx="1974850" cy="458597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458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-2298065</wp:posOffset>
            </wp:positionV>
            <wp:extent cx="3329940" cy="4689475"/>
            <wp:effectExtent l="0" t="0" r="0" b="0"/>
            <wp:wrapNone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29939" cy="4689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15"/>
          <w:sz w:val="20"/>
          <w:szCs w:val="20"/>
        </w:rPr>
        <w:t>良好的家园沟通是幼儿发展的前提，现需要您</w:t>
      </w:r>
      <w:r>
        <w:rPr>
          <w:rFonts w:ascii="宋体" w:hAnsi="宋体" w:eastAsia="宋体" w:cs="宋体"/>
          <w:spacing w:val="11"/>
          <w:sz w:val="20"/>
          <w:szCs w:val="20"/>
        </w:rPr>
        <w:t>配</w:t>
      </w:r>
    </w:p>
    <w:p>
      <w:pPr>
        <w:spacing w:before="65" w:line="231" w:lineRule="auto"/>
        <w:ind w:left="440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合：</w:t>
      </w:r>
    </w:p>
    <w:p>
      <w:pPr>
        <w:spacing w:before="64" w:line="226" w:lineRule="auto"/>
        <w:ind w:left="4823"/>
        <w:rPr>
          <w:rFonts w:ascii="宋体" w:hAnsi="宋体" w:eastAsia="宋体" w:cs="宋体"/>
          <w:sz w:val="20"/>
          <w:szCs w:val="20"/>
        </w:rPr>
      </w:pPr>
      <w:r>
        <w:rPr>
          <w:rFonts w:hint="eastAsia" w:ascii="Calibri" w:hAnsi="Calibri" w:eastAsia="宋体" w:cs="Calibri"/>
          <w:spacing w:val="6"/>
          <w:sz w:val="20"/>
          <w:szCs w:val="20"/>
          <w:lang w:val="en-US" w:eastAsia="zh-CN"/>
        </w:rPr>
        <w:t>1</w:t>
      </w:r>
      <w:r>
        <w:rPr>
          <w:rFonts w:ascii="Calibri" w:hAnsi="Calibri" w:eastAsia="Calibri" w:cs="Calibri"/>
          <w:spacing w:val="6"/>
          <w:sz w:val="20"/>
          <w:szCs w:val="20"/>
        </w:rPr>
        <w:t>.</w:t>
      </w:r>
      <w:r>
        <w:rPr>
          <w:rFonts w:ascii="Calibri" w:hAnsi="Calibri" w:eastAsia="Calibri" w:cs="Calibri"/>
          <w:spacing w:val="4"/>
          <w:sz w:val="20"/>
          <w:szCs w:val="20"/>
        </w:rPr>
        <w:t xml:space="preserve">      </w:t>
      </w:r>
      <w:r>
        <w:rPr>
          <w:rFonts w:ascii="宋体" w:hAnsi="宋体" w:eastAsia="宋体" w:cs="宋体"/>
          <w:spacing w:val="4"/>
          <w:sz w:val="20"/>
          <w:szCs w:val="20"/>
        </w:rPr>
        <w:t>昨天发下的告家长书，没有带来的明天早晨务</w:t>
      </w:r>
    </w:p>
    <w:p>
      <w:pPr>
        <w:spacing w:before="67" w:line="228" w:lineRule="auto"/>
        <w:ind w:left="440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6"/>
          <w:sz w:val="20"/>
          <w:szCs w:val="20"/>
        </w:rPr>
        <w:t>必</w:t>
      </w:r>
      <w:r>
        <w:rPr>
          <w:rFonts w:ascii="宋体" w:hAnsi="宋体" w:eastAsia="宋体" w:cs="宋体"/>
          <w:spacing w:val="13"/>
          <w:sz w:val="20"/>
          <w:szCs w:val="20"/>
        </w:rPr>
        <w:t>带</w:t>
      </w:r>
      <w:r>
        <w:rPr>
          <w:rFonts w:ascii="宋体" w:hAnsi="宋体" w:eastAsia="宋体" w:cs="宋体"/>
          <w:spacing w:val="8"/>
          <w:sz w:val="20"/>
          <w:szCs w:val="20"/>
        </w:rPr>
        <w:t>来，请假的幼儿家长及时来园拿取。</w:t>
      </w:r>
    </w:p>
    <w:p>
      <w:pPr>
        <w:spacing w:before="65" w:line="312" w:lineRule="exact"/>
        <w:ind w:left="4822"/>
        <w:rPr>
          <w:rFonts w:ascii="宋体" w:hAnsi="宋体" w:eastAsia="宋体" w:cs="宋体"/>
          <w:sz w:val="20"/>
          <w:szCs w:val="20"/>
        </w:rPr>
      </w:pPr>
      <w:r>
        <w:rPr>
          <w:rFonts w:hint="eastAsia" w:ascii="Calibri" w:hAnsi="Calibri" w:eastAsia="宋体" w:cs="Calibri"/>
          <w:spacing w:val="8"/>
          <w:position w:val="7"/>
          <w:sz w:val="20"/>
          <w:szCs w:val="20"/>
          <w:lang w:val="en-US" w:eastAsia="zh-CN"/>
        </w:rPr>
        <w:t>2</w:t>
      </w:r>
      <w:r>
        <w:rPr>
          <w:rFonts w:ascii="Calibri" w:hAnsi="Calibri" w:eastAsia="Calibri" w:cs="Calibri"/>
          <w:spacing w:val="8"/>
          <w:position w:val="7"/>
          <w:sz w:val="20"/>
          <w:szCs w:val="20"/>
        </w:rPr>
        <w:t>.</w:t>
      </w:r>
      <w:r>
        <w:rPr>
          <w:rFonts w:ascii="Calibri" w:hAnsi="Calibri" w:eastAsia="Calibri" w:cs="Calibri"/>
          <w:spacing w:val="5"/>
          <w:position w:val="7"/>
          <w:sz w:val="20"/>
          <w:szCs w:val="20"/>
        </w:rPr>
        <w:t xml:space="preserve"> </w:t>
      </w:r>
      <w:r>
        <w:rPr>
          <w:rFonts w:ascii="Calibri" w:hAnsi="Calibri" w:eastAsia="Calibri" w:cs="Calibri"/>
          <w:spacing w:val="4"/>
          <w:position w:val="7"/>
          <w:sz w:val="20"/>
          <w:szCs w:val="20"/>
        </w:rPr>
        <w:t xml:space="preserve">     </w:t>
      </w:r>
      <w:r>
        <w:rPr>
          <w:rFonts w:ascii="宋体" w:hAnsi="宋体" w:eastAsia="宋体" w:cs="宋体"/>
          <w:spacing w:val="4"/>
          <w:position w:val="7"/>
          <w:sz w:val="20"/>
          <w:szCs w:val="20"/>
        </w:rPr>
        <w:t>目前是流感高发季，请家长做好幼儿来园前自</w:t>
      </w:r>
    </w:p>
    <w:p>
      <w:pPr>
        <w:spacing w:before="1" w:line="227" w:lineRule="auto"/>
        <w:ind w:left="440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检，不带病</w:t>
      </w:r>
      <w:r>
        <w:rPr>
          <w:rFonts w:ascii="宋体" w:hAnsi="宋体" w:eastAsia="宋体" w:cs="宋体"/>
          <w:spacing w:val="3"/>
          <w:sz w:val="20"/>
          <w:szCs w:val="20"/>
        </w:rPr>
        <w:t>入</w:t>
      </w:r>
      <w:r>
        <w:rPr>
          <w:rFonts w:ascii="宋体" w:hAnsi="宋体" w:eastAsia="宋体" w:cs="宋体"/>
          <w:spacing w:val="2"/>
          <w:sz w:val="20"/>
          <w:szCs w:val="20"/>
        </w:rPr>
        <w:t>园，如有症状，及时告知班级老师并就医。</w:t>
      </w:r>
    </w:p>
    <w:p>
      <w:pPr>
        <w:spacing w:before="66" w:line="189" w:lineRule="auto"/>
        <w:ind w:left="4398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27"/>
          <w:sz w:val="19"/>
          <w:szCs w:val="19"/>
        </w:rPr>
        <w:t>请</w:t>
      </w:r>
      <w:r>
        <w:rPr>
          <w:rFonts w:ascii="宋体" w:hAnsi="宋体" w:eastAsia="宋体" w:cs="宋体"/>
          <w:spacing w:val="18"/>
          <w:sz w:val="19"/>
          <w:szCs w:val="19"/>
        </w:rPr>
        <w:t>假家长请私聊老师请假理由，谢谢配合！</w:t>
      </w:r>
    </w:p>
    <w:p>
      <w:pPr>
        <w:spacing w:line="4968" w:lineRule="exact"/>
        <w:ind w:firstLine="7243"/>
        <w:textAlignment w:val="center"/>
      </w:pPr>
      <w:r>
        <w:drawing>
          <wp:inline distT="0" distB="0" distL="0" distR="0">
            <wp:extent cx="2960370" cy="315468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60877" cy="315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2" w:lineRule="auto"/>
        <w:rPr>
          <w:rFonts w:ascii="Arial"/>
          <w:sz w:val="21"/>
        </w:rPr>
      </w:pPr>
    </w:p>
    <w:p>
      <w:pPr>
        <w:spacing w:before="113" w:line="228" w:lineRule="auto"/>
        <w:ind w:left="3813"/>
        <w:rPr>
          <w:rFonts w:ascii="宋体" w:hAnsi="宋体" w:eastAsia="宋体" w:cs="宋体"/>
          <w:sz w:val="20"/>
          <w:szCs w:val="20"/>
        </w:rPr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-2353310</wp:posOffset>
            </wp:positionV>
            <wp:extent cx="2755265" cy="2755265"/>
            <wp:effectExtent l="0" t="0" r="0" b="0"/>
            <wp:wrapNone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55391" cy="2755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5" w:type="default"/>
      <w:pgSz w:w="11906" w:h="16839"/>
      <w:pgMar w:top="400" w:right="0" w:bottom="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2130"/>
          <wp:effectExtent l="0" t="0" r="0" b="0"/>
          <wp:wrapNone/>
          <wp:docPr id="11" name="IM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09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2I0MTY3MTVjNDVhODIxMDFlYzJiNzJjNzBkNTA5MTkifQ=="/>
  </w:docVars>
  <w:rsids>
    <w:rsidRoot w:val="00000000"/>
    <w:rsid w:val="1A1D7602"/>
    <w:rsid w:val="754F0EE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488</Words>
  <Characters>492</Characters>
  <TotalTime>4</TotalTime>
  <ScaleCrop>false</ScaleCrop>
  <LinksUpToDate>false</LinksUpToDate>
  <CharactersWithSpaces>524</CharactersWithSpaces>
  <Application>WPS Office_11.1.0.12980_F1E327BC-269C-435d-A152-05C5408002CA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2023-02-21T12:59:00Z</dcterms:created>
  <dc:creator>噜噜雯</dc:creator>
  <cp:lastModifiedBy>车行天下</cp:lastModifiedBy>
  <dcterms:modified xsi:type="dcterms:W3CDTF">2023-03-17T00:16:00Z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2023-02-28T09:01:40Z</vt:filetime>
  </property>
  <property fmtid="{D5CDD505-2E9C-101B-9397-08002B2CF9AE}" pid="4" name="KSOProductBuildVer">
    <vt:lpwstr>2052-11.1.0.12980</vt:lpwstr>
  </property>
  <property fmtid="{D5CDD505-2E9C-101B-9397-08002B2CF9AE}" pid="5" name="ICV">
    <vt:lpwstr>F73E0744522B4C7683A021117AE94518</vt:lpwstr>
  </property>
</Properties>
</file>