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144" type="#_x0000_t144" style="height:43.5pt;width:402.7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&quot;168&quot;爱生行动手册" style="font-family:华文新魏;font-size:54pt;v-text-align:center;"/>
            <w10:wrap type="none"/>
            <w10:anchorlock/>
          </v:shape>
        </w:pict>
      </w:r>
    </w:p>
    <w:p/>
    <w:p/>
    <w:p/>
    <w:p/>
    <w:p>
      <w:pPr>
        <w:rPr>
          <w:rFonts w:hint="default" w:ascii="华文楷体" w:hAnsi="华文楷体" w:eastAsia="华文楷体"/>
          <w:b/>
          <w:sz w:val="44"/>
          <w:szCs w:val="44"/>
          <w:lang w:val="en-US" w:eastAsia="zh-CN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 xml:space="preserve">       学校:</w:t>
      </w:r>
      <w:r>
        <w:rPr>
          <w:rFonts w:hint="eastAsia" w:ascii="华文楷体" w:hAnsi="华文楷体" w:eastAsia="华文楷体"/>
          <w:b/>
          <w:sz w:val="44"/>
          <w:szCs w:val="44"/>
          <w:lang w:val="en-US" w:eastAsia="zh-CN"/>
        </w:rPr>
        <w:t xml:space="preserve">   武进区牛塘中心小学</w:t>
      </w:r>
    </w:p>
    <w:p>
      <w:pPr>
        <w:rPr>
          <w:rFonts w:hint="default" w:ascii="华文楷体" w:hAnsi="华文楷体" w:eastAsia="华文楷体"/>
          <w:b/>
          <w:sz w:val="44"/>
          <w:szCs w:val="44"/>
          <w:lang w:val="en-US" w:eastAsia="zh-CN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 xml:space="preserve">       志愿者姓名:</w:t>
      </w:r>
      <w:r>
        <w:rPr>
          <w:rFonts w:hint="eastAsia" w:ascii="华文楷体" w:hAnsi="华文楷体" w:eastAsia="华文楷体"/>
          <w:b/>
          <w:sz w:val="44"/>
          <w:szCs w:val="44"/>
          <w:lang w:val="en-US" w:eastAsia="zh-CN"/>
        </w:rPr>
        <w:t xml:space="preserve">  王瑾媛</w:t>
      </w:r>
    </w:p>
    <w:p>
      <w:pPr>
        <w:rPr>
          <w:rFonts w:ascii="华文楷体" w:hAnsi="华文楷体" w:eastAsia="华文楷体"/>
          <w:b/>
          <w:sz w:val="44"/>
          <w:szCs w:val="44"/>
        </w:rPr>
      </w:pPr>
      <w:r>
        <w:rPr>
          <w:rFonts w:ascii="华文楷体" w:hAnsi="华文楷体" w:eastAsia="华文楷体"/>
          <w:b/>
          <w:sz w:val="44"/>
          <w:szCs w:val="44"/>
        </w:rPr>
        <w:drawing>
          <wp:inline distT="0" distB="0" distL="0" distR="0">
            <wp:extent cx="5705475" cy="3619500"/>
            <wp:effectExtent l="19050" t="0" r="9525" b="0"/>
            <wp:docPr id="1" name="图片 0" descr="234950-1212021405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34950-12120214052176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  <w:b/>
          <w:sz w:val="44"/>
          <w:szCs w:val="44"/>
        </w:rPr>
      </w:pPr>
    </w:p>
    <w:p>
      <w:pPr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 xml:space="preserve">              </w:t>
      </w:r>
      <w:r>
        <w:rPr>
          <w:rFonts w:hint="eastAsia" w:ascii="华文楷体" w:hAnsi="华文楷体" w:eastAsia="华文楷体"/>
          <w:b/>
          <w:sz w:val="48"/>
          <w:szCs w:val="48"/>
        </w:rPr>
        <w:t xml:space="preserve">   武进区牛塘中心小学</w:t>
      </w:r>
    </w:p>
    <w:p/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武进区牛塘中心小学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“168”爱生行动志愿书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校长室、校工会：</w:t>
      </w:r>
    </w:p>
    <w:p>
      <w:pPr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我自愿参加学校开展的“168”爱生行动。我的基本情况是：</w:t>
      </w:r>
    </w:p>
    <w:tbl>
      <w:tblPr>
        <w:tblStyle w:val="4"/>
        <w:tblW w:w="9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611"/>
        <w:gridCol w:w="1208"/>
        <w:gridCol w:w="606"/>
        <w:gridCol w:w="1208"/>
        <w:gridCol w:w="1611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王瑾媛</w:t>
            </w:r>
          </w:p>
        </w:tc>
        <w:tc>
          <w:tcPr>
            <w:tcW w:w="120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814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96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1997.11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职称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无</w:t>
            </w:r>
          </w:p>
        </w:tc>
        <w:tc>
          <w:tcPr>
            <w:tcW w:w="1814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工作岗位</w:t>
            </w:r>
          </w:p>
        </w:tc>
        <w:tc>
          <w:tcPr>
            <w:tcW w:w="4783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二年级语文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长</w:t>
            </w:r>
          </w:p>
        </w:tc>
        <w:tc>
          <w:tcPr>
            <w:tcW w:w="8208" w:type="dxa"/>
            <w:gridSpan w:val="6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踏实肯干、吃苦耐劳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有一颗全心全意干好教育事业的责任心；有恒心、有毅力，有强烈的事业心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我重点帮扶的一位学生是：</w:t>
      </w:r>
    </w:p>
    <w:tbl>
      <w:tblPr>
        <w:tblStyle w:val="4"/>
        <w:tblW w:w="10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700"/>
        <w:gridCol w:w="1487"/>
        <w:gridCol w:w="2116"/>
        <w:gridCol w:w="1282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0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朱昱硕</w:t>
            </w:r>
          </w:p>
        </w:tc>
        <w:tc>
          <w:tcPr>
            <w:tcW w:w="1487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年龄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班级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401" w:type="dxa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困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难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情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况</w:t>
            </w:r>
          </w:p>
        </w:tc>
        <w:tc>
          <w:tcPr>
            <w:tcW w:w="865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该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脑袋灵活，但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不能控制自己的情绪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，稍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不如意就与同学发生肢体冲突。学习习惯也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较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差，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作业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比较拖拉。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虽然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孩子的父母很负责任，对孩子的学习抓得很紧，但孩子在生活上不太善于收拾，抽屉里总是很脏很乱。学习上也总是注意力分散，思想不集中，课后作业拖拉，需要老师很家长时刻督促。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401" w:type="dxa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扶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措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施</w:t>
            </w:r>
          </w:p>
        </w:tc>
        <w:tc>
          <w:tcPr>
            <w:tcW w:w="8656" w:type="dxa"/>
            <w:gridSpan w:val="5"/>
          </w:tcPr>
          <w:p>
            <w:pPr>
              <w:numPr>
                <w:numId w:val="0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加强思想教育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，经常找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谈心，帮助学生树立自己能学好、能进步的信心。加强关注程度，在平时的教学中，多关注，做到勤观察、勤发现、勤表扬、勤纠正。培养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他良好的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学习习惯。</w:t>
            </w:r>
          </w:p>
        </w:tc>
      </w:tr>
    </w:tbl>
    <w:p>
      <w:pPr>
        <w:ind w:firstLine="5550" w:firstLineChars="185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（签名）</w:t>
      </w:r>
      <w:r>
        <w:rPr>
          <w:rFonts w:hint="eastAsia"/>
          <w:sz w:val="30"/>
          <w:szCs w:val="30"/>
          <w:lang w:val="en-US" w:eastAsia="zh-CN"/>
        </w:rPr>
        <w:t>王瑾媛</w:t>
      </w:r>
    </w:p>
    <w:p>
      <w:pPr>
        <w:ind w:firstLine="5271" w:firstLineChars="1750"/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2022</w:t>
      </w:r>
      <w:r>
        <w:rPr>
          <w:rFonts w:hint="eastAsia"/>
          <w:b/>
          <w:sz w:val="30"/>
          <w:szCs w:val="30"/>
        </w:rPr>
        <w:t xml:space="preserve">年 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 xml:space="preserve">   月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“168”爱生行动倡导每一位教师关心、帮助一名困难学生，每月与所教班级的学生开展谈心或对学生家访不少于6人次，每月为所教班级学习困难的学生义务补课、辅导不少于8人次。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“168”爱生行动是加强教师职业道德建设的有效载体，是“社会尊师重教，教师回报社会”的日常体现，是教职工个人职业道德的一个展示平台，也是教育行风建设的重要组成部分。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“168”爱生行动的目标是不让一名学生掉队，构建和谐教育。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“168”爱生行动活动记录</w:t>
      </w:r>
    </w:p>
    <w:p>
      <w:pPr>
        <w:jc w:val="center"/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44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2022.9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朱昱硕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帮扶内容或帮扶心得：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这位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学生学习基础比较差，接受能力特别弱、学习内容容易忘记，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一些学习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习惯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也比较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差，特别浮躁不能静心学习，这导致他成绩很不理想，情况令人担忧。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根据学困生基础差的特点，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进行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相应的辅导内容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定期对学困生进行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练习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检测，及时了解扶助情况。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让学优生自愿与学困生结成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一对一帮扶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，利用活动课或课余时间进行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帮助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经常与家长联系，让家长了解学生的问题或成长与变化。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jc w:val="both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“168”爱生行动活动记录</w:t>
      </w:r>
    </w:p>
    <w:p>
      <w:pPr>
        <w:jc w:val="center"/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44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2022.10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施宣羽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帮扶内容或帮扶心得：</w: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进行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课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后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辅导。一有时间就向他了解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课堂知识掌握怎么样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”。</w: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发挥优生的优势，利用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一帮一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在学校里帮助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他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，介绍方法让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他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懂得怎样学，激起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他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的学习兴趣。</w: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课堂上创造机会让他多动脑，动口，动手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使他爱上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学习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采用激励机制，对孩子的每一点进步都给予肯定，并鼓励其继续进取，让他体验成功感。</w:t>
            </w:r>
          </w:p>
          <w:p>
            <w:pPr>
              <w:ind w:firstLine="600" w:firstLineChars="200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通过课堂上对其不断地鼓励，不断增强其自信心，现在他的课堂听课效率提高很多，虽然爱偷懒的小毛病没有完全改掉，但是在我和其父母的不断督促下，已经改进了不少。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</w:p>
    <w:p>
      <w:pPr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“168”爱生行动活动记录</w:t>
      </w:r>
    </w:p>
    <w:p>
      <w:pPr>
        <w:jc w:val="center"/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44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2022.11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郑宇辰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帮扶内容或帮扶心得：</w:t>
            </w:r>
          </w:p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通过注意观察，了解他不认真的原因所在。</w:t>
            </w:r>
          </w:p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查明学习不端正、纪律差的原因，是因为该生比较好动，所以课堂上坐不住，影响听课效率。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通过观察了解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到他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平时喜欢画画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做手工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，适时表扬的方式激发他的积极性。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帮助他树立学习的榜样，向身边的同学学习。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通过加强家访，给予多方关爱，利用节日开展各种活动，让孩子融入班级这个大家庭。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</w:p>
    <w:p>
      <w:pPr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“168”爱生行动活动记录</w:t>
      </w:r>
    </w:p>
    <w:p>
      <w:pPr>
        <w:jc w:val="center"/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44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2022.12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朱昊然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帮扶内容或帮扶心得：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培养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他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认真写作业的习惯。我要求他写作业干净整齐，写作业时看清想好才下笔写。隔一段时间，我就展览一次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作业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本子。并对他的进步进行表扬。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培养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他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有错必改的习惯。批改的作业发下去后，要求学生对错题要及时改正。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对他及时订正的好习惯也进行适当的表扬和鼓励。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培养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他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按时完成作业的习惯。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他的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学习习惯会时好时坏，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一些坏习惯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经常反复，我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就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时刻提醒自己要有耐心去督促、教育。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要求他每周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做到及时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完成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作业，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如果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未能按时完成作业的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询问他具体原因，如果有困难，及时讲解知识点，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帮助他及时补上。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“168”爱生行动</w:t>
      </w:r>
    </w:p>
    <w:p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活动反馈表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1620"/>
        <w:gridCol w:w="5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老师姓名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王瑾媛</w:t>
            </w:r>
          </w:p>
        </w:tc>
        <w:tc>
          <w:tcPr>
            <w:tcW w:w="16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单位</w:t>
            </w:r>
          </w:p>
        </w:tc>
        <w:tc>
          <w:tcPr>
            <w:tcW w:w="3194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武进区牛塘中心小学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ind w:firstLine="600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你感到该老师在“168”爱生行动中有没有按要求做？表现如何？写出该老师给你印象最深刻的一件事。</w:t>
            </w:r>
          </w:p>
          <w:p>
            <w:pPr>
              <w:ind w:firstLine="600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我是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郑宇辰的妈妈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老师是我儿子的语文老师，在这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一学期的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时间里，孩子无论是语文成绩还是品德行为，都有了明显的进步。</w:t>
            </w:r>
          </w:p>
          <w:p>
            <w:pPr>
              <w:ind w:firstLine="600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刚进入老师的班级时，孩子经常不完成作业，还养成了说谎的坏习惯，由于我们家长工作比较繁忙，疏忽了对孩子的教育，老师了解到孩子的情况后，一次次地和孩子谈心，与孩子分析学习上的错误原因，还利用课余的休息时间给孩子补习功课。孩子一有问题，及时给我们家长打电话，在学校老师的精心辅导下，我家孩子学习热情高涨，学习成绩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也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在平稳进步，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老师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和我相互配合，不断给予其鼓励并且实施监督，我相信，在以后的道路上，他会成长的更好！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填表人姓名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郑宇辰妈妈</w:t>
            </w:r>
          </w:p>
        </w:tc>
        <w:tc>
          <w:tcPr>
            <w:tcW w:w="2160" w:type="dxa"/>
            <w:gridSpan w:val="2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年级（或单位）</w:t>
            </w:r>
          </w:p>
        </w:tc>
        <w:tc>
          <w:tcPr>
            <w:tcW w:w="2654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二年级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1、老师姓名：指参加“168”爱生行动的教师姓名；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2、填表人：指在“168”爱生行动中受到该教师关爱帮助的学生或其家长。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AA48EB"/>
    <w:multiLevelType w:val="singleLevel"/>
    <w:tmpl w:val="CAAA48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F62154"/>
    <w:multiLevelType w:val="singleLevel"/>
    <w:tmpl w:val="F7F6215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C1E5FB9"/>
    <w:multiLevelType w:val="singleLevel"/>
    <w:tmpl w:val="2C1E5F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2C"/>
    <w:rsid w:val="003853B8"/>
    <w:rsid w:val="008E1C79"/>
    <w:rsid w:val="008E6A2C"/>
    <w:rsid w:val="00F53E8F"/>
    <w:rsid w:val="3EB22F2D"/>
    <w:rsid w:val="3F6D61F7"/>
    <w:rsid w:val="45551D13"/>
    <w:rsid w:val="57005ABE"/>
    <w:rsid w:val="70207D1F"/>
    <w:rsid w:val="742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721</Characters>
  <Lines>6</Lines>
  <Paragraphs>1</Paragraphs>
  <TotalTime>3</TotalTime>
  <ScaleCrop>false</ScaleCrop>
  <LinksUpToDate>false</LinksUpToDate>
  <CharactersWithSpaces>846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2018-10-11T02:14:00Z</dcterms:created>
  <dc:creator>zhuangzhongming</dc:creator>
  <cp:lastModifiedBy>W哈哈~W_W~</cp:lastModifiedBy>
  <cp:lastPrinted>2018-10-19T00:41:00Z</cp:lastPrinted>
  <dcterms:modified xsi:type="dcterms:W3CDTF">2023-01-08T09:39:35Z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2AF723B1BAC440DFB5F7F2EC5A7E124A</vt:lpwstr>
  </property>
</Properties>
</file>