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10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五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春天真美丽（一）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洋的，小草偷偷钻出了地面，灌木丛里也长出了新绿的嫩叶子……春天已经悄悄地来到我们身边。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结合调查表我们发现，</w:t>
            </w:r>
            <w:r>
              <w:rPr>
                <w:rFonts w:hint="eastAsia"/>
                <w:lang w:val="en-US" w:eastAsia="zh-CN"/>
              </w:rPr>
              <w:t>80%</w:t>
            </w:r>
            <w:r>
              <w:rPr>
                <w:rFonts w:hint="eastAsia"/>
              </w:rPr>
              <w:t>的幼儿知道现在的季节是春天，</w:t>
            </w:r>
            <w:r>
              <w:rPr>
                <w:rFonts w:hint="eastAsia"/>
                <w:lang w:val="en-US" w:eastAsia="zh-CN"/>
              </w:rPr>
              <w:t>60%</w:t>
            </w:r>
            <w:r>
              <w:rPr>
                <w:rFonts w:hint="eastAsia"/>
              </w:rPr>
              <w:t>的幼儿能说一说他们发现的春天的基本变化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5%的幼儿对于春天的认识还有所欠缺。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从本周开始，我们将开展“春天真美丽”的主题活动，引导幼儿到大自然中去寻找初春的景象，初步感知春天的美好。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1．初步感受初春的气息，愿意关注周围植物的变化，并产生积极探索的情绪体验。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2．学习观察的基本方法，并用自己喜欢的方式表达自己对初春的认识。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1.布置主题《春天真美丽》的主题环境，张贴春天的调查表，</w:t>
            </w:r>
            <w:r>
              <w:rPr>
                <w:rFonts w:hint="eastAsia" w:ascii="宋体" w:hAnsi="宋体"/>
                <w:color w:val="000000"/>
              </w:rPr>
              <w:t>将幼儿的作品布置到教室里。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美工区提供彩泥、瓶子制作瓶子里的春天，提供颜料、棉签画迎春花、桃花、提供皱纹纸搓柳条等；益智区提供磁力片、亿童玩具等；阅读区提供《找春天》、《遇见春天》等图书；娃娃家提供娃娃、动物玩具、电话等供幼儿自由玩耍；建构区提供春天的公园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我会烧饭、我会装扮、我会照顾娃娃等；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</w:rPr>
              <w:t>花球、春天的公园等；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</w:rPr>
              <w:t>遇见春天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</w:rPr>
              <w:t>找春天</w:t>
            </w:r>
            <w:r>
              <w:rPr>
                <w:rFonts w:ascii="宋体" w:hAnsi="宋体" w:cs="宋体"/>
                <w:color w:val="000000"/>
              </w:rPr>
              <w:t>》；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</w:rPr>
              <w:t>玩转磁力片、益智墙面互动游戏、拼拼乐等；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</w:rPr>
              <w:t>泥工瓶子里的春天、纸艺柳条、棉签画迎春花等；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生活区：</w:t>
            </w:r>
            <w:r>
              <w:rPr>
                <w:rFonts w:hint="eastAsia" w:ascii="宋体" w:hAnsi="宋体" w:cs="宋体"/>
                <w:color w:val="000000"/>
              </w:rPr>
              <w:t>夹一夹、扣一扣、穿一穿等。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亿童玩具、</w:t>
            </w:r>
            <w:r>
              <w:rPr>
                <w:rFonts w:hint="eastAsia" w:ascii="宋体" w:hAnsi="宋体" w:cs="宋体"/>
                <w:color w:val="000000"/>
              </w:rPr>
              <w:t>观察小植物、小动物等。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eastAsia="zh-CN"/>
              </w:rPr>
              <w:t>林</w:t>
            </w:r>
            <w:r>
              <w:rPr>
                <w:rFonts w:hint="eastAsia" w:ascii="宋体" w:hAnsi="宋体" w:cs="宋体"/>
              </w:rPr>
              <w:t>】幼儿</w:t>
            </w:r>
            <w:r>
              <w:rPr>
                <w:rFonts w:hint="eastAsia" w:ascii="宋体" w:hAnsi="宋体" w:cs="宋体"/>
                <w:lang w:eastAsia="zh-CN"/>
              </w:rPr>
              <w:t>在游戏中的情况。</w:t>
            </w:r>
          </w:p>
          <w:p>
            <w:pPr>
              <w:spacing w:line="360" w:lineRule="exact"/>
              <w:ind w:firstLine="1050" w:firstLineChars="5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eastAsia="zh-CN"/>
              </w:rPr>
              <w:t>陈</w:t>
            </w:r>
            <w:r>
              <w:rPr>
                <w:rFonts w:hint="eastAsia" w:ascii="宋体" w:hAnsi="宋体" w:cs="宋体"/>
              </w:rPr>
              <w:t>】</w:t>
            </w:r>
            <w:r>
              <w:rPr>
                <w:rFonts w:hint="eastAsia" w:ascii="宋体" w:hAnsi="宋体" w:cs="宋体"/>
                <w:lang w:eastAsia="zh-CN"/>
              </w:rPr>
              <w:t>区域结束时的整理情况。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spacing w:line="36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36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林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】幼儿的参与游戏的情况。</w:t>
            </w:r>
          </w:p>
          <w:p>
            <w:pPr>
              <w:spacing w:line="360" w:lineRule="exact"/>
              <w:ind w:firstLine="1050" w:firstLineChars="50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陈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】幼儿在游戏过程中的安全。</w:t>
            </w:r>
          </w:p>
          <w:p>
            <w:pPr>
              <w:spacing w:line="360" w:lineRule="exact"/>
              <w:ind w:firstLine="1050" w:firstLineChars="50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叶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科学：春天来了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音乐：春天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美术：迎春花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数学：春天的花园 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体育：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小马过河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每周一整理：整理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区域</w:t>
            </w:r>
          </w:p>
        </w:tc>
      </w:tr>
    </w:tbl>
    <w:p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eastAsia="zh-CN"/>
        </w:rPr>
        <w:t>林其强、陈瑛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eastAsia="zh-CN"/>
        </w:rPr>
        <w:t>陈瑛</w:t>
      </w:r>
    </w:p>
    <w:p>
      <w:pPr>
        <w:spacing w:line="360" w:lineRule="exact"/>
        <w:jc w:val="righ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678"/>
    <w:rsid w:val="00013F91"/>
    <w:rsid w:val="00014C1C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0985"/>
    <w:rsid w:val="001A21B4"/>
    <w:rsid w:val="001A7DF7"/>
    <w:rsid w:val="001B0842"/>
    <w:rsid w:val="001B0A52"/>
    <w:rsid w:val="001B223C"/>
    <w:rsid w:val="001B4BA0"/>
    <w:rsid w:val="001B7634"/>
    <w:rsid w:val="001C3190"/>
    <w:rsid w:val="001C36E2"/>
    <w:rsid w:val="001C6A0C"/>
    <w:rsid w:val="001D17DE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3135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364DD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C54D2"/>
    <w:rsid w:val="002C56A2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170A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2C57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5E1"/>
    <w:rsid w:val="004519BA"/>
    <w:rsid w:val="00460F7A"/>
    <w:rsid w:val="004625DD"/>
    <w:rsid w:val="00462E84"/>
    <w:rsid w:val="00466836"/>
    <w:rsid w:val="00470A8D"/>
    <w:rsid w:val="00471B18"/>
    <w:rsid w:val="004736FC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0AB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0F97"/>
    <w:rsid w:val="00671231"/>
    <w:rsid w:val="006751AF"/>
    <w:rsid w:val="00682943"/>
    <w:rsid w:val="00683F91"/>
    <w:rsid w:val="0068474A"/>
    <w:rsid w:val="0069077B"/>
    <w:rsid w:val="00690983"/>
    <w:rsid w:val="0069273C"/>
    <w:rsid w:val="00693140"/>
    <w:rsid w:val="006A0F09"/>
    <w:rsid w:val="006A1636"/>
    <w:rsid w:val="006A2BD7"/>
    <w:rsid w:val="006A6927"/>
    <w:rsid w:val="006A7324"/>
    <w:rsid w:val="006A7B0B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0734"/>
    <w:rsid w:val="00705DC0"/>
    <w:rsid w:val="00706D57"/>
    <w:rsid w:val="007072FA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5B8C"/>
    <w:rsid w:val="00756ED1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5248"/>
    <w:rsid w:val="0079637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7F7850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B7357"/>
    <w:rsid w:val="008C1C52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67EF"/>
    <w:rsid w:val="0092743D"/>
    <w:rsid w:val="00930D69"/>
    <w:rsid w:val="00930FBE"/>
    <w:rsid w:val="00933256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A6E65"/>
    <w:rsid w:val="009B0474"/>
    <w:rsid w:val="009B4199"/>
    <w:rsid w:val="009B478D"/>
    <w:rsid w:val="009B621F"/>
    <w:rsid w:val="009C1A87"/>
    <w:rsid w:val="009C2A27"/>
    <w:rsid w:val="009C4459"/>
    <w:rsid w:val="009C5B95"/>
    <w:rsid w:val="009C6BD8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451B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87E4C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04674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31E92"/>
    <w:rsid w:val="00C43372"/>
    <w:rsid w:val="00C50976"/>
    <w:rsid w:val="00C51EC7"/>
    <w:rsid w:val="00C558FC"/>
    <w:rsid w:val="00C564DB"/>
    <w:rsid w:val="00C56E8D"/>
    <w:rsid w:val="00C6112B"/>
    <w:rsid w:val="00C623E0"/>
    <w:rsid w:val="00C62E53"/>
    <w:rsid w:val="00C662EE"/>
    <w:rsid w:val="00C7355A"/>
    <w:rsid w:val="00C74036"/>
    <w:rsid w:val="00C74231"/>
    <w:rsid w:val="00C74237"/>
    <w:rsid w:val="00C77948"/>
    <w:rsid w:val="00C80560"/>
    <w:rsid w:val="00C80999"/>
    <w:rsid w:val="00C834C0"/>
    <w:rsid w:val="00C92337"/>
    <w:rsid w:val="00C92CC1"/>
    <w:rsid w:val="00C93711"/>
    <w:rsid w:val="00C94612"/>
    <w:rsid w:val="00C956C4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05FC"/>
    <w:rsid w:val="00D41C46"/>
    <w:rsid w:val="00D41F77"/>
    <w:rsid w:val="00D44940"/>
    <w:rsid w:val="00D533CB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4560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4DEF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1A1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046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82F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D59C8"/>
    <w:rsid w:val="00FE0F5D"/>
    <w:rsid w:val="00FE4810"/>
    <w:rsid w:val="00FE7729"/>
    <w:rsid w:val="00FF00EC"/>
    <w:rsid w:val="00FF06E9"/>
    <w:rsid w:val="00FF556F"/>
    <w:rsid w:val="00FF725F"/>
    <w:rsid w:val="00FF72B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9B943FD"/>
    <w:rsid w:val="1B1555F7"/>
    <w:rsid w:val="1D0A7BB8"/>
    <w:rsid w:val="1D2944EF"/>
    <w:rsid w:val="1EDA5AFC"/>
    <w:rsid w:val="1F894330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CC05954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0B25-56F0-4854-BEB7-EF5F38C39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1134</Words>
  <Characters>1148</Characters>
  <Lines>8</Lines>
  <Paragraphs>2</Paragraphs>
  <TotalTime>11</TotalTime>
  <ScaleCrop>false</ScaleCrop>
  <LinksUpToDate>false</LinksUpToDate>
  <CharactersWithSpaces>1180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2023-02-23T06:06:00Z</dcterms:created>
  <dc:creator>雨林木风</dc:creator>
  <cp:lastModifiedBy>Tony</cp:lastModifiedBy>
  <cp:lastPrinted>2021-03-16T08:45:00Z</cp:lastPrinted>
  <dcterms:modified xsi:type="dcterms:W3CDTF">2023-03-05T23:58:06Z</dcterms:modified>
  <dc:title>第七周   2011年3月31日   星期四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663A6903C500414D96C1FE046CFE49E4</vt:lpwstr>
  </property>
</Properties>
</file>