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pict>
          <v:shape id="_x0000_i1025" o:spt="144" type="#_x0000_t144" style="height:43.5pt;width:402.75pt;" fillcolor="#000000" filled="t" coordsize="21600,21600">
            <v:path/>
            <v:fill on="t" focussize="0,0"/>
            <v:stroke/>
            <v:imagedata o:title=""/>
            <o:lock v:ext="edit" text="t"/>
            <v:textpath on="t" fitshape="t" fitpath="t" trim="t" xscale="f" string="&quot;168&quot;爱生行动手册" style="font-family:华文新魏;font-size:54pt;v-text-align:center;"/>
            <w10:wrap type="none"/>
            <w10:anchorlock/>
          </v:shape>
        </w:pict>
      </w:r>
    </w:p>
    <w:p/>
    <w:p/>
    <w:p/>
    <w:p/>
    <w:p>
      <w:pPr>
        <w:rPr>
          <w:rFonts w:hint="eastAsia" w:ascii="华文楷体" w:hAnsi="华文楷体" w:eastAsia="华文楷体"/>
          <w:b/>
          <w:sz w:val="44"/>
          <w:szCs w:val="44"/>
          <w:lang w:eastAsia="zh-CN"/>
        </w:rPr>
      </w:pPr>
      <w:r>
        <w:rPr>
          <w:rFonts w:hint="eastAsia" w:ascii="华文楷体" w:hAnsi="华文楷体" w:eastAsia="华文楷体"/>
          <w:b/>
          <w:sz w:val="44"/>
          <w:szCs w:val="44"/>
        </w:rPr>
        <w:t xml:space="preserve">       学校:</w:t>
      </w:r>
      <w:r>
        <w:rPr>
          <w:rFonts w:hint="eastAsia" w:ascii="华文楷体" w:hAnsi="华文楷体" w:eastAsia="华文楷体"/>
          <w:b/>
          <w:sz w:val="44"/>
          <w:szCs w:val="44"/>
          <w:lang w:eastAsia="zh-CN"/>
        </w:rPr>
        <w:t>牛塘中心小学</w:t>
      </w:r>
    </w:p>
    <w:p>
      <w:pPr>
        <w:rPr>
          <w:rFonts w:hint="eastAsia" w:ascii="华文楷体" w:hAnsi="华文楷体" w:eastAsia="华文楷体"/>
          <w:b/>
          <w:sz w:val="44"/>
          <w:szCs w:val="44"/>
          <w:lang w:val="en-US" w:eastAsia="zh-CN"/>
        </w:rPr>
      </w:pPr>
      <w:r>
        <w:rPr>
          <w:rFonts w:hint="eastAsia" w:ascii="华文楷体" w:hAnsi="华文楷体" w:eastAsia="华文楷体"/>
          <w:b/>
          <w:sz w:val="44"/>
          <w:szCs w:val="44"/>
        </w:rPr>
        <w:t xml:space="preserve">       志愿者姓名:</w:t>
      </w:r>
      <w:r>
        <w:rPr>
          <w:rFonts w:hint="eastAsia" w:ascii="华文楷体" w:hAnsi="华文楷体" w:eastAsia="华文楷体"/>
          <w:b/>
          <w:sz w:val="44"/>
          <w:szCs w:val="44"/>
          <w:lang w:eastAsia="zh-CN"/>
        </w:rPr>
        <w:t>吴志豪</w:t>
      </w:r>
    </w:p>
    <w:p>
      <w:pPr>
        <w:rPr>
          <w:rFonts w:ascii="华文楷体" w:hAnsi="华文楷体" w:eastAsia="华文楷体"/>
          <w:b/>
          <w:sz w:val="44"/>
          <w:szCs w:val="44"/>
        </w:rPr>
      </w:pPr>
      <w:r>
        <w:rPr>
          <w:rFonts w:ascii="华文楷体" w:hAnsi="华文楷体" w:eastAsia="华文楷体"/>
          <w:b/>
          <w:sz w:val="44"/>
          <w:szCs w:val="44"/>
        </w:rPr>
        <w:drawing>
          <wp:inline distT="0" distB="0" distL="0" distR="0">
            <wp:extent cx="5705475" cy="3619500"/>
            <wp:effectExtent l="19050" t="0" r="9525" b="0"/>
            <wp:docPr id="1028" name="图片 0" descr="234950-12120214052176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8" name="图片 0" descr="234950-12120214052176.jpg"/>
                    <pic:cNvPicPr/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705475" cy="3619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ascii="华文楷体" w:hAnsi="华文楷体" w:eastAsia="华文楷体"/>
          <w:b/>
          <w:sz w:val="44"/>
          <w:szCs w:val="44"/>
        </w:rPr>
      </w:pPr>
    </w:p>
    <w:p>
      <w:pPr>
        <w:rPr>
          <w:rFonts w:ascii="华文楷体" w:hAnsi="华文楷体" w:eastAsia="华文楷体"/>
          <w:b/>
          <w:sz w:val="48"/>
          <w:szCs w:val="48"/>
        </w:rPr>
      </w:pPr>
      <w:r>
        <w:rPr>
          <w:rFonts w:hint="eastAsia" w:ascii="华文楷体" w:hAnsi="华文楷体" w:eastAsia="华文楷体"/>
          <w:b/>
          <w:sz w:val="44"/>
          <w:szCs w:val="44"/>
        </w:rPr>
        <w:t xml:space="preserve">              </w:t>
      </w:r>
      <w:r>
        <w:rPr>
          <w:rFonts w:hint="eastAsia" w:ascii="华文楷体" w:hAnsi="华文楷体" w:eastAsia="华文楷体"/>
          <w:b/>
          <w:sz w:val="48"/>
          <w:szCs w:val="48"/>
        </w:rPr>
        <w:t xml:space="preserve">   武进区牛塘中心小学</w:t>
      </w:r>
    </w:p>
    <w:p/>
    <w:p/>
    <w:p/>
    <w:p/>
    <w:p/>
    <w:p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武进区牛塘中心小学</w:t>
      </w:r>
    </w:p>
    <w:p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“168”爱生行动志愿书</w:t>
      </w:r>
    </w:p>
    <w:p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>校长室、校工会：</w:t>
      </w:r>
    </w:p>
    <w:p>
      <w:pPr>
        <w:ind w:firstLine="630"/>
        <w:rPr>
          <w:sz w:val="30"/>
          <w:szCs w:val="30"/>
        </w:rPr>
      </w:pPr>
      <w:r>
        <w:rPr>
          <w:rFonts w:hint="eastAsia"/>
          <w:sz w:val="30"/>
          <w:szCs w:val="30"/>
        </w:rPr>
        <w:t>我自愿参加学校开展的“168”爱生行动。我的基本情况是：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8"/>
        <w:gridCol w:w="1440"/>
        <w:gridCol w:w="1080"/>
        <w:gridCol w:w="540"/>
        <w:gridCol w:w="1080"/>
        <w:gridCol w:w="1440"/>
        <w:gridCol w:w="17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姓名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</w:pPr>
            <w:r>
              <w:rPr>
                <w:rFonts w:hint="eastAsia" w:ascii="Times New Roman" w:hAnsi="Times New Roman" w:cs="Times New Roman"/>
                <w:kern w:val="0"/>
                <w:sz w:val="30"/>
                <w:szCs w:val="30"/>
                <w:lang w:eastAsia="zh-CN"/>
              </w:rPr>
              <w:t>吴志豪</w:t>
            </w:r>
          </w:p>
        </w:tc>
        <w:tc>
          <w:tcPr>
            <w:tcW w:w="108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性别</w:t>
            </w:r>
          </w:p>
        </w:tc>
        <w:tc>
          <w:tcPr>
            <w:tcW w:w="1620" w:type="dxa"/>
            <w:gridSpan w:val="2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ascii="Times New Roman" w:hAnsi="Times New Roman" w:eastAsia="宋体" w:cs="Times New Roman"/>
                <w:kern w:val="0"/>
                <w:sz w:val="30"/>
                <w:szCs w:val="30"/>
                <w:lang w:val="en-US"/>
              </w:rPr>
              <w:t>男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出生年月</w:t>
            </w:r>
          </w:p>
        </w:tc>
        <w:tc>
          <w:tcPr>
            <w:tcW w:w="1754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kern w:val="0"/>
                <w:sz w:val="30"/>
                <w:szCs w:val="30"/>
                <w:lang w:val="en-US" w:eastAsia="zh-CN"/>
              </w:rPr>
              <w:t>2000.03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职称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ascii="Times New Roman" w:hAnsi="Times New Roman" w:eastAsia="宋体" w:cs="Times New Roman"/>
                <w:kern w:val="0"/>
                <w:sz w:val="30"/>
                <w:szCs w:val="30"/>
                <w:lang w:val="en-US"/>
              </w:rPr>
              <w:t>无</w:t>
            </w:r>
          </w:p>
        </w:tc>
        <w:tc>
          <w:tcPr>
            <w:tcW w:w="1620" w:type="dxa"/>
            <w:gridSpan w:val="2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工作岗位</w:t>
            </w:r>
          </w:p>
        </w:tc>
        <w:tc>
          <w:tcPr>
            <w:tcW w:w="4274" w:type="dxa"/>
            <w:gridSpan w:val="3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</w:pPr>
            <w:r>
              <w:rPr>
                <w:rFonts w:hint="eastAsia" w:ascii="Times New Roman" w:hAnsi="Times New Roman" w:cs="Times New Roman"/>
                <w:kern w:val="0"/>
                <w:sz w:val="30"/>
                <w:szCs w:val="30"/>
                <w:lang w:eastAsia="zh-CN"/>
              </w:rPr>
              <w:t>体育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特</w:t>
            </w:r>
          </w:p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长</w:t>
            </w:r>
          </w:p>
        </w:tc>
        <w:tc>
          <w:tcPr>
            <w:tcW w:w="7334" w:type="dxa"/>
            <w:gridSpan w:val="6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</w:pPr>
            <w:r>
              <w:rPr>
                <w:rFonts w:hint="eastAsia" w:ascii="Times New Roman" w:hAnsi="Times New Roman" w:cs="Times New Roman"/>
                <w:kern w:val="0"/>
                <w:sz w:val="30"/>
                <w:szCs w:val="30"/>
                <w:lang w:eastAsia="zh-CN"/>
              </w:rPr>
              <w:t>体操、足球、乒乓球</w:t>
            </w:r>
          </w:p>
        </w:tc>
      </w:tr>
    </w:tbl>
    <w:p>
      <w:pPr>
        <w:ind w:firstLine="630"/>
        <w:rPr>
          <w:sz w:val="30"/>
          <w:szCs w:val="30"/>
        </w:rPr>
      </w:pPr>
      <w:r>
        <w:rPr>
          <w:rFonts w:hint="eastAsia"/>
          <w:sz w:val="30"/>
          <w:szCs w:val="30"/>
        </w:rPr>
        <w:t>我重点帮扶的一位学生是：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8"/>
        <w:gridCol w:w="1440"/>
        <w:gridCol w:w="1260"/>
        <w:gridCol w:w="1792"/>
        <w:gridCol w:w="1088"/>
        <w:gridCol w:w="17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姓名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</w:pPr>
            <w:r>
              <w:rPr>
                <w:rFonts w:hint="eastAsia" w:ascii="Times New Roman" w:hAnsi="Times New Roman" w:cs="Times New Roman"/>
                <w:kern w:val="0"/>
                <w:sz w:val="30"/>
                <w:szCs w:val="30"/>
                <w:lang w:eastAsia="zh-CN"/>
              </w:rPr>
              <w:t>刘上</w:t>
            </w:r>
          </w:p>
        </w:tc>
        <w:tc>
          <w:tcPr>
            <w:tcW w:w="126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年龄</w:t>
            </w:r>
          </w:p>
        </w:tc>
        <w:tc>
          <w:tcPr>
            <w:tcW w:w="1792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kern w:val="0"/>
                <w:sz w:val="30"/>
                <w:szCs w:val="30"/>
                <w:lang w:val="en-US" w:eastAsia="zh-CN"/>
              </w:rPr>
              <w:t>8</w:t>
            </w:r>
          </w:p>
        </w:tc>
        <w:tc>
          <w:tcPr>
            <w:tcW w:w="108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班级</w:t>
            </w:r>
          </w:p>
        </w:tc>
        <w:tc>
          <w:tcPr>
            <w:tcW w:w="1754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kern w:val="0"/>
                <w:sz w:val="30"/>
                <w:szCs w:val="30"/>
                <w:lang w:val="en-US" w:eastAsia="zh-CN"/>
              </w:rPr>
              <w:t>二（2）班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</w:tcPr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困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难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情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况</w:t>
            </w:r>
          </w:p>
        </w:tc>
        <w:tc>
          <w:tcPr>
            <w:tcW w:w="7334" w:type="dxa"/>
            <w:gridSpan w:val="5"/>
          </w:tcPr>
          <w:p>
            <w:pPr>
              <w:jc w:val="left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</w:pPr>
            <w:r>
              <w:rPr>
                <w:rFonts w:hint="eastAsia" w:ascii="Times New Roman" w:hAnsi="Times New Roman" w:cs="Times New Roman"/>
                <w:kern w:val="0"/>
                <w:sz w:val="30"/>
                <w:szCs w:val="30"/>
                <w:lang w:eastAsia="zh-CN"/>
              </w:rPr>
              <w:t>平时社团训练注意力不集中，上课爱讲话经常插嘴。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</w:tcPr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扶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措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施</w:t>
            </w:r>
          </w:p>
        </w:tc>
        <w:tc>
          <w:tcPr>
            <w:tcW w:w="7334" w:type="dxa"/>
            <w:gridSpan w:val="5"/>
          </w:tcPr>
          <w:p>
            <w:pPr>
              <w:numPr>
                <w:ilvl w:val="0"/>
                <w:numId w:val="1"/>
              </w:numPr>
              <w:jc w:val="left"/>
              <w:rPr>
                <w:rFonts w:hint="eastAsia" w:ascii="Times New Roman" w:hAnsi="Times New Roman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kern w:val="0"/>
                <w:sz w:val="30"/>
                <w:szCs w:val="30"/>
                <w:lang w:val="en-US" w:eastAsia="zh-CN"/>
              </w:rPr>
              <w:t>加强督促，利用课余时间讲道理。</w:t>
            </w:r>
          </w:p>
          <w:p>
            <w:pPr>
              <w:numPr>
                <w:ilvl w:val="0"/>
                <w:numId w:val="1"/>
              </w:numPr>
              <w:jc w:val="left"/>
              <w:rPr>
                <w:rFonts w:hint="eastAsia" w:ascii="Times New Roman" w:hAnsi="Times New Roman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kern w:val="0"/>
                <w:sz w:val="30"/>
                <w:szCs w:val="30"/>
                <w:lang w:val="en-US" w:eastAsia="zh-CN"/>
              </w:rPr>
              <w:t>加强家校交流沟通，争取获得最大的家校合作合力。</w:t>
            </w:r>
          </w:p>
        </w:tc>
      </w:tr>
    </w:tbl>
    <w:p>
      <w:pPr>
        <w:ind w:firstLine="5550" w:firstLineChars="1850"/>
        <w:rPr>
          <w:rFonts w:hint="eastAsia" w:eastAsia="宋体"/>
          <w:sz w:val="30"/>
          <w:szCs w:val="30"/>
          <w:lang w:eastAsia="zh-CN"/>
        </w:rPr>
      </w:pPr>
      <w:r>
        <w:rPr>
          <w:rFonts w:hint="eastAsia"/>
          <w:sz w:val="30"/>
          <w:szCs w:val="30"/>
        </w:rPr>
        <w:t>（签名）</w:t>
      </w:r>
      <w:r>
        <w:rPr>
          <w:rFonts w:hint="eastAsia"/>
          <w:sz w:val="30"/>
          <w:szCs w:val="30"/>
          <w:lang w:eastAsia="zh-CN"/>
        </w:rPr>
        <w:t>吴志豪</w:t>
      </w:r>
    </w:p>
    <w:p>
      <w:pPr>
        <w:ind w:firstLine="5271" w:firstLineChars="1750"/>
        <w:jc w:val="right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  <w:lang w:val="en-US" w:eastAsia="zh-CN"/>
        </w:rPr>
        <w:t>2022</w:t>
      </w:r>
      <w:r>
        <w:rPr>
          <w:rFonts w:hint="eastAsia"/>
          <w:b/>
          <w:sz w:val="30"/>
          <w:szCs w:val="30"/>
        </w:rPr>
        <w:t xml:space="preserve">年  </w:t>
      </w:r>
      <w:r>
        <w:rPr>
          <w:rFonts w:hint="eastAsia"/>
          <w:b/>
          <w:sz w:val="30"/>
          <w:szCs w:val="30"/>
          <w:lang w:val="en-US" w:eastAsia="zh-CN"/>
        </w:rPr>
        <w:t>9</w:t>
      </w:r>
      <w:r>
        <w:rPr>
          <w:rFonts w:hint="eastAsia"/>
          <w:b/>
          <w:sz w:val="30"/>
          <w:szCs w:val="30"/>
        </w:rPr>
        <w:t xml:space="preserve">  月</w:t>
      </w:r>
    </w:p>
    <w:p>
      <w:pPr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备注：</w:t>
      </w:r>
    </w:p>
    <w:p>
      <w:pPr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“168”爱生行动倡导每一位教师关心、帮助一名困难学生，每月与所教班级的学生开展谈心或对学生家访不少于6人次，每月为所教班级学习困难的学生义务补课、辅导不少于8人次。</w:t>
      </w:r>
    </w:p>
    <w:p>
      <w:pPr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“168”爱生行动是加强教师职业道德建设的有效载体，是“社会尊师重教，教师回报社会”的日常体现，是教职工个人职业道德的一个展示平台，也是教育行风建设的重要组成部分。</w:t>
      </w:r>
    </w:p>
    <w:p>
      <w:pPr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“168”爱生行动的目标是不让一名学生掉队，构建和谐教育。</w:t>
      </w: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1</w:t>
      </w:r>
    </w:p>
    <w:p>
      <w:pPr>
        <w:jc w:val="both"/>
        <w:rPr>
          <w:sz w:val="30"/>
          <w:szCs w:val="30"/>
        </w:rPr>
      </w:pP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“168”爱生行动活动记录</w:t>
      </w:r>
    </w:p>
    <w:p>
      <w:pPr>
        <w:jc w:val="center"/>
        <w:rPr>
          <w:sz w:val="30"/>
          <w:szCs w:val="30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8"/>
        <w:gridCol w:w="2520"/>
        <w:gridCol w:w="1440"/>
        <w:gridCol w:w="30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时间</w:t>
            </w:r>
          </w:p>
        </w:tc>
        <w:tc>
          <w:tcPr>
            <w:tcW w:w="2520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kern w:val="0"/>
                <w:sz w:val="30"/>
                <w:szCs w:val="30"/>
                <w:lang w:val="en-US" w:eastAsia="zh-CN"/>
              </w:rPr>
              <w:t>2022.9.20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地点</w:t>
            </w:r>
          </w:p>
        </w:tc>
        <w:tc>
          <w:tcPr>
            <w:tcW w:w="3014" w:type="dxa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</w:pPr>
            <w:r>
              <w:rPr>
                <w:rFonts w:hint="eastAsia" w:ascii="Times New Roman" w:hAnsi="Times New Roman" w:cs="Times New Roman"/>
                <w:kern w:val="0"/>
                <w:sz w:val="30"/>
                <w:szCs w:val="30"/>
                <w:lang w:eastAsia="zh-CN"/>
              </w:rPr>
              <w:t>篮球场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帮扶对象</w:t>
            </w:r>
          </w:p>
        </w:tc>
        <w:tc>
          <w:tcPr>
            <w:tcW w:w="6974" w:type="dxa"/>
            <w:gridSpan w:val="3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</w:pPr>
            <w:r>
              <w:rPr>
                <w:rFonts w:hint="eastAsia" w:ascii="Times New Roman" w:hAnsi="Times New Roman" w:cs="Times New Roman"/>
                <w:kern w:val="0"/>
                <w:sz w:val="30"/>
                <w:szCs w:val="30"/>
                <w:lang w:eastAsia="zh-CN"/>
              </w:rPr>
              <w:t>刘上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4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帮扶内容或帮扶心得：</w:t>
            </w:r>
          </w:p>
          <w:p>
            <w:pPr>
              <w:ind w:firstLine="600" w:firstLineChars="200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在我们的教学生活中，总会碰到这样的学生：倔强、不听话、不爱学习。其实他们的内心是很脆弱的，特别需要老师的热爱、关心、帮助和信任。关心帮助和信任。一个坡教师所爱的学生，常常充满信心，朝气强勒，积投向上。作为數师，我们就应该尊重、关爱每一位学生。</w:t>
            </w:r>
          </w:p>
          <w:p>
            <w:pPr>
              <w:ind w:firstLine="600" w:firstLineChars="200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学生对老师的不够尊重的态度有时并不是冲老师本人而来的，他可能正因情绪不佳 ，找不着机会发泄自己的情感。如果老师不能冷静理智地对待和处理，可能会引发一系列不良后果。老师需要用自己博大的胸怀、诚挚的爱心、高度的责任感，宽容学生一时的不当，并努力探究这种外在表现的深沉原因，运用自己掌握的敦育学、心理学等知识，适时地给予疏导和沟通。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</w:tc>
      </w:tr>
    </w:tbl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2</w:t>
      </w:r>
    </w:p>
    <w:p>
      <w:pPr>
        <w:jc w:val="center"/>
        <w:rPr>
          <w:rFonts w:hint="eastAsia"/>
          <w:sz w:val="30"/>
          <w:szCs w:val="30"/>
        </w:rPr>
      </w:pP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“168”爱生行动活动记录</w:t>
      </w:r>
    </w:p>
    <w:p>
      <w:pPr>
        <w:jc w:val="center"/>
        <w:rPr>
          <w:sz w:val="30"/>
          <w:szCs w:val="30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8"/>
        <w:gridCol w:w="2520"/>
        <w:gridCol w:w="1440"/>
        <w:gridCol w:w="30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时间</w:t>
            </w:r>
          </w:p>
        </w:tc>
        <w:tc>
          <w:tcPr>
            <w:tcW w:w="2520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kern w:val="0"/>
                <w:sz w:val="30"/>
                <w:szCs w:val="30"/>
                <w:lang w:val="en-US" w:eastAsia="zh-CN"/>
              </w:rPr>
              <w:t>2022.10.14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地点</w:t>
            </w:r>
          </w:p>
        </w:tc>
        <w:tc>
          <w:tcPr>
            <w:tcW w:w="3014" w:type="dxa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</w:pPr>
            <w:r>
              <w:rPr>
                <w:rFonts w:hint="eastAsia" w:ascii="Times New Roman" w:hAnsi="Times New Roman" w:cs="Times New Roman"/>
                <w:kern w:val="0"/>
                <w:sz w:val="30"/>
                <w:szCs w:val="30"/>
                <w:lang w:eastAsia="zh-CN"/>
              </w:rPr>
              <w:t>篮球场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帮扶对象</w:t>
            </w:r>
          </w:p>
        </w:tc>
        <w:tc>
          <w:tcPr>
            <w:tcW w:w="6974" w:type="dxa"/>
            <w:gridSpan w:val="3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</w:pPr>
            <w:r>
              <w:rPr>
                <w:rFonts w:hint="eastAsia" w:ascii="Times New Roman" w:hAnsi="Times New Roman" w:cs="Times New Roman"/>
                <w:kern w:val="0"/>
                <w:sz w:val="30"/>
                <w:szCs w:val="30"/>
                <w:lang w:eastAsia="zh-CN"/>
              </w:rPr>
              <w:t>贾辰熙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4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帮扶内容或帮扶心得：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要细心的观察 ，善于发现学生中存在的一些问题，有很多学生的心理想法并不直接暴露出来，这就需要教师细心耐心地对待每一位学生，善于捕提、发现、了解，善于分析和探究学生的深层心理动机，找出问题症结，抓住教育引导学生的最佳契机，从根本上解决问题。</w:t>
            </w:r>
          </w:p>
        </w:tc>
      </w:tr>
    </w:tbl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3</w:t>
      </w:r>
    </w:p>
    <w:p>
      <w:pPr>
        <w:rPr>
          <w:sz w:val="30"/>
          <w:szCs w:val="30"/>
        </w:rPr>
      </w:pP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“168”爱生行动活动记录</w:t>
      </w:r>
    </w:p>
    <w:p>
      <w:pPr>
        <w:jc w:val="center"/>
        <w:rPr>
          <w:sz w:val="30"/>
          <w:szCs w:val="30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8"/>
        <w:gridCol w:w="2520"/>
        <w:gridCol w:w="1440"/>
        <w:gridCol w:w="30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时间</w:t>
            </w:r>
          </w:p>
        </w:tc>
        <w:tc>
          <w:tcPr>
            <w:tcW w:w="2520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kern w:val="0"/>
                <w:sz w:val="30"/>
                <w:szCs w:val="30"/>
                <w:lang w:val="en-US" w:eastAsia="zh-CN"/>
              </w:rPr>
              <w:t>2022.11.10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地点</w:t>
            </w:r>
          </w:p>
        </w:tc>
        <w:tc>
          <w:tcPr>
            <w:tcW w:w="3014" w:type="dxa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</w:pPr>
            <w:r>
              <w:rPr>
                <w:rFonts w:hint="eastAsia" w:ascii="Times New Roman" w:hAnsi="Times New Roman" w:cs="Times New Roman"/>
                <w:kern w:val="0"/>
                <w:sz w:val="30"/>
                <w:szCs w:val="30"/>
                <w:lang w:eastAsia="zh-CN"/>
              </w:rPr>
              <w:t>体育办公室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帮扶对象</w:t>
            </w:r>
          </w:p>
        </w:tc>
        <w:tc>
          <w:tcPr>
            <w:tcW w:w="6974" w:type="dxa"/>
            <w:gridSpan w:val="3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kern w:val="0"/>
                <w:sz w:val="30"/>
                <w:szCs w:val="30"/>
                <w:lang w:val="en-US" w:eastAsia="zh-CN"/>
              </w:rPr>
              <w:t>徐子奥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4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帮扶内容或帮扶心得：</w:t>
            </w:r>
          </w:p>
          <w:p>
            <w:pPr>
              <w:ind w:firstLine="600" w:firstLineChars="200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学生所产生的一些困惑和心结，可能远远大于教师所了解的程度，学业上困顿时，生活上不如意时，交友不当时，与老师相处不融洽时 ，与父母关系不良时，面对竞争压力不善调节心情时，等等，都有可能产生一些问题，但这些问题往往使学生感到难于启齿，故而在灵魏深处隐瞒下来，心理压力得不到及时缓解，就会积淀产生一些严重心理问题。但无论何种状况，学生总会通过一定的外在形式对自己的心理有所显露。这时，教师更应慎重处理，给予他们更多的鼓励、关爱，耐心细致地加强学生的心理疏导，帮助学生解决问题。此外，教师应加强与家长的联系、沟通，帮助家长提高教育水平，引导家长为学生的身心健康营造一个良好的家庭氛围。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</w:tc>
      </w:tr>
    </w:tbl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4</w:t>
      </w:r>
    </w:p>
    <w:p>
      <w:pPr>
        <w:rPr>
          <w:sz w:val="30"/>
          <w:szCs w:val="30"/>
        </w:rPr>
      </w:pP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“168”爱生行动活动记录</w:t>
      </w:r>
    </w:p>
    <w:p>
      <w:pPr>
        <w:jc w:val="center"/>
        <w:rPr>
          <w:sz w:val="30"/>
          <w:szCs w:val="30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8"/>
        <w:gridCol w:w="2520"/>
        <w:gridCol w:w="1440"/>
        <w:gridCol w:w="30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时间</w:t>
            </w:r>
          </w:p>
        </w:tc>
        <w:tc>
          <w:tcPr>
            <w:tcW w:w="2520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kern w:val="0"/>
                <w:sz w:val="30"/>
                <w:szCs w:val="30"/>
                <w:lang w:val="en-US" w:eastAsia="zh-CN"/>
              </w:rPr>
              <w:t>2022.12.6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地点</w:t>
            </w:r>
          </w:p>
        </w:tc>
        <w:tc>
          <w:tcPr>
            <w:tcW w:w="3014" w:type="dxa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</w:pPr>
            <w:r>
              <w:rPr>
                <w:rFonts w:hint="eastAsia" w:ascii="Times New Roman" w:hAnsi="Times New Roman" w:cs="Times New Roman"/>
                <w:kern w:val="0"/>
                <w:sz w:val="30"/>
                <w:szCs w:val="30"/>
                <w:lang w:eastAsia="zh-CN"/>
              </w:rPr>
              <w:t>体育办公室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帮扶对象</w:t>
            </w:r>
          </w:p>
        </w:tc>
        <w:tc>
          <w:tcPr>
            <w:tcW w:w="6974" w:type="dxa"/>
            <w:gridSpan w:val="3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</w:pPr>
            <w:r>
              <w:rPr>
                <w:rFonts w:hint="eastAsia" w:ascii="Times New Roman" w:hAnsi="Times New Roman" w:cs="Times New Roman"/>
                <w:kern w:val="0"/>
                <w:sz w:val="30"/>
                <w:szCs w:val="30"/>
                <w:lang w:eastAsia="zh-CN"/>
              </w:rPr>
              <w:t>张诗语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4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帮扶内容或帮扶心得：</w:t>
            </w:r>
          </w:p>
          <w:p>
            <w:pPr>
              <w:ind w:firstLine="600" w:firstLineChars="200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</w:pPr>
            <w:r>
              <w:rPr>
                <w:rFonts w:hint="eastAsia" w:ascii="Times New Roman" w:hAnsi="Times New Roman" w:cs="Times New Roman"/>
                <w:kern w:val="0"/>
                <w:sz w:val="30"/>
                <w:szCs w:val="30"/>
                <w:lang w:eastAsia="zh-CN"/>
              </w:rPr>
              <w:t>该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同学性格文静，</w:t>
            </w:r>
            <w:r>
              <w:rPr>
                <w:rFonts w:hint="eastAsia" w:ascii="Times New Roman" w:hAnsi="Times New Roman" w:cs="Times New Roman"/>
                <w:kern w:val="0"/>
                <w:sz w:val="30"/>
                <w:szCs w:val="30"/>
                <w:lang w:eastAsia="zh-CN"/>
              </w:rPr>
              <w:t>运动能力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一般</w:t>
            </w:r>
            <w:bookmarkStart w:id="0" w:name="_GoBack"/>
            <w:bookmarkEnd w:id="0"/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。解决</w:t>
            </w:r>
            <w:r>
              <w:rPr>
                <w:rFonts w:hint="eastAsia" w:ascii="Times New Roman" w:hAnsi="Times New Roman" w:cs="Times New Roman"/>
                <w:kern w:val="0"/>
                <w:sz w:val="30"/>
                <w:szCs w:val="30"/>
                <w:lang w:eastAsia="zh-CN"/>
              </w:rPr>
              <w:t>动作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存在的问题，不会分析、马虎</w:t>
            </w:r>
            <w:r>
              <w:rPr>
                <w:rFonts w:hint="eastAsia" w:ascii="Times New Roman" w:hAnsi="Times New Roman" w:cs="Times New Roman"/>
                <w:kern w:val="0"/>
                <w:sz w:val="30"/>
                <w:szCs w:val="30"/>
                <w:lang w:eastAsia="zh-CN"/>
              </w:rPr>
              <w:t>、随大流。</w:t>
            </w: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帮扶措施：指导学生学会</w:t>
            </w:r>
            <w:r>
              <w:rPr>
                <w:rFonts w:hint="eastAsia" w:ascii="Times New Roman" w:hAnsi="Times New Roman" w:cs="Times New Roman"/>
                <w:kern w:val="0"/>
                <w:sz w:val="30"/>
                <w:szCs w:val="30"/>
                <w:lang w:eastAsia="zh-CN"/>
              </w:rPr>
              <w:t>解决课后篮球训练问题的方法，以及改正错误动作。</w:t>
            </w: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1、谈话引导学生敞开心扉，主动和老师沟通。</w:t>
            </w: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2、做适宜的练习鼓励学生，培养信心</w:t>
            </w: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帮教内容：</w:t>
            </w: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1、讲解，教给</w:t>
            </w:r>
            <w:r>
              <w:rPr>
                <w:rFonts w:hint="eastAsia" w:ascii="Times New Roman" w:hAnsi="Times New Roman" w:cs="Times New Roman"/>
                <w:kern w:val="0"/>
                <w:sz w:val="30"/>
                <w:szCs w:val="30"/>
                <w:lang w:eastAsia="zh-CN"/>
              </w:rPr>
              <w:t>动作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方法；</w:t>
            </w: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2、课后练习中找相应的</w:t>
            </w:r>
            <w:r>
              <w:rPr>
                <w:rFonts w:hint="eastAsia" w:ascii="Times New Roman" w:hAnsi="Times New Roman" w:cs="Times New Roman"/>
                <w:kern w:val="0"/>
                <w:sz w:val="30"/>
                <w:szCs w:val="30"/>
                <w:lang w:eastAsia="zh-CN"/>
              </w:rPr>
              <w:t>动作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练习</w:t>
            </w:r>
            <w:r>
              <w:rPr>
                <w:rFonts w:hint="eastAsia" w:ascii="Times New Roman" w:hAnsi="Times New Roman" w:cs="Times New Roman"/>
                <w:kern w:val="0"/>
                <w:sz w:val="30"/>
                <w:szCs w:val="30"/>
                <w:lang w:eastAsia="zh-CN"/>
              </w:rPr>
              <w:t>。</w:t>
            </w: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3、对马虎</w:t>
            </w:r>
            <w:r>
              <w:rPr>
                <w:rFonts w:hint="eastAsia" w:ascii="Times New Roman" w:hAnsi="Times New Roman" w:cs="Times New Roman"/>
                <w:kern w:val="0"/>
                <w:sz w:val="30"/>
                <w:szCs w:val="30"/>
                <w:lang w:eastAsia="zh-CN"/>
              </w:rPr>
              <w:t>、随大流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的习惯，进行督促，帮助改正。</w:t>
            </w: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帮扶效果：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基本能够独立完成</w:t>
            </w:r>
            <w:r>
              <w:rPr>
                <w:rFonts w:hint="eastAsia" w:ascii="Times New Roman" w:hAnsi="Times New Roman" w:cs="Times New Roman"/>
                <w:kern w:val="0"/>
                <w:sz w:val="30"/>
                <w:szCs w:val="30"/>
                <w:lang w:eastAsia="zh-CN"/>
              </w:rPr>
              <w:t>体育练习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，但一些做</w:t>
            </w:r>
            <w:r>
              <w:rPr>
                <w:rFonts w:hint="eastAsia" w:ascii="Times New Roman" w:hAnsi="Times New Roman" w:cs="Times New Roman"/>
                <w:kern w:val="0"/>
                <w:sz w:val="30"/>
                <w:szCs w:val="30"/>
                <w:lang w:eastAsia="zh-CN"/>
              </w:rPr>
              <w:t>练习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的习惯需要提示、帮教。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</w:tc>
      </w:tr>
    </w:tbl>
    <w:p>
      <w:pPr>
        <w:jc w:val="center"/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t>5</w:t>
      </w:r>
    </w:p>
    <w:p>
      <w:pPr>
        <w:jc w:val="center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“168”爱生行动</w:t>
      </w:r>
    </w:p>
    <w:p>
      <w:pPr>
        <w:jc w:val="center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活动反馈表</w:t>
      </w:r>
    </w:p>
    <w:p>
      <w:pPr>
        <w:rPr>
          <w:sz w:val="30"/>
          <w:szCs w:val="30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28"/>
        <w:gridCol w:w="1980"/>
        <w:gridCol w:w="1620"/>
        <w:gridCol w:w="540"/>
        <w:gridCol w:w="26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老师姓名</w:t>
            </w:r>
          </w:p>
        </w:tc>
        <w:tc>
          <w:tcPr>
            <w:tcW w:w="1980" w:type="dxa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kern w:val="0"/>
                <w:sz w:val="30"/>
                <w:szCs w:val="30"/>
                <w:lang w:val="en-US" w:eastAsia="zh-CN"/>
              </w:rPr>
              <w:t>吴志豪</w:t>
            </w:r>
          </w:p>
        </w:tc>
        <w:tc>
          <w:tcPr>
            <w:tcW w:w="1620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单位</w:t>
            </w:r>
          </w:p>
        </w:tc>
        <w:tc>
          <w:tcPr>
            <w:tcW w:w="3194" w:type="dxa"/>
            <w:gridSpan w:val="2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</w:pPr>
            <w:r>
              <w:rPr>
                <w:rFonts w:hint="eastAsia" w:ascii="Times New Roman" w:hAnsi="Times New Roman" w:cs="Times New Roman"/>
                <w:kern w:val="0"/>
                <w:sz w:val="30"/>
                <w:szCs w:val="30"/>
                <w:lang w:eastAsia="zh-CN"/>
              </w:rPr>
              <w:t>牛塘中心小学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5"/>
          </w:tcPr>
          <w:p>
            <w:pPr>
              <w:ind w:firstLine="600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你感到该老师在“168”爱生行动中有没有按要求做？表现如何？写出该老师给你印象最深刻的一件事。</w:t>
            </w:r>
          </w:p>
          <w:p>
            <w:pPr>
              <w:ind w:firstLine="600"/>
              <w:rPr>
                <w:rFonts w:hint="eastAsia" w:ascii="Times New Roman" w:hAnsi="Times New Roman" w:cs="Times New Roman"/>
                <w:kern w:val="0"/>
                <w:sz w:val="30"/>
                <w:szCs w:val="30"/>
                <w:lang w:eastAsia="zh-CN"/>
              </w:rPr>
            </w:pPr>
            <w:r>
              <w:rPr>
                <w:rFonts w:hint="eastAsia" w:ascii="Times New Roman" w:hAnsi="Times New Roman" w:cs="Times New Roman"/>
                <w:kern w:val="0"/>
                <w:sz w:val="30"/>
                <w:szCs w:val="30"/>
                <w:lang w:eastAsia="zh-CN"/>
              </w:rPr>
              <w:t>吴老师严格按照要求，认真、耐心，循循善诱引导我一步一步的进步。</w:t>
            </w:r>
          </w:p>
          <w:p>
            <w:pPr>
              <w:ind w:firstLine="600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cs="Times New Roman"/>
                <w:kern w:val="0"/>
                <w:sz w:val="30"/>
                <w:szCs w:val="30"/>
                <w:lang w:eastAsia="zh-CN"/>
              </w:rPr>
              <w:t>印象最深刻的事：在平常的社团活动篮球训练的时候，与同学相处总是找不到正确的方法，导致同学们口中的我是一个调皮惹人讨厌的人。经过和吴老师的沟通让我明白了与同学交流要互相尊重，互帮互助，共同进步。在吴老师的鼓励下我把自己想说的话告诉了同学们，同学们也原谅我平时的一些让人讨厌的行为举止。经过这次事件，让我重新审视了自己，也让我能够和同学们友好的相处，非常感谢吴老师的悉心指导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填表人姓名</w:t>
            </w:r>
          </w:p>
        </w:tc>
        <w:tc>
          <w:tcPr>
            <w:tcW w:w="1980" w:type="dxa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</w:pPr>
            <w:r>
              <w:rPr>
                <w:rFonts w:hint="eastAsia" w:ascii="Times New Roman" w:hAnsi="Times New Roman" w:cs="Times New Roman"/>
                <w:kern w:val="0"/>
                <w:sz w:val="30"/>
                <w:szCs w:val="30"/>
                <w:lang w:eastAsia="zh-CN"/>
              </w:rPr>
              <w:t>刘上</w:t>
            </w:r>
          </w:p>
        </w:tc>
        <w:tc>
          <w:tcPr>
            <w:tcW w:w="2160" w:type="dxa"/>
            <w:gridSpan w:val="2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年级（或单位）</w:t>
            </w:r>
          </w:p>
        </w:tc>
        <w:tc>
          <w:tcPr>
            <w:tcW w:w="2654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kern w:val="0"/>
                <w:sz w:val="30"/>
                <w:szCs w:val="30"/>
                <w:lang w:val="en-US" w:eastAsia="zh-CN"/>
              </w:rPr>
              <w:t>二（2）班</w:t>
            </w:r>
          </w:p>
        </w:tc>
      </w:tr>
    </w:tbl>
    <w:p>
      <w:pPr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填表说明：</w:t>
      </w:r>
    </w:p>
    <w:p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>1、老师姓名：指参加“168”爱生行动的教师姓名；</w:t>
      </w:r>
    </w:p>
    <w:p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>2、填表人：指在“168”爱生行动中受到该教师关爱帮助的学生或其家长。</w:t>
      </w: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6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A0204"/>
    <w:charset w:val="00"/>
    <w:family w:val="swiss"/>
    <w:pitch w:val="default"/>
    <w:sig w:usb0="E00002FF" w:usb1="4000ACFF" w:usb2="00000001" w:usb3="00000000" w:csb0="2000019F" w:csb1="00000000"/>
  </w:font>
  <w:font w:name="华文楷体">
    <w:altName w:val="宋体"/>
    <w:panose1 w:val="02010600040000010101"/>
    <w:charset w:val="86"/>
    <w:family w:val="auto"/>
    <w:pitch w:val="default"/>
    <w:sig w:usb0="00000000" w:usb1="00000000" w:usb2="00000000" w:usb3="00000000" w:csb0="0004009F" w:csb1="DFD7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93863B2"/>
    <w:multiLevelType w:val="singleLevel"/>
    <w:tmpl w:val="793863B2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NGFkYzUyNGUzNzQ0N2NlMTc1NjEzOGMwNTZmZjU5NTEifQ=="/>
  </w:docVars>
  <w:rsids>
    <w:rsidRoot w:val="00000000"/>
    <w:rsid w:val="01C42C2E"/>
    <w:rsid w:val="0BF96DC8"/>
    <w:rsid w:val="332F62B1"/>
    <w:rsid w:val="688422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宋体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99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宋体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uiPriority w:val="1"/>
  </w:style>
  <w:style w:type="table" w:default="1" w:styleId="3">
    <w:name w:val="Normal Table"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6"/>
    <w:qFormat/>
    <w:uiPriority w:val="99"/>
    <w:rPr>
      <w:sz w:val="18"/>
      <w:szCs w:val="18"/>
    </w:rPr>
  </w:style>
  <w:style w:type="table" w:styleId="4">
    <w:name w:val="Table Grid"/>
    <w:basedOn w:val="3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6">
    <w:name w:val="批注框文本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7</Pages>
  <Words>1955</Words>
  <Characters>2025</Characters>
  <Paragraphs>206</Paragraphs>
  <TotalTime>49</TotalTime>
  <ScaleCrop>false</ScaleCrop>
  <LinksUpToDate>false</LinksUpToDate>
  <CharactersWithSpaces>2060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2018-10-11T02:14:00Z</dcterms:created>
  <dc:creator>zhuangzhongming</dc:creator>
  <cp:lastModifiedBy>Administrator</cp:lastModifiedBy>
  <cp:lastPrinted>2018-10-19T00:41:00Z</cp:lastPrinted>
  <dcterms:modified xsi:type="dcterms:W3CDTF">2022-12-05T04:49:37Z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2AF723B1BAC440DFB5F7F2EC5A7E124A</vt:lpwstr>
  </property>
</Properties>
</file>