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i1025" o:spt="144" type="#_x0000_t144" style="height:43.5pt;width:402.75pt;" fillcolor="#000000" filled="t" coordsize="21600,21600">
            <v:path/>
            <v:fill on="t" focussize="0,0"/>
            <v:stroke/>
            <v:imagedata o:title=""/>
            <o:lock v:ext="edit"/>
            <v:textpath on="t" fitshape="t" fitpath="t" trim="t" xscale="f" string="&quot;168&quot;爱生行动手册" style="font-family:华文新魏;font-size:54pt;v-text-align:center;"/>
            <w10:wrap type="none"/>
            <w10:anchorlock/>
          </v:shape>
        </w:pict>
      </w:r>
    </w:p>
    <w:p/>
    <w:p/>
    <w:p/>
    <w:p/>
    <w:p>
      <w:pPr>
        <w:rPr>
          <w:rFonts w:hint="default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学校: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武进区牛塘中心小学</w:t>
      </w:r>
    </w:p>
    <w:p>
      <w:pP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志愿者姓名:</w:t>
      </w:r>
      <w:r>
        <w:rPr>
          <w:rFonts w:hint="eastAsia" w:ascii="华文楷体" w:hAnsi="华文楷体" w:eastAsia="华文楷体"/>
          <w:b/>
          <w:sz w:val="44"/>
          <w:szCs w:val="44"/>
          <w:lang w:val="en-US" w:eastAsia="zh-CN"/>
        </w:rPr>
        <w:t>朱金平</w:t>
      </w:r>
    </w:p>
    <w:p>
      <w:pPr>
        <w:rPr>
          <w:rFonts w:ascii="华文楷体" w:hAnsi="华文楷体" w:eastAsia="华文楷体"/>
          <w:b/>
          <w:sz w:val="44"/>
          <w:szCs w:val="44"/>
        </w:rPr>
      </w:pPr>
      <w:r>
        <w:rPr>
          <w:rFonts w:ascii="华文楷体" w:hAnsi="华文楷体" w:eastAsia="华文楷体"/>
          <w:b/>
          <w:sz w:val="44"/>
          <w:szCs w:val="44"/>
        </w:rPr>
        <w:drawing>
          <wp:inline distT="0" distB="0" distL="0" distR="0">
            <wp:extent cx="5705475" cy="3619500"/>
            <wp:effectExtent l="19050" t="0" r="9525" b="0"/>
            <wp:docPr id="1" name="图片 0" descr="234950-121202140521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234950-12120214052176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华文楷体" w:hAnsi="华文楷体" w:eastAsia="华文楷体"/>
          <w:b/>
          <w:sz w:val="44"/>
          <w:szCs w:val="44"/>
        </w:rPr>
      </w:pPr>
    </w:p>
    <w:p>
      <w:pPr>
        <w:rPr>
          <w:rFonts w:ascii="华文楷体" w:hAnsi="华文楷体" w:eastAsia="华文楷体"/>
          <w:b/>
          <w:sz w:val="48"/>
          <w:szCs w:val="48"/>
        </w:rPr>
      </w:pPr>
      <w:r>
        <w:rPr>
          <w:rFonts w:hint="eastAsia" w:ascii="华文楷体" w:hAnsi="华文楷体" w:eastAsia="华文楷体"/>
          <w:b/>
          <w:sz w:val="44"/>
          <w:szCs w:val="44"/>
        </w:rPr>
        <w:t xml:space="preserve">              </w:t>
      </w:r>
      <w:r>
        <w:rPr>
          <w:rFonts w:hint="eastAsia" w:ascii="华文楷体" w:hAnsi="华文楷体" w:eastAsia="华文楷体"/>
          <w:b/>
          <w:sz w:val="48"/>
          <w:szCs w:val="48"/>
        </w:rPr>
        <w:t xml:space="preserve">   武进区牛塘中心小学</w:t>
      </w:r>
    </w:p>
    <w:p/>
    <w:p/>
    <w:p/>
    <w:p/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武进区牛塘中心小学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“168”爱生行动志愿书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校长室、校工会：</w:t>
      </w:r>
    </w:p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我自愿参加学校开展的“168”爱生行动。我的基本情况是：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080"/>
        <w:gridCol w:w="540"/>
        <w:gridCol w:w="108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朱金平</w:t>
            </w:r>
          </w:p>
        </w:tc>
        <w:tc>
          <w:tcPr>
            <w:tcW w:w="108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性别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女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1977年6月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职称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教师</w:t>
            </w:r>
          </w:p>
        </w:tc>
        <w:tc>
          <w:tcPr>
            <w:tcW w:w="1620" w:type="dxa"/>
            <w:gridSpan w:val="2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4274" w:type="dxa"/>
            <w:gridSpan w:val="3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二年级数学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特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长</w:t>
            </w:r>
          </w:p>
        </w:tc>
        <w:tc>
          <w:tcPr>
            <w:tcW w:w="7334" w:type="dxa"/>
            <w:gridSpan w:val="6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无</w:t>
            </w:r>
          </w:p>
        </w:tc>
      </w:tr>
    </w:tbl>
    <w:p>
      <w:pPr>
        <w:ind w:firstLine="630"/>
        <w:rPr>
          <w:sz w:val="30"/>
          <w:szCs w:val="30"/>
        </w:rPr>
      </w:pPr>
      <w:r>
        <w:rPr>
          <w:rFonts w:hint="eastAsia"/>
          <w:sz w:val="30"/>
          <w:szCs w:val="30"/>
        </w:rPr>
        <w:t>我重点帮扶的一位学生是：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440"/>
        <w:gridCol w:w="1260"/>
        <w:gridCol w:w="1792"/>
        <w:gridCol w:w="108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姓名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 xml:space="preserve">  张文轩</w:t>
            </w:r>
          </w:p>
        </w:tc>
        <w:tc>
          <w:tcPr>
            <w:tcW w:w="126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年龄</w:t>
            </w:r>
          </w:p>
        </w:tc>
        <w:tc>
          <w:tcPr>
            <w:tcW w:w="1792" w:type="dxa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08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班级</w:t>
            </w:r>
          </w:p>
        </w:tc>
        <w:tc>
          <w:tcPr>
            <w:tcW w:w="1754" w:type="dxa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困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难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情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况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1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不愿主动学习，需要家长或老师一直陪伴。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特别贪玩，作业不按时完成。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自理能力差，学习用品随意摆放，乱扔乱丢。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1188" w:type="dxa"/>
          </w:tcPr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扶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措</w:t>
            </w:r>
          </w:p>
          <w:p>
            <w:pPr>
              <w:spacing w:line="380" w:lineRule="exact"/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施</w:t>
            </w:r>
          </w:p>
        </w:tc>
        <w:tc>
          <w:tcPr>
            <w:tcW w:w="7334" w:type="dxa"/>
            <w:gridSpan w:val="5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家校合作，请家长在家时控制他的学习时间。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培养他的动手整理能力。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让身边的伙伴不断督促提醒他。</w:t>
            </w:r>
          </w:p>
        </w:tc>
      </w:tr>
    </w:tbl>
    <w:p>
      <w:pPr>
        <w:ind w:firstLine="5550" w:firstLineChars="185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（签名）</w:t>
      </w:r>
      <w:r>
        <w:rPr>
          <w:rFonts w:hint="eastAsia"/>
          <w:sz w:val="30"/>
          <w:szCs w:val="30"/>
          <w:lang w:val="en-US" w:eastAsia="zh-CN"/>
        </w:rPr>
        <w:t>朱金平</w:t>
      </w:r>
    </w:p>
    <w:p>
      <w:pPr>
        <w:ind w:firstLine="5271" w:firstLineChars="1750"/>
        <w:jc w:val="righ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val="en-US" w:eastAsia="zh-CN"/>
        </w:rPr>
        <w:t>2022</w:t>
      </w:r>
      <w:r>
        <w:rPr>
          <w:rFonts w:hint="eastAsia"/>
          <w:b/>
          <w:sz w:val="30"/>
          <w:szCs w:val="30"/>
        </w:rPr>
        <w:t xml:space="preserve">年   </w:t>
      </w:r>
      <w:r>
        <w:rPr>
          <w:rFonts w:hint="eastAsia"/>
          <w:b/>
          <w:sz w:val="30"/>
          <w:szCs w:val="30"/>
          <w:lang w:val="en-US" w:eastAsia="zh-CN"/>
        </w:rPr>
        <w:t>10</w:t>
      </w:r>
      <w:r>
        <w:rPr>
          <w:rFonts w:hint="eastAsia"/>
          <w:b/>
          <w:sz w:val="30"/>
          <w:szCs w:val="30"/>
        </w:rPr>
        <w:t xml:space="preserve"> 月</w:t>
      </w:r>
    </w:p>
    <w:p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备注：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“168”爱生行动倡导每一位教师关心、帮助一名困难学生，每月与所教班级的学生开展谈心或对学生家访不少于6人次，每月为所教班级学习困难的学生义务补课、辅导不少于8人次。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“168”爱生行动是加强教师职业道德建设的有效载体，是“社会尊师重教，教师回报社会”的日常体现，是教职工个人职业道德的一个展示平台，也是教育行风建设的重要组成部分。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“168”爱生行动的目标是不让一名学生掉队，构建和谐教育。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2022.9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张文轩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该学生记忆力弱，很多字不认识，口诀背诵也不能过关，导致数学成绩较差，语文学习更差。孩子的自控能力差，没有学习自觉性是其主要原因。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帮扶措施：指导学生理解题意，以便于正确解答。</w:t>
            </w:r>
          </w:p>
          <w:p>
            <w:pPr>
              <w:numPr>
                <w:ilvl w:val="0"/>
                <w:numId w:val="3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谈话引导学生敞开心扉，主动和老师沟通。</w:t>
            </w:r>
          </w:p>
          <w:p>
            <w:pPr>
              <w:numPr>
                <w:ilvl w:val="0"/>
                <w:numId w:val="3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做适宜的练习鼓励学生，树立其自信心。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4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帮助孩子读题，讲解，理解题意。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课后练习中，找相应的题目练习解答。</w:t>
            </w:r>
          </w:p>
          <w:p>
            <w:pPr>
              <w:numPr>
                <w:ilvl w:val="0"/>
                <w:numId w:val="4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对漏题的习惯进行提醒与督促，帮助其改正。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2022.10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刘鸿涛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该学生上课不能长时间专注听讲，思维反映较慢，作业错误多，字迹马虎，学习成绩较差。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5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走近他，发现其闪光点，促其上进。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经常与他谈话，让他体会到老师对他的期望和关心。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激活其乐学点，经常给他补习功课，平时安排同学帮助他。</w:t>
            </w:r>
          </w:p>
          <w:p>
            <w:pPr>
              <w:numPr>
                <w:ilvl w:val="0"/>
                <w:numId w:val="5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对他不足之处进行适当的批评。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帮扶内容：</w:t>
            </w:r>
          </w:p>
          <w:p>
            <w:pPr>
              <w:numPr>
                <w:ilvl w:val="0"/>
                <w:numId w:val="6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培养其良好学习习惯。</w:t>
            </w:r>
          </w:p>
          <w:p>
            <w:pPr>
              <w:numPr>
                <w:ilvl w:val="0"/>
                <w:numId w:val="6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个别进行单独辅导。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2022.11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二（2）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王浩洋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该学生学习习惯很差，上课精神不集中，从不举手发言，让其回答问题声音也很低，课堂学习效率低，写字写得很大，也很马虎。</w:t>
            </w: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帮扶措施：</w:t>
            </w:r>
          </w:p>
          <w:p>
            <w:pPr>
              <w:numPr>
                <w:ilvl w:val="0"/>
                <w:numId w:val="7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与家长经常保持联系，争取家长对学校工作的支持与配合。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课堂上多关注其学习状态，多给予他回答问题的机会，树立其学习自信心。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在班上确立一帮一学习小组，让小老师辅导他。</w:t>
            </w:r>
          </w:p>
          <w:p>
            <w:pPr>
              <w:numPr>
                <w:ilvl w:val="0"/>
                <w:numId w:val="7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定期进行相关知识的个别辅导，口算、笔算等基础知识的检查。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</w:p>
    <w:p>
      <w:pPr>
        <w:rPr>
          <w:sz w:val="30"/>
          <w:szCs w:val="30"/>
        </w:rPr>
      </w:pPr>
    </w:p>
    <w:p>
      <w:pPr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“168”爱生行动活动记录</w:t>
      </w:r>
    </w:p>
    <w:p>
      <w:pPr>
        <w:jc w:val="center"/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2520"/>
        <w:gridCol w:w="1440"/>
        <w:gridCol w:w="3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时间</w:t>
            </w:r>
          </w:p>
        </w:tc>
        <w:tc>
          <w:tcPr>
            <w:tcW w:w="2520" w:type="dxa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2022.12</w:t>
            </w:r>
          </w:p>
        </w:tc>
        <w:tc>
          <w:tcPr>
            <w:tcW w:w="1440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地点</w:t>
            </w:r>
          </w:p>
        </w:tc>
        <w:tc>
          <w:tcPr>
            <w:tcW w:w="301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帮扶对象</w:t>
            </w:r>
          </w:p>
        </w:tc>
        <w:tc>
          <w:tcPr>
            <w:tcW w:w="6974" w:type="dxa"/>
            <w:gridSpan w:val="3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葛莫凡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帮扶内容或帮扶心得：</w:t>
            </w:r>
          </w:p>
          <w:p>
            <w:pPr>
              <w:numPr>
                <w:ilvl w:val="0"/>
                <w:numId w:val="8"/>
              </w:num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课外辅导，一有时间就向他了解课堂知识掌握怎么样。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安排特殊座位，以优带差，发挥优生的优势，利用一帮一帮助他在学校里，介绍方法让他懂得怎样学，激起他的学习习惯。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课堂上创造机会让后进生多表现，让他多动脑，动口，动手。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采用激励机制，对孩子的每一点进步都给予肯定，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充分了解现行学习情况，教给正确学习方法。</w:t>
            </w:r>
          </w:p>
          <w:p>
            <w:pPr>
              <w:numPr>
                <w:ilvl w:val="0"/>
                <w:numId w:val="8"/>
              </w:num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及时与家长联系，协助解决后进生的学习问题。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</w:tbl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</w:t>
      </w:r>
    </w:p>
    <w:p>
      <w:pPr>
        <w:jc w:val="center"/>
        <w:rPr>
          <w:rFonts w:hint="eastAsia"/>
          <w:sz w:val="30"/>
          <w:szCs w:val="30"/>
        </w:rPr>
      </w:pP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“168”爱生行动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活动反馈表</w:t>
      </w:r>
    </w:p>
    <w:p>
      <w:pPr>
        <w:rPr>
          <w:sz w:val="30"/>
          <w:szCs w:val="30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80"/>
        <w:gridCol w:w="1620"/>
        <w:gridCol w:w="540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老师姓名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朱金平</w:t>
            </w:r>
          </w:p>
        </w:tc>
        <w:tc>
          <w:tcPr>
            <w:tcW w:w="1620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单位</w:t>
            </w:r>
          </w:p>
        </w:tc>
        <w:tc>
          <w:tcPr>
            <w:tcW w:w="3194" w:type="dxa"/>
            <w:gridSpan w:val="2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牛塘中心小学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5"/>
          </w:tcPr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你感到该老师在“168”爱生行动中有没有按要求做？表现如何？写出该老师给你印象最深刻的一件事。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我家孩子性格比较内向，不大愿意与同学一起玩，朱老师经常主动找他谈话，有时还和他一起跳绳，有时还让他去帮老师拿东西，给他锻炼的机会，还找好同学和他交朋友，一起玩。</w:t>
            </w:r>
          </w:p>
          <w:p>
            <w:pPr>
              <w:ind w:firstLine="600"/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慢慢地，我的孩子变得活泼起来，愿意和小朋友一起玩，课上也能勇敢地积极举手发言了。</w:t>
            </w:r>
          </w:p>
          <w:p>
            <w:pPr>
              <w:ind w:firstLine="600"/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只有以感情赢得感情，以心灵感受心灵，才是教育成功的一把钥匙。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填表人姓名</w:t>
            </w:r>
          </w:p>
        </w:tc>
        <w:tc>
          <w:tcPr>
            <w:tcW w:w="1980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鲁超</w:t>
            </w:r>
          </w:p>
        </w:tc>
        <w:tc>
          <w:tcPr>
            <w:tcW w:w="2160" w:type="dxa"/>
            <w:gridSpan w:val="2"/>
          </w:tcPr>
          <w:p>
            <w:pPr>
              <w:rPr>
                <w:rFonts w:ascii="Times New Roman" w:hAnsi="Times New Roman" w:eastAsia="宋体" w:cs="Times New Roman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</w:rPr>
              <w:t>年级（或单位）</w:t>
            </w:r>
          </w:p>
        </w:tc>
        <w:tc>
          <w:tcPr>
            <w:tcW w:w="2654" w:type="dxa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0"/>
                <w:szCs w:val="30"/>
                <w:lang w:val="en-US" w:eastAsia="zh-CN"/>
              </w:rPr>
              <w:t>二（1）</w:t>
            </w:r>
          </w:p>
        </w:tc>
      </w:tr>
    </w:tbl>
    <w:p>
      <w:pPr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填表说明：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1、老师姓名：指参加“168”爱生行动的教师姓名；</w:t>
      </w:r>
      <w:bookmarkStart w:id="0" w:name="_GoBack"/>
      <w:bookmarkEnd w:id="0"/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2、填表人：指在“168”爱生行动中受到该教师关爱帮助的学生或其家长。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9405E"/>
    <w:multiLevelType w:val="singleLevel"/>
    <w:tmpl w:val="8F39405E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E8D5450"/>
    <w:multiLevelType w:val="singleLevel"/>
    <w:tmpl w:val="BE8D5450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8525C1D"/>
    <w:multiLevelType w:val="singleLevel"/>
    <w:tmpl w:val="F8525C1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FA3A8EA"/>
    <w:multiLevelType w:val="singleLevel"/>
    <w:tmpl w:val="0FA3A8EA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1453DD4D"/>
    <w:multiLevelType w:val="singleLevel"/>
    <w:tmpl w:val="1453DD4D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4836B769"/>
    <w:multiLevelType w:val="singleLevel"/>
    <w:tmpl w:val="4836B769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4D0341F9"/>
    <w:multiLevelType w:val="singleLevel"/>
    <w:tmpl w:val="4D0341F9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5C76AF10"/>
    <w:multiLevelType w:val="singleLevel"/>
    <w:tmpl w:val="5C76AF1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2VmMTJjZTJhNjkzMTQ3NjcwNTk0NGQwYmFjODcifQ=="/>
  </w:docVars>
  <w:rsids>
    <w:rsidRoot w:val="008E6A2C"/>
    <w:rsid w:val="00333E0C"/>
    <w:rsid w:val="003853B8"/>
    <w:rsid w:val="008E1C79"/>
    <w:rsid w:val="008E6A2C"/>
    <w:rsid w:val="00F53E8F"/>
    <w:rsid w:val="030A0E9B"/>
    <w:rsid w:val="06B04A5C"/>
    <w:rsid w:val="0A9E3F42"/>
    <w:rsid w:val="10627215"/>
    <w:rsid w:val="120F1258"/>
    <w:rsid w:val="18B0756E"/>
    <w:rsid w:val="1EF11630"/>
    <w:rsid w:val="31BB519E"/>
    <w:rsid w:val="37FD6C37"/>
    <w:rsid w:val="387368BA"/>
    <w:rsid w:val="3BFA176E"/>
    <w:rsid w:val="57005ABE"/>
    <w:rsid w:val="62387DFE"/>
    <w:rsid w:val="6BE94122"/>
    <w:rsid w:val="70207D1F"/>
    <w:rsid w:val="742E1F94"/>
    <w:rsid w:val="79E7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qFormat/>
    <w:uiPriority w:val="99"/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1566</Words>
  <Characters>1623</Characters>
  <Lines>6</Lines>
  <Paragraphs>1</Paragraphs>
  <TotalTime>8</TotalTime>
  <ScaleCrop>false</ScaleCrop>
  <LinksUpToDate>false</LinksUpToDate>
  <CharactersWithSpaces>1660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2018-10-11T02:14:00Z</dcterms:created>
  <dc:creator>zhuangzhongming</dc:creator>
  <cp:lastModifiedBy>86147</cp:lastModifiedBy>
  <cp:lastPrinted>2018-10-19T00:41:00Z</cp:lastPrinted>
  <dcterms:modified xsi:type="dcterms:W3CDTF">2022-12-06T06:30:10Z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153F292C91244B479E759F160E25A578</vt:lpwstr>
  </property>
</Properties>
</file>