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67A" w:rsidRDefault="00AB25F5">
      <w:pPr>
        <w:spacing w:line="34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eastAsia="黑体" w:hint="eastAsia"/>
          <w:b/>
          <w:bCs/>
          <w:color w:val="000000"/>
          <w:sz w:val="32"/>
        </w:rPr>
        <w:t>常州市新北区新桥街道中心幼儿园（西阆苑园区）周日活动安排</w:t>
      </w:r>
    </w:p>
    <w:p w:rsidR="00F9567A" w:rsidRDefault="00AB25F5">
      <w:pPr>
        <w:spacing w:line="340" w:lineRule="exact"/>
        <w:ind w:firstLineChars="696" w:firstLine="1462"/>
        <w:jc w:val="right"/>
        <w:rPr>
          <w:rFonts w:ascii="宋体"/>
          <w:bCs/>
          <w:sz w:val="32"/>
        </w:rPr>
      </w:pPr>
      <w:r>
        <w:rPr>
          <w:rFonts w:ascii="宋体" w:eastAsiaTheme="minorEastAsia" w:hAnsi="宋体" w:hint="eastAsia"/>
          <w:color w:val="000000"/>
          <w:szCs w:val="21"/>
          <w:u w:val="single"/>
        </w:rPr>
        <w:t>中</w:t>
      </w:r>
      <w:r w:rsidR="001E6616">
        <w:rPr>
          <w:rFonts w:ascii="宋体" w:eastAsiaTheme="minorEastAsia" w:hAnsi="宋体" w:hint="eastAsia"/>
          <w:color w:val="000000"/>
          <w:szCs w:val="21"/>
          <w:u w:val="single"/>
        </w:rPr>
        <w:t>五</w:t>
      </w:r>
      <w:r>
        <w:rPr>
          <w:rFonts w:ascii="宋体" w:hAnsi="宋体" w:hint="eastAsia"/>
          <w:color w:val="000000"/>
          <w:szCs w:val="21"/>
        </w:rPr>
        <w:t>班</w:t>
      </w:r>
      <w:r>
        <w:rPr>
          <w:rFonts w:ascii="宋体" w:hAnsi="宋体" w:hint="eastAsia"/>
          <w:color w:val="000000"/>
          <w:szCs w:val="21"/>
          <w:u w:val="single"/>
        </w:rPr>
        <w:t xml:space="preserve">   20</w:t>
      </w:r>
      <w:r>
        <w:rPr>
          <w:rFonts w:ascii="宋体" w:hAnsi="宋体" w:hint="eastAsia"/>
          <w:szCs w:val="21"/>
          <w:u w:val="single"/>
        </w:rPr>
        <w:t xml:space="preserve">23  </w:t>
      </w:r>
      <w:r>
        <w:rPr>
          <w:rFonts w:ascii="宋体" w:hAnsi="宋体" w:hint="eastAsia"/>
        </w:rPr>
        <w:t>年</w:t>
      </w:r>
      <w:r>
        <w:rPr>
          <w:rFonts w:ascii="宋体" w:hAnsi="宋体" w:hint="eastAsia"/>
          <w:u w:val="single"/>
        </w:rPr>
        <w:t xml:space="preserve"> 3 </w:t>
      </w:r>
      <w:r>
        <w:rPr>
          <w:rFonts w:ascii="宋体" w:hAnsi="宋体" w:hint="eastAsia"/>
        </w:rPr>
        <w:t>月</w:t>
      </w:r>
      <w:r w:rsidR="00E653F8">
        <w:rPr>
          <w:rFonts w:ascii="宋体" w:hAnsi="宋体"/>
          <w:u w:val="single"/>
        </w:rPr>
        <w:t>13</w:t>
      </w:r>
      <w:r>
        <w:rPr>
          <w:rFonts w:ascii="宋体" w:hAnsi="宋体" w:hint="eastAsia"/>
        </w:rPr>
        <w:t>日</w:t>
      </w:r>
      <w:r>
        <w:rPr>
          <w:rFonts w:ascii="宋体" w:hAnsi="宋体"/>
        </w:rPr>
        <w:t>—</w:t>
      </w:r>
      <w:r>
        <w:rPr>
          <w:rFonts w:ascii="宋体" w:eastAsiaTheme="minorEastAsia" w:hAnsi="宋体" w:hint="eastAsia"/>
          <w:u w:val="single"/>
        </w:rPr>
        <w:t>3</w:t>
      </w:r>
      <w:r>
        <w:rPr>
          <w:rFonts w:ascii="宋体" w:hAnsi="宋体" w:hint="eastAsia"/>
        </w:rPr>
        <w:t>月</w:t>
      </w:r>
      <w:r>
        <w:rPr>
          <w:rFonts w:ascii="宋体" w:hAnsi="宋体" w:hint="eastAsia"/>
          <w:u w:val="single"/>
        </w:rPr>
        <w:t>1</w:t>
      </w:r>
      <w:r w:rsidR="00E653F8">
        <w:rPr>
          <w:rFonts w:ascii="宋体" w:hAnsi="宋体"/>
          <w:u w:val="single"/>
        </w:rPr>
        <w:t>7</w:t>
      </w:r>
      <w:r>
        <w:rPr>
          <w:rFonts w:ascii="宋体" w:hAnsi="宋体" w:hint="eastAsia"/>
        </w:rPr>
        <w:t>日</w:t>
      </w:r>
      <w:r>
        <w:rPr>
          <w:rFonts w:ascii="宋体" w:hAnsi="宋体" w:hint="eastAsia"/>
        </w:rPr>
        <w:t xml:space="preserve">  </w:t>
      </w:r>
      <w:r>
        <w:rPr>
          <w:rFonts w:ascii="宋体" w:hAnsi="宋体" w:hint="eastAsia"/>
          <w:szCs w:val="21"/>
        </w:rPr>
        <w:t>第</w:t>
      </w:r>
      <w:r w:rsidR="00E653F8">
        <w:rPr>
          <w:rFonts w:ascii="宋体" w:hAnsi="宋体" w:hint="eastAsia"/>
          <w:szCs w:val="21"/>
          <w:u w:val="single"/>
        </w:rPr>
        <w:t>六</w:t>
      </w:r>
      <w:r>
        <w:rPr>
          <w:rFonts w:ascii="宋体" w:hAnsi="宋体" w:hint="eastAsia"/>
          <w:szCs w:val="21"/>
        </w:rPr>
        <w:t>周</w:t>
      </w:r>
    </w:p>
    <w:tbl>
      <w:tblPr>
        <w:tblpPr w:leftFromText="180" w:rightFromText="180" w:vertAnchor="text" w:horzAnchor="margin" w:tblpXSpec="center" w:tblpY="26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1377"/>
        <w:gridCol w:w="8512"/>
      </w:tblGrid>
      <w:tr w:rsidR="00F9567A">
        <w:trPr>
          <w:cantSplit/>
          <w:trHeight w:val="1353"/>
        </w:trPr>
        <w:tc>
          <w:tcPr>
            <w:tcW w:w="1377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F9567A" w:rsidRDefault="00AB25F5">
            <w:pPr>
              <w:pStyle w:val="a3"/>
              <w:spacing w:after="0" w:line="340" w:lineRule="exact"/>
              <w:rPr>
                <w:rFonts w:ascii="宋体" w:eastAsiaTheme="minorEastAsia" w:hAnsi="宋体" w:cstheme="majorEastAsia"/>
                <w:kern w:val="2"/>
                <w:sz w:val="21"/>
                <w:szCs w:val="24"/>
              </w:rPr>
            </w:pPr>
            <w:r>
              <w:rPr>
                <w:rFonts w:ascii="宋体" w:hAnsi="宋体" w:cstheme="majorEastAsia" w:hint="eastAsia"/>
                <w:kern w:val="2"/>
                <w:sz w:val="21"/>
                <w:szCs w:val="24"/>
              </w:rPr>
              <w:t>本周主题：</w:t>
            </w:r>
          </w:p>
          <w:p w:rsidR="00F9567A" w:rsidRDefault="00AB25F5">
            <w:pPr>
              <w:pStyle w:val="a3"/>
              <w:spacing w:after="0" w:line="340" w:lineRule="exact"/>
              <w:rPr>
                <w:rFonts w:ascii="宋体" w:hAnsi="宋体" w:cstheme="majorEastAsia"/>
                <w:kern w:val="2"/>
                <w:sz w:val="21"/>
                <w:szCs w:val="24"/>
              </w:rPr>
            </w:pPr>
            <w:r>
              <w:rPr>
                <w:rFonts w:ascii="宋体" w:hAnsi="宋体" w:cstheme="majorEastAsia" w:hint="eastAsia"/>
                <w:b/>
                <w:bCs/>
                <w:kern w:val="2"/>
                <w:sz w:val="21"/>
                <w:szCs w:val="24"/>
              </w:rPr>
              <w:t>春天来了（</w:t>
            </w:r>
            <w:r w:rsidR="00E653F8">
              <w:rPr>
                <w:rFonts w:ascii="宋体" w:hAnsi="宋体" w:cstheme="majorEastAsia" w:hint="eastAsia"/>
                <w:b/>
                <w:bCs/>
                <w:kern w:val="2"/>
                <w:sz w:val="21"/>
                <w:szCs w:val="24"/>
              </w:rPr>
              <w:t>二</w:t>
            </w:r>
            <w:r>
              <w:rPr>
                <w:rFonts w:ascii="宋体" w:hAnsi="宋体" w:cstheme="majorEastAsia" w:hint="eastAsia"/>
                <w:b/>
                <w:bCs/>
                <w:kern w:val="2"/>
                <w:sz w:val="21"/>
                <w:szCs w:val="24"/>
              </w:rPr>
              <w:t>）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567A" w:rsidRDefault="00AB25F5">
            <w:pPr>
              <w:spacing w:line="340" w:lineRule="exac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幼儿基础分析：</w:t>
            </w:r>
            <w:r>
              <w:rPr>
                <w:rFonts w:ascii="宋体" w:hAnsi="宋体" w:hint="eastAsia"/>
              </w:rPr>
              <w:t xml:space="preserve"> </w:t>
            </w:r>
          </w:p>
          <w:p w:rsidR="00F9567A" w:rsidRDefault="00E653F8" w:rsidP="001E6616">
            <w:pPr>
              <w:spacing w:line="340" w:lineRule="exact"/>
              <w:ind w:firstLineChars="200" w:firstLine="420"/>
              <w:jc w:val="left"/>
              <w:rPr>
                <w:rFonts w:ascii="宋体" w:hAnsi="宋体" w:cstheme="majorEastAsia"/>
                <w:szCs w:val="24"/>
              </w:rPr>
            </w:pPr>
            <w:r w:rsidRPr="00E653F8">
              <w:rPr>
                <w:rFonts w:hint="eastAsia"/>
              </w:rPr>
              <w:t>在</w:t>
            </w:r>
            <w:r>
              <w:rPr>
                <w:rFonts w:hint="eastAsia"/>
              </w:rPr>
              <w:t>上周</w:t>
            </w:r>
            <w:r w:rsidRPr="00E653F8">
              <w:rPr>
                <w:rFonts w:hint="eastAsia"/>
              </w:rPr>
              <w:t>的活动中，通过观察周围环境，孩子们感受到了春天的气息，了解了春天的一些明显特征，发现了春天的秘密</w:t>
            </w:r>
            <w:r>
              <w:rPr>
                <w:rFonts w:hint="eastAsia"/>
              </w:rPr>
              <w:t>。在活动中小朋友们感知到了季节的变化：许多花朵都盛开了；厚厚的外套换成了轻便的夹克衫；户外运动时更容易出汗了……在谈话中</w:t>
            </w:r>
            <w:r w:rsidR="00D12D4D">
              <w:rPr>
                <w:rFonts w:hint="eastAsia"/>
              </w:rPr>
              <w:t>了解到</w:t>
            </w:r>
            <w:r>
              <w:rPr>
                <w:rFonts w:hint="eastAsia"/>
              </w:rPr>
              <w:t>我班</w:t>
            </w:r>
            <w:r w:rsidR="001E6616">
              <w:rPr>
                <w:rFonts w:hint="eastAsia"/>
              </w:rPr>
              <w:t>17</w:t>
            </w:r>
            <w:r>
              <w:rPr>
                <w:rFonts w:hint="eastAsia"/>
              </w:rPr>
              <w:t>名幼儿想要去公园踏青，寻找春天的足迹；</w:t>
            </w:r>
            <w:r w:rsidR="001E6616">
              <w:rPr>
                <w:rFonts w:hint="eastAsia"/>
              </w:rPr>
              <w:t>22</w:t>
            </w:r>
            <w:r>
              <w:rPr>
                <w:rFonts w:hint="eastAsia"/>
              </w:rPr>
              <w:t>名幼儿想要去草莓棚摘草莓；</w:t>
            </w:r>
            <w:r w:rsidR="001E6616">
              <w:rPr>
                <w:rFonts w:hint="eastAsia"/>
              </w:rPr>
              <w:t>16</w:t>
            </w:r>
            <w:r>
              <w:rPr>
                <w:rFonts w:hint="eastAsia"/>
              </w:rPr>
              <w:t>名幼儿想要去野餐。</w:t>
            </w:r>
            <w:r w:rsidRPr="00E653F8">
              <w:rPr>
                <w:rFonts w:hint="eastAsia"/>
              </w:rPr>
              <w:t>春天也是踏青、放风筝、远足的好时机，非常适合孩子去观察、认知、感受、体验，孩子们可以亲自走进大自然</w:t>
            </w:r>
            <w:r>
              <w:rPr>
                <w:rFonts w:hint="eastAsia"/>
              </w:rPr>
              <w:t>。</w:t>
            </w:r>
            <w:r w:rsidRPr="00E653F8">
              <w:rPr>
                <w:rFonts w:hint="eastAsia"/>
              </w:rPr>
              <w:t>本周我们将带孩子</w:t>
            </w:r>
            <w:r>
              <w:rPr>
                <w:rFonts w:hint="eastAsia"/>
              </w:rPr>
              <w:t>去摘草莓，</w:t>
            </w:r>
            <w:r w:rsidRPr="00E653F8">
              <w:rPr>
                <w:rFonts w:hint="eastAsia"/>
              </w:rPr>
              <w:t>引导孩子到身边的环境</w:t>
            </w:r>
            <w:r w:rsidR="00D12D4D">
              <w:rPr>
                <w:rFonts w:hint="eastAsia"/>
              </w:rPr>
              <w:t>中</w:t>
            </w:r>
            <w:r w:rsidRPr="00E653F8">
              <w:rPr>
                <w:rFonts w:hint="eastAsia"/>
              </w:rPr>
              <w:t>进一步感受春天的变化，亲身体验春天大自然的美好，享受在大自然的乐趣。在领略春天美景的同时锻炼孩子们良好的意志品质。</w:t>
            </w:r>
          </w:p>
        </w:tc>
      </w:tr>
      <w:tr w:rsidR="00F9567A">
        <w:trPr>
          <w:cantSplit/>
          <w:trHeight w:val="201"/>
        </w:trPr>
        <w:tc>
          <w:tcPr>
            <w:tcW w:w="1377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9567A" w:rsidRDefault="00F9567A">
            <w:pPr>
              <w:pStyle w:val="a3"/>
              <w:spacing w:after="0" w:line="340" w:lineRule="exact"/>
              <w:rPr>
                <w:rFonts w:ascii="宋体" w:hAnsi="宋体" w:cstheme="majorEastAsia"/>
                <w:kern w:val="2"/>
                <w:sz w:val="21"/>
                <w:szCs w:val="24"/>
              </w:rPr>
            </w:pP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567A" w:rsidRDefault="00AB25F5">
            <w:pPr>
              <w:pStyle w:val="a3"/>
              <w:spacing w:after="0" w:line="340" w:lineRule="exact"/>
              <w:rPr>
                <w:rFonts w:ascii="宋体" w:hAnsi="宋体"/>
                <w:kern w:val="2"/>
                <w:sz w:val="21"/>
              </w:rPr>
            </w:pPr>
            <w:r>
              <w:rPr>
                <w:rFonts w:ascii="宋体" w:hAnsi="宋体" w:hint="eastAsia"/>
                <w:kern w:val="2"/>
                <w:sz w:val="21"/>
              </w:rPr>
              <w:t>周发展目标：</w:t>
            </w:r>
          </w:p>
          <w:p w:rsidR="00E653F8" w:rsidRPr="00E653F8" w:rsidRDefault="00E653F8" w:rsidP="00E653F8">
            <w:pPr>
              <w:spacing w:line="30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1.</w:t>
            </w:r>
            <w:r w:rsidRPr="00E653F8">
              <w:rPr>
                <w:rFonts w:ascii="宋体" w:hAnsi="宋体" w:cs="宋体" w:hint="eastAsia"/>
                <w:szCs w:val="21"/>
              </w:rPr>
              <w:t>乐意参与远足活动，尝试自主准备相关物品。</w:t>
            </w:r>
          </w:p>
          <w:p w:rsidR="00F9567A" w:rsidRDefault="00E653F8" w:rsidP="00E653F8">
            <w:pPr>
              <w:spacing w:line="340" w:lineRule="exact"/>
              <w:jc w:val="left"/>
              <w:rPr>
                <w:rFonts w:ascii="宋体" w:hAnsi="宋体" w:cstheme="majorEastAsia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2.</w:t>
            </w:r>
            <w:r w:rsidRPr="00E653F8">
              <w:rPr>
                <w:rFonts w:ascii="宋体" w:hAnsi="宋体" w:cs="宋体" w:hint="eastAsia"/>
                <w:szCs w:val="21"/>
              </w:rPr>
              <w:t>主动观察周围事物的变化，在欣赏春天美景中产生热爱大自然的情感。</w:t>
            </w:r>
          </w:p>
        </w:tc>
      </w:tr>
      <w:tr w:rsidR="00F9567A">
        <w:trPr>
          <w:cantSplit/>
          <w:trHeight w:val="1089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67A" w:rsidRDefault="00AB25F5">
            <w:pPr>
              <w:spacing w:line="340" w:lineRule="exact"/>
              <w:jc w:val="center"/>
              <w:rPr>
                <w:rFonts w:ascii="宋体" w:hAnsi="宋体" w:cstheme="majorEastAsia"/>
                <w:szCs w:val="22"/>
              </w:rPr>
            </w:pPr>
            <w:r>
              <w:rPr>
                <w:rFonts w:ascii="宋体" w:hAnsi="宋体" w:cstheme="majorEastAsia" w:hint="eastAsia"/>
                <w:szCs w:val="22"/>
              </w:rPr>
              <w:t>环境创设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9567A" w:rsidRDefault="00AB25F5">
            <w:pPr>
              <w:spacing w:line="34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1.</w:t>
            </w:r>
            <w:r w:rsidR="00C75A99" w:rsidRPr="00C75A99">
              <w:rPr>
                <w:rFonts w:ascii="宋体" w:hAnsi="宋体" w:hint="eastAsia"/>
                <w:szCs w:val="21"/>
              </w:rPr>
              <w:t>继续创设《</w:t>
            </w:r>
            <w:r w:rsidR="00C75A99">
              <w:rPr>
                <w:rFonts w:ascii="宋体" w:hAnsi="宋体" w:hint="eastAsia"/>
                <w:szCs w:val="21"/>
              </w:rPr>
              <w:t>春天来了</w:t>
            </w:r>
            <w:r w:rsidR="00C75A99" w:rsidRPr="00C75A99">
              <w:rPr>
                <w:rFonts w:ascii="宋体" w:hAnsi="宋体" w:hint="eastAsia"/>
                <w:szCs w:val="21"/>
              </w:rPr>
              <w:t>》的主题</w:t>
            </w:r>
            <w:r>
              <w:rPr>
                <w:rFonts w:ascii="宋体" w:hAnsi="宋体" w:hint="eastAsia"/>
              </w:rPr>
              <w:t>墙</w:t>
            </w:r>
            <w:r w:rsidR="00C75A99">
              <w:rPr>
                <w:rFonts w:ascii="宋体" w:hAnsi="宋体" w:hint="eastAsia"/>
              </w:rPr>
              <w:t>，展示幼儿活动照片及作品。</w:t>
            </w:r>
          </w:p>
          <w:p w:rsidR="00F9567A" w:rsidRDefault="00AB25F5" w:rsidP="001E6616">
            <w:pPr>
              <w:spacing w:line="340" w:lineRule="exact"/>
              <w:rPr>
                <w:rFonts w:eastAsiaTheme="minor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2.</w:t>
            </w:r>
            <w:r w:rsidR="00C75A99">
              <w:rPr>
                <w:rFonts w:ascii="宋体" w:hAnsi="宋体" w:hint="eastAsia"/>
                <w:szCs w:val="21"/>
              </w:rPr>
              <w:t>益智区投放</w:t>
            </w:r>
            <w:r w:rsidR="001E6616">
              <w:rPr>
                <w:rFonts w:hint="eastAsia"/>
                <w:color w:val="000000"/>
                <w:szCs w:val="21"/>
              </w:rPr>
              <w:t>飞行棋</w:t>
            </w:r>
            <w:r w:rsidR="00D12D4D">
              <w:rPr>
                <w:rFonts w:hint="eastAsia"/>
                <w:color w:val="000000"/>
                <w:szCs w:val="21"/>
              </w:rPr>
              <w:t>、《动物找家》等亿童玩具；美工区投放</w:t>
            </w:r>
            <w:r w:rsidR="00D12D4D" w:rsidRPr="00D12D4D">
              <w:rPr>
                <w:rFonts w:ascii="宋体" w:hAnsi="宋体" w:hint="eastAsia"/>
                <w:szCs w:val="21"/>
              </w:rPr>
              <w:t>超轻粘土、树枝供幼儿制作春天里的花朵；提供彩色卡纸、卷纸芯、小眼睛供幼儿制作燕子；</w:t>
            </w:r>
            <w:r w:rsidR="00D12D4D">
              <w:rPr>
                <w:rFonts w:ascii="宋体" w:hAnsi="宋体" w:hint="eastAsia"/>
                <w:szCs w:val="21"/>
              </w:rPr>
              <w:t>自然角种植</w:t>
            </w:r>
            <w:r w:rsidR="001E6616">
              <w:rPr>
                <w:rFonts w:ascii="宋体" w:hAnsi="宋体" w:hint="eastAsia"/>
                <w:szCs w:val="21"/>
              </w:rPr>
              <w:t>菠菜</w:t>
            </w:r>
            <w:r w:rsidR="00D12D4D">
              <w:rPr>
                <w:rFonts w:ascii="宋体" w:hAnsi="宋体" w:hint="eastAsia"/>
                <w:szCs w:val="21"/>
              </w:rPr>
              <w:t>等植物供幼儿观察记录；科探区投放光影游戏、</w:t>
            </w:r>
            <w:r w:rsidR="001E6616">
              <w:rPr>
                <w:rFonts w:ascii="宋体" w:hAnsi="宋体" w:hint="eastAsia"/>
                <w:szCs w:val="21"/>
              </w:rPr>
              <w:t>盐水里的鸡蛋</w:t>
            </w:r>
            <w:r w:rsidR="00D12D4D">
              <w:rPr>
                <w:rFonts w:ascii="宋体" w:hAnsi="宋体" w:hint="eastAsia"/>
                <w:szCs w:val="21"/>
              </w:rPr>
              <w:t>等玩具；读书角</w:t>
            </w:r>
            <w:r w:rsidR="00D12D4D" w:rsidRPr="00D12D4D">
              <w:rPr>
                <w:rFonts w:ascii="宋体" w:hAnsi="宋体" w:hint="eastAsia"/>
                <w:szCs w:val="21"/>
              </w:rPr>
              <w:t>提供本子供幼儿自制绘本、提供</w:t>
            </w:r>
            <w:r w:rsidR="00D12D4D">
              <w:rPr>
                <w:rFonts w:ascii="宋体" w:hAnsi="宋体" w:hint="eastAsia"/>
                <w:szCs w:val="21"/>
              </w:rPr>
              <w:t>有关春天绘本</w:t>
            </w:r>
            <w:r w:rsidR="00D12D4D" w:rsidRPr="00D12D4D">
              <w:rPr>
                <w:rFonts w:ascii="宋体" w:hAnsi="宋体" w:hint="eastAsia"/>
                <w:szCs w:val="21"/>
              </w:rPr>
              <w:t>供幼儿阅读</w:t>
            </w:r>
            <w:r w:rsidR="00D12D4D">
              <w:rPr>
                <w:rFonts w:ascii="宋体" w:hAnsi="宋体" w:hint="eastAsia"/>
                <w:szCs w:val="21"/>
              </w:rPr>
              <w:t>；</w:t>
            </w:r>
            <w:r>
              <w:rPr>
                <w:rFonts w:ascii="宋体" w:hAnsi="宋体" w:hint="eastAsia"/>
                <w:color w:val="000000"/>
                <w:szCs w:val="21"/>
              </w:rPr>
              <w:t>在生活区提供</w:t>
            </w:r>
            <w:r w:rsidR="001E6616">
              <w:rPr>
                <w:rFonts w:ascii="宋体" w:hAnsi="宋体" w:hint="eastAsia"/>
                <w:color w:val="000000"/>
                <w:szCs w:val="21"/>
              </w:rPr>
              <w:t>新鲜食材供幼儿制作美食</w:t>
            </w:r>
            <w:r w:rsidR="00D12D4D">
              <w:rPr>
                <w:rFonts w:ascii="宋体" w:hAnsi="宋体" w:hint="eastAsia"/>
                <w:color w:val="000000"/>
                <w:szCs w:val="21"/>
              </w:rPr>
              <w:t>。</w:t>
            </w:r>
          </w:p>
        </w:tc>
      </w:tr>
      <w:tr w:rsidR="00F9567A">
        <w:trPr>
          <w:cantSplit/>
          <w:trHeight w:val="569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67A" w:rsidRDefault="00AB25F5">
            <w:pPr>
              <w:spacing w:line="340" w:lineRule="exact"/>
              <w:jc w:val="center"/>
              <w:rPr>
                <w:rFonts w:ascii="宋体" w:hAnsi="宋体" w:cstheme="majorEastAsia"/>
                <w:szCs w:val="22"/>
              </w:rPr>
            </w:pPr>
            <w:r>
              <w:rPr>
                <w:rFonts w:ascii="宋体" w:hAnsi="宋体" w:cstheme="majorEastAsia" w:hint="eastAsia"/>
                <w:szCs w:val="22"/>
              </w:rPr>
              <w:t>自我服务与自主管理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53F8" w:rsidRPr="00E653F8" w:rsidRDefault="00E653F8" w:rsidP="00E653F8">
            <w:pPr>
              <w:spacing w:line="340" w:lineRule="exact"/>
              <w:jc w:val="left"/>
              <w:rPr>
                <w:rFonts w:ascii="宋体" w:hAnsi="宋体"/>
              </w:rPr>
            </w:pPr>
            <w:r>
              <w:rPr>
                <w:rFonts w:ascii="宋体" w:hAnsi="宋体"/>
              </w:rPr>
              <w:t>1.</w:t>
            </w:r>
            <w:r>
              <w:rPr>
                <w:rFonts w:ascii="宋体" w:hAnsi="宋体" w:hint="eastAsia"/>
              </w:rPr>
              <w:t>户外</w:t>
            </w:r>
            <w:r w:rsidRPr="00E653F8">
              <w:rPr>
                <w:rFonts w:ascii="宋体" w:hAnsi="宋体" w:hint="eastAsia"/>
              </w:rPr>
              <w:t>运动后</w:t>
            </w:r>
            <w:r>
              <w:rPr>
                <w:rFonts w:ascii="宋体" w:hAnsi="宋体" w:hint="eastAsia"/>
              </w:rPr>
              <w:t>能</w:t>
            </w:r>
            <w:r w:rsidRPr="00E653F8">
              <w:rPr>
                <w:rFonts w:ascii="宋体" w:hAnsi="宋体" w:hint="eastAsia"/>
              </w:rPr>
              <w:t>及时擦汗、喝水和休息。</w:t>
            </w:r>
          </w:p>
          <w:p w:rsidR="00E653F8" w:rsidRPr="00E653F8" w:rsidRDefault="00E653F8" w:rsidP="00E653F8">
            <w:pPr>
              <w:spacing w:line="340" w:lineRule="exact"/>
              <w:jc w:val="left"/>
              <w:rPr>
                <w:rFonts w:ascii="宋体" w:hAnsi="宋体"/>
              </w:rPr>
            </w:pPr>
            <w:r>
              <w:rPr>
                <w:rFonts w:ascii="宋体" w:hAnsi="宋体"/>
              </w:rPr>
              <w:t>2.</w:t>
            </w:r>
            <w:r w:rsidRPr="00E653F8">
              <w:rPr>
                <w:rFonts w:ascii="宋体" w:hAnsi="宋体" w:hint="eastAsia"/>
              </w:rPr>
              <w:t>能按时来园，并能自己放好水杯</w:t>
            </w:r>
            <w:r w:rsidR="00C75A99">
              <w:rPr>
                <w:rFonts w:ascii="宋体" w:hAnsi="宋体" w:hint="eastAsia"/>
              </w:rPr>
              <w:t>进行签到。</w:t>
            </w:r>
          </w:p>
          <w:p w:rsidR="00F9567A" w:rsidRDefault="00E653F8" w:rsidP="001E6616">
            <w:pPr>
              <w:spacing w:line="340" w:lineRule="exact"/>
              <w:rPr>
                <w:rFonts w:ascii="宋体" w:hAnsi="宋体"/>
              </w:rPr>
            </w:pPr>
            <w:r>
              <w:rPr>
                <w:rFonts w:ascii="宋体" w:hAnsi="宋体"/>
              </w:rPr>
              <w:t>3.</w:t>
            </w:r>
            <w:r w:rsidRPr="00E653F8">
              <w:rPr>
                <w:rFonts w:ascii="宋体" w:hAnsi="宋体" w:hint="eastAsia"/>
              </w:rPr>
              <w:t>能安静</w:t>
            </w:r>
            <w:r w:rsidR="001E6616">
              <w:rPr>
                <w:rFonts w:ascii="宋体" w:hAnsi="宋体" w:hint="eastAsia"/>
              </w:rPr>
              <w:t>区域游戏</w:t>
            </w:r>
            <w:r w:rsidRPr="00E653F8">
              <w:rPr>
                <w:rFonts w:ascii="宋体" w:hAnsi="宋体" w:hint="eastAsia"/>
              </w:rPr>
              <w:t>，且会有秩序地收拾</w:t>
            </w:r>
            <w:r w:rsidR="001E6616">
              <w:rPr>
                <w:rFonts w:ascii="宋体" w:hAnsi="宋体" w:hint="eastAsia"/>
              </w:rPr>
              <w:t>区域</w:t>
            </w:r>
            <w:r w:rsidRPr="00E653F8">
              <w:rPr>
                <w:rFonts w:ascii="宋体" w:hAnsi="宋体" w:hint="eastAsia"/>
              </w:rPr>
              <w:t>。</w:t>
            </w:r>
          </w:p>
        </w:tc>
      </w:tr>
      <w:tr w:rsidR="00F9567A">
        <w:trPr>
          <w:cantSplit/>
          <w:trHeight w:hRule="exact" w:val="2424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67A" w:rsidRDefault="00AB25F5">
            <w:pPr>
              <w:spacing w:line="340" w:lineRule="exact"/>
              <w:jc w:val="center"/>
              <w:rPr>
                <w:rFonts w:ascii="宋体" w:hAnsi="宋体" w:cstheme="majorEastAsia"/>
                <w:szCs w:val="21"/>
              </w:rPr>
            </w:pPr>
            <w:r>
              <w:rPr>
                <w:rFonts w:ascii="宋体" w:hAnsi="宋体" w:cstheme="majorEastAsia" w:hint="eastAsia"/>
                <w:szCs w:val="21"/>
              </w:rPr>
              <w:t>区域游戏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9567A" w:rsidRDefault="00AB25F5">
            <w:pPr>
              <w:spacing w:line="340" w:lineRule="exact"/>
              <w:rPr>
                <w:rFonts w:ascii="宋体" w:hAnsi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自然物搭建：贝壳</w:t>
            </w:r>
            <w:r>
              <w:rPr>
                <w:rFonts w:ascii="宋体" w:eastAsiaTheme="minorEastAsia" w:hAnsi="宋体" w:cs="宋体" w:hint="eastAsia"/>
                <w:color w:val="000000"/>
              </w:rPr>
              <w:t>、拼搭大小不同的木片、木棍</w:t>
            </w:r>
            <w:r>
              <w:rPr>
                <w:rFonts w:ascii="宋体" w:hAnsi="宋体" w:cs="宋体" w:hint="eastAsia"/>
                <w:color w:val="000000"/>
              </w:rPr>
              <w:t>等；</w:t>
            </w:r>
          </w:p>
          <w:p w:rsidR="00F9567A" w:rsidRDefault="00AB25F5">
            <w:pPr>
              <w:spacing w:line="340" w:lineRule="exact"/>
              <w:rPr>
                <w:rFonts w:ascii="宋体" w:hAnsi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建构区：</w:t>
            </w:r>
            <w:r w:rsidR="00D12D4D">
              <w:rPr>
                <w:rFonts w:ascii="宋体" w:hAnsi="宋体" w:cs="宋体" w:hint="eastAsia"/>
                <w:color w:val="000000"/>
              </w:rPr>
              <w:t>春天的公园</w:t>
            </w:r>
            <w:r>
              <w:rPr>
                <w:rFonts w:ascii="宋体" w:hAnsi="宋体" w:cs="宋体" w:hint="eastAsia"/>
                <w:color w:val="000000"/>
              </w:rPr>
              <w:t>；</w:t>
            </w:r>
          </w:p>
          <w:p w:rsidR="00F9567A" w:rsidRDefault="00AB25F5">
            <w:pPr>
              <w:spacing w:line="340" w:lineRule="exact"/>
              <w:rPr>
                <w:rFonts w:ascii="宋体" w:hAnsi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图书区：绘本阅读《</w:t>
            </w:r>
            <w:r w:rsidR="001E6616">
              <w:rPr>
                <w:rFonts w:ascii="宋体" w:hAnsi="宋体" w:cs="宋体" w:hint="eastAsia"/>
                <w:color w:val="000000"/>
              </w:rPr>
              <w:t>春天和巨人</w:t>
            </w:r>
            <w:r>
              <w:rPr>
                <w:rFonts w:ascii="宋体" w:hAnsi="宋体" w:cs="宋体" w:hint="eastAsia"/>
                <w:color w:val="000000"/>
              </w:rPr>
              <w:t>》等、</w:t>
            </w:r>
            <w:r>
              <w:rPr>
                <w:rFonts w:ascii="宋体" w:hAnsi="宋体" w:cs="宋体" w:hint="eastAsia"/>
                <w:color w:val="000000"/>
              </w:rPr>
              <w:t>AR</w:t>
            </w:r>
            <w:r>
              <w:rPr>
                <w:rFonts w:ascii="宋体" w:hAnsi="宋体" w:cs="宋体" w:hint="eastAsia"/>
                <w:color w:val="000000"/>
              </w:rPr>
              <w:t>阅读</w:t>
            </w:r>
            <w:r>
              <w:rPr>
                <w:rFonts w:ascii="宋体" w:hAnsi="宋体" w:cs="宋体" w:hint="eastAsia"/>
                <w:color w:val="000000"/>
              </w:rPr>
              <w:t>等；</w:t>
            </w:r>
          </w:p>
          <w:p w:rsidR="00F9567A" w:rsidRDefault="00AB25F5">
            <w:pPr>
              <w:spacing w:line="340" w:lineRule="exact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益智区：</w:t>
            </w:r>
            <w:r w:rsidR="001E6616">
              <w:rPr>
                <w:rFonts w:ascii="宋体" w:hAnsi="宋体" w:cs="宋体" w:hint="eastAsia"/>
                <w:color w:val="000000"/>
              </w:rPr>
              <w:t>步步为营、消消乐、飞行棋、俄罗斯方块</w:t>
            </w:r>
            <w:r>
              <w:rPr>
                <w:rFonts w:ascii="宋体" w:hAnsi="宋体" w:cs="宋体" w:hint="eastAsia"/>
                <w:color w:val="000000"/>
              </w:rPr>
              <w:t>等；</w:t>
            </w:r>
          </w:p>
          <w:p w:rsidR="00F9567A" w:rsidRDefault="00AB25F5">
            <w:pPr>
              <w:spacing w:line="340" w:lineRule="exact"/>
              <w:rPr>
                <w:rFonts w:ascii="宋体" w:hAnsi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美工区：</w:t>
            </w:r>
            <w:r w:rsidR="00D12D4D">
              <w:rPr>
                <w:rFonts w:ascii="宋体" w:hAnsi="宋体" w:cs="宋体" w:hint="eastAsia"/>
                <w:color w:val="000000"/>
              </w:rPr>
              <w:t>美丽的小燕子</w:t>
            </w:r>
            <w:r>
              <w:rPr>
                <w:rFonts w:ascii="宋体" w:eastAsiaTheme="minorEastAsia" w:hAnsi="宋体" w:cs="宋体" w:hint="eastAsia"/>
                <w:color w:val="000000"/>
              </w:rPr>
              <w:t>、</w:t>
            </w:r>
            <w:r w:rsidR="001E6616">
              <w:rPr>
                <w:rFonts w:ascii="宋体" w:eastAsiaTheme="minorEastAsia" w:hAnsi="宋体" w:cs="宋体" w:hint="eastAsia"/>
                <w:color w:val="000000"/>
              </w:rPr>
              <w:t>美丽的公园</w:t>
            </w:r>
            <w:r>
              <w:rPr>
                <w:rFonts w:ascii="宋体" w:hAnsi="宋体" w:cs="宋体" w:hint="eastAsia"/>
                <w:color w:val="000000"/>
              </w:rPr>
              <w:t>等；</w:t>
            </w:r>
          </w:p>
          <w:p w:rsidR="00F9567A" w:rsidRDefault="00AB25F5">
            <w:pPr>
              <w:spacing w:line="340" w:lineRule="exact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科探区：</w:t>
            </w:r>
            <w:r w:rsidR="001E6616">
              <w:rPr>
                <w:rFonts w:ascii="宋体" w:hAnsi="宋体" w:cs="宋体" w:hint="eastAsia"/>
                <w:color w:val="000000"/>
              </w:rPr>
              <w:t>彩色珍珠</w:t>
            </w:r>
            <w:r>
              <w:rPr>
                <w:rFonts w:ascii="宋体" w:hAnsi="宋体" w:cs="宋体" w:hint="eastAsia"/>
                <w:color w:val="000000"/>
              </w:rPr>
              <w:t>、</w:t>
            </w:r>
            <w:r w:rsidR="001E6616">
              <w:rPr>
                <w:rFonts w:ascii="宋体" w:hAnsi="宋体" w:cs="宋体" w:hint="eastAsia"/>
                <w:color w:val="000000"/>
              </w:rPr>
              <w:t>盐水里的鸡蛋</w:t>
            </w:r>
            <w:r>
              <w:rPr>
                <w:rFonts w:ascii="宋体" w:hAnsi="宋体" w:cs="宋体" w:hint="eastAsia"/>
                <w:color w:val="000000"/>
              </w:rPr>
              <w:t>、</w:t>
            </w:r>
            <w:r w:rsidR="001E6616">
              <w:rPr>
                <w:rFonts w:ascii="宋体" w:hAnsi="宋体" w:cs="宋体" w:hint="eastAsia"/>
                <w:color w:val="000000"/>
              </w:rPr>
              <w:t>颜色传递</w:t>
            </w:r>
            <w:r>
              <w:rPr>
                <w:rFonts w:ascii="宋体" w:hAnsi="宋体" w:cs="宋体" w:hint="eastAsia"/>
                <w:color w:val="000000"/>
              </w:rPr>
              <w:t>等。</w:t>
            </w:r>
          </w:p>
          <w:p w:rsidR="00F9567A" w:rsidRDefault="00AB25F5" w:rsidP="001E6616">
            <w:pPr>
              <w:spacing w:line="340" w:lineRule="exact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  <w:color w:val="000000"/>
              </w:rPr>
              <w:t>关注要点：幼儿在</w:t>
            </w:r>
            <w:r w:rsidR="001E6616">
              <w:rPr>
                <w:rFonts w:ascii="宋体" w:hAnsi="宋体" w:cs="宋体" w:hint="eastAsia"/>
                <w:color w:val="000000"/>
              </w:rPr>
              <w:t>益智区游戏思维路径</w:t>
            </w:r>
            <w:r>
              <w:rPr>
                <w:rFonts w:ascii="宋体" w:hAnsi="宋体" w:cs="宋体" w:hint="eastAsia"/>
                <w:color w:val="000000"/>
              </w:rPr>
              <w:t>。</w:t>
            </w:r>
          </w:p>
        </w:tc>
      </w:tr>
      <w:tr w:rsidR="00F9567A">
        <w:trPr>
          <w:cantSplit/>
          <w:trHeight w:hRule="exact" w:val="1003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67A" w:rsidRDefault="00AB25F5">
            <w:pPr>
              <w:spacing w:line="340" w:lineRule="exact"/>
              <w:jc w:val="center"/>
              <w:rPr>
                <w:rFonts w:ascii="宋体" w:hAnsi="宋体" w:cstheme="majorEastAsia"/>
                <w:szCs w:val="21"/>
              </w:rPr>
            </w:pPr>
            <w:r>
              <w:rPr>
                <w:rFonts w:ascii="宋体" w:hAnsi="宋体" w:cstheme="majorEastAsia" w:hint="eastAsia"/>
                <w:color w:val="000000"/>
                <w:szCs w:val="21"/>
              </w:rPr>
              <w:t>户外活动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9567A" w:rsidRDefault="00AB25F5">
            <w:pPr>
              <w:spacing w:line="340" w:lineRule="exact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ascii="宋体" w:hAnsi="宋体" w:cstheme="minorEastAsia" w:hint="eastAsia"/>
                <w:color w:val="000000"/>
                <w:szCs w:val="21"/>
              </w:rPr>
              <w:t>晴天：户外体育游戏—滑滑梯、皮球乐、丛林对垒、好玩的攀爬架、钻钻乐。</w:t>
            </w:r>
          </w:p>
          <w:p w:rsidR="00F9567A" w:rsidRDefault="00AB25F5">
            <w:pPr>
              <w:spacing w:line="340" w:lineRule="exact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ascii="宋体" w:hAnsi="宋体" w:cstheme="minorEastAsia" w:hint="eastAsia"/>
                <w:color w:val="000000"/>
                <w:szCs w:val="21"/>
              </w:rPr>
              <w:t>雨天：室内体育游戏、室内探索游戏</w:t>
            </w:r>
          </w:p>
          <w:p w:rsidR="00F9567A" w:rsidRDefault="00AB25F5">
            <w:pPr>
              <w:spacing w:line="340" w:lineRule="exact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ascii="宋体" w:hAnsi="宋体" w:cstheme="minorEastAsia" w:hint="eastAsia"/>
                <w:color w:val="000000"/>
                <w:szCs w:val="21"/>
              </w:rPr>
              <w:t>关注要点：</w:t>
            </w:r>
            <w:r>
              <w:rPr>
                <w:rFonts w:ascii="宋体" w:eastAsiaTheme="minorEastAsia" w:hAnsi="宋体" w:cstheme="minorEastAsia" w:hint="eastAsia"/>
                <w:color w:val="000000"/>
                <w:szCs w:val="21"/>
              </w:rPr>
              <w:t>幼儿在</w:t>
            </w:r>
            <w:r w:rsidR="00E653F8">
              <w:rPr>
                <w:rFonts w:ascii="宋体" w:eastAsiaTheme="minorEastAsia" w:hAnsi="宋体" w:cstheme="minorEastAsia" w:hint="eastAsia"/>
                <w:color w:val="000000"/>
                <w:szCs w:val="21"/>
              </w:rPr>
              <w:t>综合跳跃区的</w:t>
            </w:r>
            <w:r>
              <w:rPr>
                <w:rFonts w:ascii="宋体" w:eastAsiaTheme="minorEastAsia" w:hAnsi="宋体" w:cstheme="minorEastAsia" w:hint="eastAsia"/>
                <w:color w:val="000000"/>
                <w:szCs w:val="21"/>
              </w:rPr>
              <w:t>安全</w:t>
            </w:r>
            <w:r>
              <w:rPr>
                <w:rFonts w:ascii="宋体" w:hAnsi="宋体" w:cstheme="minorEastAsia" w:hint="eastAsia"/>
                <w:color w:val="000000"/>
                <w:szCs w:val="21"/>
              </w:rPr>
              <w:t>。</w:t>
            </w:r>
          </w:p>
        </w:tc>
      </w:tr>
      <w:tr w:rsidR="00F9567A">
        <w:trPr>
          <w:cantSplit/>
          <w:trHeight w:hRule="exact" w:val="2433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67A" w:rsidRDefault="00AB25F5">
            <w:pPr>
              <w:spacing w:line="340" w:lineRule="exact"/>
              <w:jc w:val="center"/>
              <w:rPr>
                <w:rFonts w:ascii="宋体" w:hAnsi="宋体" w:cstheme="majorEastAsia"/>
                <w:color w:val="000000"/>
                <w:szCs w:val="21"/>
              </w:rPr>
            </w:pPr>
            <w:r>
              <w:rPr>
                <w:rFonts w:ascii="宋体" w:hAnsi="宋体" w:cstheme="majorEastAsia" w:hint="eastAsia"/>
                <w:color w:val="000000"/>
                <w:szCs w:val="21"/>
              </w:rPr>
              <w:t>学习活动</w:t>
            </w:r>
          </w:p>
          <w:p w:rsidR="00F9567A" w:rsidRDefault="00AB25F5">
            <w:pPr>
              <w:spacing w:line="340" w:lineRule="exact"/>
              <w:jc w:val="center"/>
              <w:rPr>
                <w:rFonts w:ascii="宋体" w:hAnsi="宋体" w:cstheme="majorEastAsia"/>
                <w:color w:val="000000"/>
                <w:szCs w:val="21"/>
              </w:rPr>
            </w:pPr>
            <w:r>
              <w:rPr>
                <w:rFonts w:ascii="宋体" w:hAnsi="宋体" w:cstheme="majorEastAsia" w:hint="eastAsia"/>
                <w:color w:val="000000"/>
                <w:szCs w:val="21"/>
              </w:rPr>
              <w:t>（备选）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9567A" w:rsidRDefault="00AB25F5">
            <w:pPr>
              <w:spacing w:line="340" w:lineRule="exact"/>
              <w:rPr>
                <w:rFonts w:ascii="宋体" w:eastAsiaTheme="minorEastAsia" w:hAnsi="宋体" w:cstheme="minorEastAsia"/>
                <w:color w:val="000000"/>
                <w:szCs w:val="21"/>
              </w:rPr>
            </w:pPr>
            <w:r>
              <w:rPr>
                <w:rFonts w:ascii="宋体" w:hAnsi="宋体" w:cstheme="minorEastAsia" w:hint="eastAsia"/>
                <w:color w:val="000000"/>
                <w:szCs w:val="21"/>
              </w:rPr>
              <w:t>区域分享交流</w:t>
            </w:r>
          </w:p>
          <w:p w:rsidR="00F9567A" w:rsidRDefault="00AB25F5">
            <w:pPr>
              <w:widowControl/>
              <w:spacing w:line="34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综合：</w:t>
            </w:r>
            <w:r w:rsidR="00C75A99">
              <w:rPr>
                <w:rFonts w:ascii="宋体" w:hAnsi="宋体" w:hint="eastAsia"/>
                <w:szCs w:val="21"/>
              </w:rPr>
              <w:t>远足前的准备</w:t>
            </w:r>
          </w:p>
          <w:p w:rsidR="00F9567A" w:rsidRDefault="00C75A99">
            <w:pPr>
              <w:widowControl/>
              <w:spacing w:line="34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社会：远足中的安全</w:t>
            </w:r>
          </w:p>
          <w:p w:rsidR="00F9567A" w:rsidRDefault="00AB25F5">
            <w:pPr>
              <w:widowControl/>
              <w:spacing w:line="34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半日活动：</w:t>
            </w:r>
            <w:r w:rsidR="00C75A99">
              <w:rPr>
                <w:rFonts w:ascii="宋体" w:hAnsi="宋体" w:hint="eastAsia"/>
                <w:szCs w:val="21"/>
              </w:rPr>
              <w:t>摘草莓</w:t>
            </w:r>
          </w:p>
          <w:p w:rsidR="00191EC0" w:rsidRDefault="00191EC0" w:rsidP="00191EC0">
            <w:pPr>
              <w:widowControl/>
              <w:spacing w:line="34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体育：</w:t>
            </w:r>
          </w:p>
          <w:p w:rsidR="00F9567A" w:rsidRDefault="00C75A99">
            <w:pPr>
              <w:widowControl/>
              <w:spacing w:line="34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美术：</w:t>
            </w:r>
            <w:r w:rsidR="00121A76">
              <w:rPr>
                <w:rFonts w:ascii="宋体" w:hAnsi="宋体" w:hint="eastAsia"/>
                <w:szCs w:val="21"/>
              </w:rPr>
              <w:t>我眼中的春天</w:t>
            </w:r>
          </w:p>
          <w:p w:rsidR="00F9567A" w:rsidRDefault="00AB25F5">
            <w:pPr>
              <w:spacing w:line="340" w:lineRule="exact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ascii="宋体" w:hAnsi="宋体" w:cstheme="minorEastAsia" w:hint="eastAsia"/>
                <w:color w:val="000000"/>
                <w:szCs w:val="21"/>
              </w:rPr>
              <w:t>每周一整理：我会整理</w:t>
            </w:r>
            <w:r w:rsidR="00E653F8">
              <w:rPr>
                <w:rFonts w:ascii="宋体" w:hAnsi="宋体" w:cstheme="minorEastAsia" w:hint="eastAsia"/>
                <w:color w:val="000000"/>
                <w:szCs w:val="21"/>
              </w:rPr>
              <w:t>生活区</w:t>
            </w:r>
          </w:p>
        </w:tc>
      </w:tr>
    </w:tbl>
    <w:p w:rsidR="00F9567A" w:rsidRDefault="00AB25F5">
      <w:pPr>
        <w:spacing w:line="340" w:lineRule="exact"/>
        <w:ind w:right="210"/>
        <w:jc w:val="right"/>
        <w:rPr>
          <w:rFonts w:ascii="宋体" w:hAnsi="宋体"/>
          <w:u w:val="single"/>
        </w:rPr>
      </w:pPr>
      <w:r>
        <w:rPr>
          <w:rFonts w:ascii="宋体" w:hAnsi="宋体" w:hint="eastAsia"/>
        </w:rPr>
        <w:t>班级老师：</w:t>
      </w:r>
      <w:r>
        <w:rPr>
          <w:rFonts w:ascii="宋体" w:hAnsi="宋体" w:hint="eastAsia"/>
          <w:u w:val="single"/>
        </w:rPr>
        <w:t xml:space="preserve"> </w:t>
      </w:r>
      <w:r w:rsidR="001E6616">
        <w:rPr>
          <w:rFonts w:ascii="宋体" w:hAnsi="宋体" w:hint="eastAsia"/>
          <w:u w:val="single"/>
        </w:rPr>
        <w:t>张哲悠</w:t>
      </w:r>
      <w:r>
        <w:rPr>
          <w:rFonts w:ascii="宋体" w:hAnsi="宋体" w:hint="eastAsia"/>
          <w:u w:val="single"/>
        </w:rPr>
        <w:t>、</w:t>
      </w:r>
      <w:r w:rsidR="001E6616">
        <w:rPr>
          <w:rFonts w:ascii="宋体" w:hAnsi="宋体" w:hint="eastAsia"/>
          <w:u w:val="single"/>
        </w:rPr>
        <w:t>徐凯芸</w:t>
      </w:r>
      <w:r>
        <w:rPr>
          <w:rFonts w:ascii="宋体" w:hAnsi="宋体" w:hint="eastAsia"/>
        </w:rPr>
        <w:t xml:space="preserve">   </w:t>
      </w:r>
      <w:r>
        <w:rPr>
          <w:rFonts w:ascii="宋体" w:hAnsi="宋体" w:hint="eastAsia"/>
        </w:rPr>
        <w:t>执笔：</w:t>
      </w:r>
      <w:r w:rsidR="001E6616">
        <w:rPr>
          <w:rFonts w:ascii="宋体" w:hAnsi="宋体" w:hint="eastAsia"/>
          <w:u w:val="single"/>
        </w:rPr>
        <w:t>徐凯芸</w:t>
      </w:r>
    </w:p>
    <w:sectPr w:rsidR="00F9567A" w:rsidSect="00422988">
      <w:pgSz w:w="11906" w:h="16838"/>
      <w:pgMar w:top="1417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25F5" w:rsidRDefault="00AB25F5" w:rsidP="00E653F8">
      <w:r>
        <w:separator/>
      </w:r>
    </w:p>
  </w:endnote>
  <w:endnote w:type="continuationSeparator" w:id="1">
    <w:p w:rsidR="00AB25F5" w:rsidRDefault="00AB25F5" w:rsidP="00E653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25F5" w:rsidRDefault="00AB25F5" w:rsidP="00E653F8">
      <w:r>
        <w:separator/>
      </w:r>
    </w:p>
  </w:footnote>
  <w:footnote w:type="continuationSeparator" w:id="1">
    <w:p w:rsidR="00AB25F5" w:rsidRDefault="00AB25F5" w:rsidP="00E653F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GNiZmVjNzEzOWZmMzZlZGQ3MDY1NTU2YzU4ZGQ2MjMifQ=="/>
  </w:docVars>
  <w:rsids>
    <w:rsidRoot w:val="50D7243F"/>
    <w:rsid w:val="00014787"/>
    <w:rsid w:val="00046C4E"/>
    <w:rsid w:val="000A77CA"/>
    <w:rsid w:val="000B3023"/>
    <w:rsid w:val="00121A76"/>
    <w:rsid w:val="00154B48"/>
    <w:rsid w:val="00191EC0"/>
    <w:rsid w:val="001A70C1"/>
    <w:rsid w:val="001E1F6B"/>
    <w:rsid w:val="001E6616"/>
    <w:rsid w:val="001F3647"/>
    <w:rsid w:val="00245484"/>
    <w:rsid w:val="002675A8"/>
    <w:rsid w:val="00274534"/>
    <w:rsid w:val="002C7E9F"/>
    <w:rsid w:val="002F129B"/>
    <w:rsid w:val="00313384"/>
    <w:rsid w:val="003306C4"/>
    <w:rsid w:val="00363B90"/>
    <w:rsid w:val="00373604"/>
    <w:rsid w:val="003A6F0F"/>
    <w:rsid w:val="00422988"/>
    <w:rsid w:val="004E67E1"/>
    <w:rsid w:val="004E7CCB"/>
    <w:rsid w:val="004F6526"/>
    <w:rsid w:val="00532496"/>
    <w:rsid w:val="00555AB0"/>
    <w:rsid w:val="00565738"/>
    <w:rsid w:val="005D28DF"/>
    <w:rsid w:val="006016E5"/>
    <w:rsid w:val="006433F6"/>
    <w:rsid w:val="006468E0"/>
    <w:rsid w:val="00671F89"/>
    <w:rsid w:val="006A6476"/>
    <w:rsid w:val="007265EA"/>
    <w:rsid w:val="00727945"/>
    <w:rsid w:val="007A59DA"/>
    <w:rsid w:val="00836AC9"/>
    <w:rsid w:val="008879D7"/>
    <w:rsid w:val="008A3D15"/>
    <w:rsid w:val="00901CB1"/>
    <w:rsid w:val="009034B9"/>
    <w:rsid w:val="00904BFD"/>
    <w:rsid w:val="00904DD2"/>
    <w:rsid w:val="00920CEE"/>
    <w:rsid w:val="00982C74"/>
    <w:rsid w:val="009A3E9E"/>
    <w:rsid w:val="009B43C8"/>
    <w:rsid w:val="009D11B6"/>
    <w:rsid w:val="00A44AB3"/>
    <w:rsid w:val="00A57228"/>
    <w:rsid w:val="00A65364"/>
    <w:rsid w:val="00AA00A6"/>
    <w:rsid w:val="00AB25F5"/>
    <w:rsid w:val="00BC735C"/>
    <w:rsid w:val="00C027E0"/>
    <w:rsid w:val="00C75A99"/>
    <w:rsid w:val="00C837BF"/>
    <w:rsid w:val="00C91C73"/>
    <w:rsid w:val="00CF3583"/>
    <w:rsid w:val="00D12D4D"/>
    <w:rsid w:val="00D168B5"/>
    <w:rsid w:val="00D54488"/>
    <w:rsid w:val="00D609E6"/>
    <w:rsid w:val="00D91F8D"/>
    <w:rsid w:val="00E101F9"/>
    <w:rsid w:val="00E1281E"/>
    <w:rsid w:val="00E55031"/>
    <w:rsid w:val="00E653F8"/>
    <w:rsid w:val="00E67EC0"/>
    <w:rsid w:val="00E82785"/>
    <w:rsid w:val="00E92529"/>
    <w:rsid w:val="00F742EC"/>
    <w:rsid w:val="00F84015"/>
    <w:rsid w:val="00F85327"/>
    <w:rsid w:val="00F9567A"/>
    <w:rsid w:val="00FB4023"/>
    <w:rsid w:val="03412AC1"/>
    <w:rsid w:val="05A430CD"/>
    <w:rsid w:val="05C909CF"/>
    <w:rsid w:val="05D9472B"/>
    <w:rsid w:val="06CB3C0E"/>
    <w:rsid w:val="07656C24"/>
    <w:rsid w:val="07723089"/>
    <w:rsid w:val="0BC419DA"/>
    <w:rsid w:val="0C143402"/>
    <w:rsid w:val="0C651373"/>
    <w:rsid w:val="0C85586A"/>
    <w:rsid w:val="0D4252A2"/>
    <w:rsid w:val="12B729A3"/>
    <w:rsid w:val="12FB34E6"/>
    <w:rsid w:val="13473662"/>
    <w:rsid w:val="155D345B"/>
    <w:rsid w:val="15D76014"/>
    <w:rsid w:val="16571DC8"/>
    <w:rsid w:val="1772678E"/>
    <w:rsid w:val="17FE15EC"/>
    <w:rsid w:val="18B708FC"/>
    <w:rsid w:val="18C214B2"/>
    <w:rsid w:val="198738C9"/>
    <w:rsid w:val="1BD44C81"/>
    <w:rsid w:val="1C1220ED"/>
    <w:rsid w:val="1D4E0B71"/>
    <w:rsid w:val="1EB3291C"/>
    <w:rsid w:val="22750F15"/>
    <w:rsid w:val="245E2E29"/>
    <w:rsid w:val="247A4D48"/>
    <w:rsid w:val="248506F8"/>
    <w:rsid w:val="24997A50"/>
    <w:rsid w:val="25401C79"/>
    <w:rsid w:val="262B2929"/>
    <w:rsid w:val="26377520"/>
    <w:rsid w:val="264227E0"/>
    <w:rsid w:val="29283150"/>
    <w:rsid w:val="294066EC"/>
    <w:rsid w:val="2A4C766A"/>
    <w:rsid w:val="2A9745B2"/>
    <w:rsid w:val="2C6F2EF2"/>
    <w:rsid w:val="2DF950BB"/>
    <w:rsid w:val="2E5D23AF"/>
    <w:rsid w:val="2EE338FA"/>
    <w:rsid w:val="30616440"/>
    <w:rsid w:val="30AB1F5A"/>
    <w:rsid w:val="315E1E05"/>
    <w:rsid w:val="32D12EB1"/>
    <w:rsid w:val="34D72F04"/>
    <w:rsid w:val="3525063C"/>
    <w:rsid w:val="35262C3A"/>
    <w:rsid w:val="359819AD"/>
    <w:rsid w:val="35A93640"/>
    <w:rsid w:val="37E41557"/>
    <w:rsid w:val="3BA41345"/>
    <w:rsid w:val="3CEE04EA"/>
    <w:rsid w:val="3D2D04C4"/>
    <w:rsid w:val="3E9A7697"/>
    <w:rsid w:val="3F074F48"/>
    <w:rsid w:val="3F7D3D9E"/>
    <w:rsid w:val="3F9279C9"/>
    <w:rsid w:val="40624A22"/>
    <w:rsid w:val="41AA2E44"/>
    <w:rsid w:val="41C2018E"/>
    <w:rsid w:val="422E2E64"/>
    <w:rsid w:val="458D5460"/>
    <w:rsid w:val="45AA3958"/>
    <w:rsid w:val="45BC638E"/>
    <w:rsid w:val="45C03FB5"/>
    <w:rsid w:val="45F445D0"/>
    <w:rsid w:val="46AA452D"/>
    <w:rsid w:val="48DD57EC"/>
    <w:rsid w:val="4B3C4B0D"/>
    <w:rsid w:val="4B871B00"/>
    <w:rsid w:val="4F65074B"/>
    <w:rsid w:val="4FFA4F97"/>
    <w:rsid w:val="50D7243F"/>
    <w:rsid w:val="53146370"/>
    <w:rsid w:val="53F32429"/>
    <w:rsid w:val="54D975B7"/>
    <w:rsid w:val="567E247E"/>
    <w:rsid w:val="58637D30"/>
    <w:rsid w:val="5A1B0F05"/>
    <w:rsid w:val="5A44753A"/>
    <w:rsid w:val="5A7F7D84"/>
    <w:rsid w:val="5C527BEC"/>
    <w:rsid w:val="5D6106A8"/>
    <w:rsid w:val="5D8F4F70"/>
    <w:rsid w:val="62FB6BCE"/>
    <w:rsid w:val="64790728"/>
    <w:rsid w:val="6688207D"/>
    <w:rsid w:val="67DA3A72"/>
    <w:rsid w:val="68503EAA"/>
    <w:rsid w:val="6B3C4A90"/>
    <w:rsid w:val="6B777044"/>
    <w:rsid w:val="6BBC7DF7"/>
    <w:rsid w:val="6F152DFC"/>
    <w:rsid w:val="706B04B1"/>
    <w:rsid w:val="72D63B93"/>
    <w:rsid w:val="72D80D10"/>
    <w:rsid w:val="73D83CA6"/>
    <w:rsid w:val="74910936"/>
    <w:rsid w:val="74AA5C0D"/>
    <w:rsid w:val="771824B3"/>
    <w:rsid w:val="791A693D"/>
    <w:rsid w:val="79B47BCC"/>
    <w:rsid w:val="7ABD4419"/>
    <w:rsid w:val="7AD2434C"/>
    <w:rsid w:val="7AD874E9"/>
    <w:rsid w:val="7AE279A0"/>
    <w:rsid w:val="7BEA2E14"/>
    <w:rsid w:val="7C436114"/>
    <w:rsid w:val="7C9E1BDD"/>
    <w:rsid w:val="7DFA7F60"/>
    <w:rsid w:val="7F9B559F"/>
    <w:rsid w:val="7FBF70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99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22988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99"/>
    <w:qFormat/>
    <w:rsid w:val="00422988"/>
    <w:pPr>
      <w:spacing w:after="120"/>
    </w:pPr>
    <w:rPr>
      <w:kern w:val="0"/>
      <w:sz w:val="20"/>
    </w:rPr>
  </w:style>
  <w:style w:type="paragraph" w:styleId="a4">
    <w:name w:val="footer"/>
    <w:basedOn w:val="a"/>
    <w:link w:val="Char"/>
    <w:qFormat/>
    <w:rsid w:val="004229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qFormat/>
    <w:rsid w:val="004229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Hyperlink"/>
    <w:basedOn w:val="a0"/>
    <w:qFormat/>
    <w:rsid w:val="00422988"/>
    <w:rPr>
      <w:color w:val="0000FF"/>
      <w:u w:val="single"/>
    </w:rPr>
  </w:style>
  <w:style w:type="character" w:customStyle="1" w:styleId="Char0">
    <w:name w:val="页眉 Char"/>
    <w:basedOn w:val="a0"/>
    <w:link w:val="a5"/>
    <w:qFormat/>
    <w:rsid w:val="00422988"/>
    <w:rPr>
      <w:kern w:val="2"/>
      <w:sz w:val="18"/>
      <w:szCs w:val="18"/>
    </w:rPr>
  </w:style>
  <w:style w:type="character" w:customStyle="1" w:styleId="Char">
    <w:name w:val="页脚 Char"/>
    <w:basedOn w:val="a0"/>
    <w:link w:val="a4"/>
    <w:qFormat/>
    <w:rsid w:val="00422988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154</Words>
  <Characters>883</Characters>
  <Application>Microsoft Office Word</Application>
  <DocSecurity>0</DocSecurity>
  <Lines>7</Lines>
  <Paragraphs>2</Paragraphs>
  <ScaleCrop>false</ScaleCrop>
  <Company>china</Company>
  <LinksUpToDate>false</LinksUpToDate>
  <CharactersWithSpaces>1035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21世纪少女</dc:creator>
  <cp:lastModifiedBy>Administrator</cp:lastModifiedBy>
  <cp:revision>3</cp:revision>
  <cp:lastPrinted>2022-11-14T00:14:00Z</cp:lastPrinted>
  <dcterms:created xsi:type="dcterms:W3CDTF">2023-03-10T12:22:00Z</dcterms:created>
  <dcterms:modified xsi:type="dcterms:W3CDTF">2023-03-10T12:30:00Z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4CC7846EE3A14D8685D3AB862411E8A9</vt:lpwstr>
  </property>
  <property fmtid="{D5CDD505-2E9C-101B-9397-08002B2CF9AE}" pid="4" name="commondata">
    <vt:lpwstr>eyJoZGlkIjoiOGVkNzE3MDZiMzdhMmY5MDQyYWQxNGJhYjc1MTFhZjIifQ==</vt:lpwstr>
  </property>
</Properties>
</file>