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</w:t>
      </w:r>
    </w:p>
    <w:p>
      <w:pPr>
        <w:widowControl/>
        <w:spacing w:line="351" w:lineRule="atLeast"/>
        <w:rPr>
          <w:rFonts w:hint="eastAsia" w:ascii="Tahoma" w:hAnsi="Tahoma" w:eastAsia="宋体" w:cs="Tahom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eastAsia="zh-CN"/>
        </w:rPr>
        <w:t>：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小学生公益活动的策划和实践研究</w:t>
      </w:r>
    </w:p>
    <w:p>
      <w:pPr>
        <w:widowControl/>
        <w:spacing w:line="351" w:lineRule="atLeast"/>
        <w:jc w:val="left"/>
        <w:rPr>
          <w:rFonts w:hint="eastAsia" w:eastAsia="宋体"/>
          <w:lang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2.课题负责人：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刘冰倩</w:t>
      </w:r>
    </w:p>
    <w:p>
      <w:pPr>
        <w:widowControl/>
        <w:spacing w:line="351" w:lineRule="atLeast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b w:val="0"/>
          <w:bCs w:val="0"/>
          <w:color w:val="333333"/>
          <w:kern w:val="0"/>
          <w:szCs w:val="21"/>
          <w:lang w:eastAsia="zh-CN"/>
        </w:rPr>
        <w:t>郑娜、史志梅、姚子云、唐婷玉、黄倩倩、陈文星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探索小学生公益活动内容和活动形式，发掘公益活动资源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完善小学生公益活动的保障机制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，为小学生开展公益活动提供借鉴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在公益活动体验中树立学生积极的志愿者精神，培养良好的公益活动能力，提升自我认可度和社会责任感。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3.打开教师育人的新视角，拓宽学校德育工作的新途径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促进学校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的紧密联系，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加强保障机制，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构建公益活动育人共同体。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策划实施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阶段（202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月—202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月）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课题组成员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积极思考碰撞，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公益活动策划和实践的主体转变为学生，助力学生思考、策划、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学生主动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组织开展公益活动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用好《道德与法治》《劳动》这两套教材的基础上，提升学生策划公益活动的能力。增加评价研究，从情感态度价值观，知识与技能、过程与方法等维度开展评价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134"/>
        <w:gridCol w:w="993"/>
        <w:gridCol w:w="1559"/>
        <w:gridCol w:w="2126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将前期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公益活动的思考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融入实践过程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中，激发学生主动做公益活动的意识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史志梅、姚子云、唐婷玉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公益活动策划和实践的主体转变为学生，助力学生主动组织开展公益活动。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指导学生做公益活动，来提升学生做公益活动的主观能动性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组内成员进行研究阶段研讨、论文撰写与发表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郑娜、陈文星、黄倩倩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将研究过程与成果撰写成文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对组员论文的诊断、修改，帮助组员发表论文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收集整理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论文撰写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形成合理的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刘冰倩、郑娜、史志梅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增加评价研究，从情感态度价值观，知识与技能、过程与方法等维度开展评价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活动现状和学情，从多维度开展评价研究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教学反思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bookmarkStart w:id="0" w:name="_GoBack"/>
      <w:bookmarkEnd w:id="0"/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刘冰倩</w:t>
            </w:r>
          </w:p>
        </w:tc>
        <w:tc>
          <w:tcPr>
            <w:tcW w:w="5234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《小学生公益活动的保障措施研究》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郑娜</w:t>
            </w:r>
          </w:p>
        </w:tc>
        <w:tc>
          <w:tcPr>
            <w:tcW w:w="5234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《“双减”视野下的家校协同公益劳动的策略研究》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eastAsia" w:ascii="宋体" w:hAnsi="宋体" w:eastAsiaTheme="minorEastAsia" w:cstheme="minorBidi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Cs w:val="21"/>
                <w:lang w:eastAsia="zh-CN"/>
              </w:rPr>
              <w:t>姚子云</w:t>
            </w:r>
          </w:p>
        </w:tc>
        <w:tc>
          <w:tcPr>
            <w:tcW w:w="5234" w:type="dxa"/>
          </w:tcPr>
          <w:p>
            <w:pPr>
              <w:rPr>
                <w:rFonts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《在“手拉手”义工活动中培育小学生的社会责任感》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Theme="minorEastAsia" w:cstheme="minorBidi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20</w:t>
            </w:r>
            <w:r>
              <w:rPr>
                <w:rFonts w:hint="eastAsia" w:ascii="宋体" w:hAnsi="宋体" w:eastAsiaTheme="minorEastAsia" w:cstheme="minorBidi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Theme="minorEastAsia" w:cstheme="minorBidi"/>
                <w:szCs w:val="21"/>
              </w:rPr>
              <w:t>.</w:t>
            </w:r>
            <w:r>
              <w:rPr>
                <w:rFonts w:hint="eastAsia" w:ascii="宋体" w:hAnsi="宋体" w:eastAsiaTheme="minorEastAsia" w:cstheme="minorBidi"/>
                <w:szCs w:val="21"/>
                <w:lang w:val="en-US" w:eastAsia="zh-CN"/>
              </w:rPr>
              <w:t>5</w:t>
            </w:r>
          </w:p>
        </w:tc>
      </w:tr>
    </w:tbl>
    <w:p>
      <w:pPr>
        <w:widowControl/>
        <w:spacing w:line="351" w:lineRule="atLeast"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TM0OTE0Nzc0OGU3N2M4ZjY2MDdkODJhZDI4NzQ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1397C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0E3723"/>
    <w:rsid w:val="001019BC"/>
    <w:rsid w:val="00106EDD"/>
    <w:rsid w:val="00117591"/>
    <w:rsid w:val="001175E4"/>
    <w:rsid w:val="00120835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6B63"/>
    <w:rsid w:val="001E7597"/>
    <w:rsid w:val="001F51EC"/>
    <w:rsid w:val="001F5A4E"/>
    <w:rsid w:val="0020126D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5421F"/>
    <w:rsid w:val="00355DB6"/>
    <w:rsid w:val="003567C0"/>
    <w:rsid w:val="00370BB5"/>
    <w:rsid w:val="0037242F"/>
    <w:rsid w:val="0038662A"/>
    <w:rsid w:val="0039222F"/>
    <w:rsid w:val="0039519E"/>
    <w:rsid w:val="003A2A73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0193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D5446"/>
    <w:rsid w:val="00614676"/>
    <w:rsid w:val="00624D43"/>
    <w:rsid w:val="00625512"/>
    <w:rsid w:val="0063489B"/>
    <w:rsid w:val="006463C2"/>
    <w:rsid w:val="0065655A"/>
    <w:rsid w:val="00662682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9465C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3339D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904CDD"/>
    <w:rsid w:val="009100B2"/>
    <w:rsid w:val="00910B94"/>
    <w:rsid w:val="00917B32"/>
    <w:rsid w:val="00920828"/>
    <w:rsid w:val="0093112D"/>
    <w:rsid w:val="00935068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2BD5"/>
    <w:rsid w:val="00A6411E"/>
    <w:rsid w:val="00A70AD2"/>
    <w:rsid w:val="00A725AF"/>
    <w:rsid w:val="00A92B3C"/>
    <w:rsid w:val="00A95734"/>
    <w:rsid w:val="00A96833"/>
    <w:rsid w:val="00AB3746"/>
    <w:rsid w:val="00AB5FB3"/>
    <w:rsid w:val="00AB7F68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2AF0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2BE2"/>
    <w:rsid w:val="00C24A2D"/>
    <w:rsid w:val="00C33845"/>
    <w:rsid w:val="00C340FF"/>
    <w:rsid w:val="00C40906"/>
    <w:rsid w:val="00C45487"/>
    <w:rsid w:val="00C566B7"/>
    <w:rsid w:val="00C578E6"/>
    <w:rsid w:val="00C60E1B"/>
    <w:rsid w:val="00C65CA9"/>
    <w:rsid w:val="00C71CE4"/>
    <w:rsid w:val="00C7415F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E7037"/>
    <w:rsid w:val="00CF4987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AE1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06EE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163E7"/>
    <w:rsid w:val="00F21855"/>
    <w:rsid w:val="00F26177"/>
    <w:rsid w:val="00F33A9E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B677D"/>
    <w:rsid w:val="00FC03C4"/>
    <w:rsid w:val="00FC2B38"/>
    <w:rsid w:val="00FD07BF"/>
    <w:rsid w:val="00FD49E1"/>
    <w:rsid w:val="00FD77FF"/>
    <w:rsid w:val="00FE15A2"/>
    <w:rsid w:val="00FE3F6A"/>
    <w:rsid w:val="0D002562"/>
    <w:rsid w:val="0F134612"/>
    <w:rsid w:val="1E035B38"/>
    <w:rsid w:val="2D1A2088"/>
    <w:rsid w:val="409638D0"/>
    <w:rsid w:val="60D61DBC"/>
    <w:rsid w:val="797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819</Words>
  <Characters>883</Characters>
  <Lines>6</Lines>
  <Paragraphs>1</Paragraphs>
  <TotalTime>3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2019-02-19T00:31:00Z</dcterms:created>
  <dc:creator>微软用户</dc:creator>
  <cp:lastModifiedBy>oushnag</cp:lastModifiedBy>
  <dcterms:modified xsi:type="dcterms:W3CDTF">2023-02-05T10:39:15Z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27300F2975CD42A2B6E4DAFA929A081E</vt:lpwstr>
  </property>
</Properties>
</file>