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cs="宋体" w:asciiTheme="minorEastAsia" w:hAnsiTheme="minorEastAsia" w:eastAsiaTheme="minorEastAsia"/>
          <w:b/>
          <w:bCs/>
          <w:color w:val="222222"/>
          <w:spacing w:val="8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  <w:lang w:val="en-US" w:eastAsia="zh-CN"/>
        </w:rPr>
        <w:t>区单信工作室第一次活动：</w:t>
      </w:r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</w:rPr>
        <w:t>学</w:t>
      </w:r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  <w:lang w:val="en-US" w:eastAsia="zh-CN"/>
        </w:rPr>
        <w:t>为中心，激活思考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课标坚持以育人为核心，以素养为导向，倡导构建新型的学习中心课堂。一线教师的教育实践迫切需要理论的指导，单信工作室于2022年10月14日组织了第一次活动，线上学习贲友林老师的“学为中心”教育理念，阅读、交流《“学为中心”数学课堂的思考与实践》一文，理论引领，激活思考。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</w:pPr>
      <w:r>
        <w:rPr>
          <w:rFonts w:hint="eastAsia"/>
          <w:lang w:val="en-US" w:eastAsia="zh-CN"/>
        </w:rPr>
        <w:t>成员收获如下：</w:t>
      </w:r>
    </w:p>
    <w:p>
      <w:pPr>
        <w:jc w:val="center"/>
        <w:rPr>
          <w:rFonts w:hint="eastAsia"/>
        </w:rPr>
      </w:pPr>
      <w:r>
        <w:rPr>
          <w:rFonts w:hint="eastAsia"/>
        </w:rPr>
        <w:t>读《“学为中心”数学课堂的思考与实践》所思</w:t>
      </w:r>
    </w:p>
    <w:p>
      <w:pPr>
        <w:jc w:val="center"/>
        <w:rPr>
          <w:rFonts w:hint="eastAsia"/>
        </w:rPr>
      </w:pPr>
      <w:r>
        <w:rPr>
          <w:rFonts w:hint="eastAsia"/>
        </w:rPr>
        <w:t>张颖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闲暇时，读了贲友林的《“学为中心”数学课堂的思考与实践》这篇文章中，感受颇深。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“学为中心”不再是过去的以学生为中心，而是以学生的学习活动作为整个课堂教学过程的中心。贲老师提到了“学为中心”理念实现的现实困境，一直以来教师把过多的精力放在了“教”，而忽略了学生的“学”。读到这段文字，不禁感到羞愧：我就是那个课堂教学设计最关注怎样教，学生回答问题最期待预设过的答案的老师。作为一线教师，不光在思想上认同接受“学为中心”的理念，更要在行动上有所改变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从贲友林教育故事中，我们不但能看到自己教育教学的身影，更可以看到自己未来努力的方向——成为一名从事教育事业的“思想者”。贲老师成长的稳，成长的实，贲老师的教育智慧，就在于贲老师是个“思想者”，而“教书匠”与“思想者”之间的差别在于“教书匠”关注的是教学任务的完成，看中分数的提高。而“思想者”更多的是将分数融入健康、持续的发展中，关注的是教学任务如何以更富有内涵、更优化的方式、更高质量的完成！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细细品读这篇文章，相信在贲友林老师的指引下，能有效优化自己的课堂教学思维和策略，对课堂、对学生有更新的认识和启发，路漫漫其修远兮，吾将上下而求索。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读书笔记</w:t>
      </w:r>
    </w:p>
    <w:p>
      <w:pPr>
        <w:jc w:val="center"/>
        <w:rPr>
          <w:rFonts w:hint="eastAsia"/>
        </w:rPr>
      </w:pPr>
      <w:r>
        <w:rPr>
          <w:rFonts w:hint="eastAsia"/>
        </w:rPr>
        <w:t>吴婷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学习了贲友林老师的——“学为中心”数学课堂的思考与实践，受益匪浅。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首先是“学为中心”的概念中提到，在教学中不仅要关注学生学了什么，更要关注学生是怎么学的，还要关注学生在学习过程中的态度如何，从而促进学生获得全面的、生动的、积极的、和谐的发展。全面释义了学为中心的内容，以往自身教学时可能更多地重点关注到学生学了什么，而很少关注到过程中学生是怎么学的，态度感受又是怎样的。现在想来，教学过程中遇到的一些问题，并非单纯是学生个人问题，更多可能是因为教学方法的不适宜，也没有让学生发挥作为学习者的主体地位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贲友林老师也深度分析了当前教学存在的现实困境:教师观念上认同“学为中心”，行为与实践却与观念背道而驰，确实是一语中的。所以贲老师给出了实践探索的一些具体实施方法。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第一，让学生有准备地学，学生不是空着脑袋进教室，而是带着想法和问题进课堂的，做好单元内容大感受，课时内容小研究的准备；第二，在深层互动中学，让生生互动占据课堂更大的比重，让师生、生生多边互动对话与交流，思想深度碰撞、冲突、交融、吸纳和提升；第三，在研究性练习中学，练习的题目可以增加选择性、思考性和开放性，练习过程的控制权向学生转移，学生完成的练习可以展现学生的个性化思维；第四，在自我调节中学，让学生自觉开展回顾、梳理、反思的活动，让学生经历自我否定、自我反省、认识错误、追究错因、纠正错误这样的过程，通过“回头看”“向内看”，审视自己的思维过程，逐渐形成学习上的自我调节意识和能力，让学生在学习过程中学会学习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我想，学为中心的课堂，应是激发学生主动性，由学习知识的过程，探索并产生学习方法，以学生可接受、喜欢的、互动的方式去学习，激发学习探索知识的欲望，真正让学生体会学习的乐趣，并且学会学习。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读书笔记</w:t>
      </w:r>
    </w:p>
    <w:p>
      <w:pPr>
        <w:jc w:val="center"/>
        <w:rPr>
          <w:rFonts w:hint="eastAsia"/>
        </w:rPr>
      </w:pPr>
      <w:r>
        <w:rPr>
          <w:rFonts w:hint="eastAsia"/>
        </w:rPr>
        <w:t>刘颖婷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首先接触这个标题，映入眼帘的便是“学为中心”这四个大字，顾名思义，就是以学生的学习活动作为整个课堂教学过程的中心或本体，变教为学，以学定教。</w:t>
      </w:r>
    </w:p>
    <w:p>
      <w:pPr>
        <w:rPr>
          <w:rFonts w:hint="eastAsia"/>
        </w:rPr>
      </w:pPr>
      <w:r>
        <w:rPr>
          <w:rFonts w:hint="eastAsia"/>
        </w:rPr>
        <w:t xml:space="preserve">    那么如何做到“学位中心”呢？贲特在这篇文章中说给出了解决方案：课前研究，让学走在教之前；课堂互动，让“兵教兵”、“兵强兵”；研究性练习，展现学生个性化思维成果；自我调节，引导“回头看”、“向内看”。</w:t>
      </w:r>
    </w:p>
    <w:p>
      <w:pPr>
        <w:ind w:firstLine="420"/>
        <w:rPr>
          <w:rFonts w:hint="eastAsia"/>
        </w:rPr>
      </w:pPr>
      <w:r>
        <w:rPr>
          <w:rFonts w:hint="eastAsia"/>
        </w:rPr>
        <w:t>为了构建“学为中心”的数学课堂，今后我的课堂也要放心大胆交给学生，为此我应该精简自己的话语量，用好自己的“耳”，管住自己的“嘴”，将“说”的权力还给学生，“听”的义务留给自己。学习的过程，不应当像暴风骤雨般拳击比赛，而应该像那舒缓连绵般打太极拳的过程，在教学中不仅要关注学生学了什么，更要关注学生是怎么学的，从而达到以生为本、学为中心的教学主张。</w:t>
      </w:r>
    </w:p>
    <w:p>
      <w:pPr>
        <w:ind w:firstLine="420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勿穿他人衣，回归学本真</w:t>
      </w:r>
    </w:p>
    <w:p>
      <w:pPr>
        <w:jc w:val="center"/>
        <w:rPr>
          <w:rFonts w:hint="eastAsia"/>
        </w:rPr>
      </w:pPr>
      <w:r>
        <w:rPr>
          <w:rFonts w:hint="eastAsia"/>
        </w:rPr>
        <w:t>陆瑜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正如贲老师所说：“我们不仅看孩子跑得快不快，更需要关注孩子跑得欢不欢。”洞察贲老师的课堂，学生是课堂的主人，课堂是主人的主场。贲老师上课，不是为了完成教学任务，走流程，而是让学生真切感受数学课堂的魅力。力求创新是他对课堂教学的追求，他构建的“学位中心”的教学课堂让我们感悟到了课堂的另一种可能，我们不缺认识，缺的是把认识变成行动，我们不缺理念，缺的是把理念变成实践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到底要怎么做？我想，要从四个环节思考，一是出发点，二是起点，三是机会，四是活动。从学生的“学”出发取代从教师的“教”出发；起点在于学生的已有经验，而不是教案上的预设目标；有机会，才有可能，多倾听孩子们的想法，用美国教学论达克沃思的话来说，有机会才会诞生精彩的言论；活动是学生学习和发展的载体，设计活动，把研究的触角伸向学生的探究过程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一节课堂，有没有从学生的角度设计教学，有没有囫囵吞枣、生吞活剥、“穿他人的衣裳”，是作为执教老师反复推敲的。在后来，也是从贲老师的文章中慢慢认识到：课，不是从上课铃响开始的；教，不是教师独立完成的。从磨课的过程中不是一味的吸收别人的观点，必须理性的面对每次修改，审慎地整合他人的建议，积极地吸纳不同的观点，形成自己的“教学预案”，我们要实现的是捷克教育家夸美纽斯的教学理想：“要找出一种教育方法，使教师因此可以少教，但是学生多学，使学校因此可以少些喧嚣、厌恶和无益的劳苦，独具闲暇、快乐及坚实的进步。”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课堂中，学生积极主动，善于倾听，勤于思考，敢于质疑，或补充，或修正，或肯定，或质疑，在积极碰撞、互动的过程中完善、提升、建构各自的认识。学生学、思、悟融于一体，怦然心动、悠然心会。课堂中，生机勃勃，兴味盎然，我们能感受到学生成长的气息。这就是贲友林老师致力于的“学为中心”数学课堂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“学为中心”让学生更有准备地学</w:t>
      </w:r>
    </w:p>
    <w:p>
      <w:pPr>
        <w:jc w:val="center"/>
        <w:rPr>
          <w:rFonts w:hint="eastAsia"/>
        </w:rPr>
      </w:pPr>
      <w:r>
        <w:rPr>
          <w:rFonts w:hint="eastAsia"/>
        </w:rPr>
        <w:t>包梦南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“凡事预则立，不预则废”，从学习的心理感受来看，学生对有所熟悉的学习内容更具有亲近感。回想我们的学习经历与经验，如果我们对于即将学习的内容完全陌生，又缺失能与之建立联系的知识与经 验基础，那在后来的学习过程中，新的学习内容如同“天 书”让人望而却步或拒之门外，失去学习的兴趣与欲望；如果所学内容让我们感觉到有所熟悉、有所知晓，学习的要求又在我们的最近发展区之内，那我们接下来的学习会充满信心和动力。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小学生同样有这样的学习心理感受。如何让学生对即将学习的内容不陌生，那就要组织学生对之有所“准备”了。我们让学生以研究的方式对即将新学的内容进行感受与预学，即让学生带着准备进入课堂学习。这种准备主要有两种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单元内容大感受。即，针对某一个单元或某一部分 的内容，设计一系列的活动，让学生感受新知识的丰富 背景和知识间的丰富联系，尝试运用经验和直觉猜测进行描述和交流。如，在三年级学生认识“周长”之前， 教师组织学生进行了下列测量活动：（1）量数学课本封面 4 条边的长；（2）量一张桌子桌面周边的长；（3）量一量自己的腰围；（4）量一个罐头或茶叶盒底面圆 一周的长。通过动手测量以及对测量过程与方法的交流， 学生对周长以及计算长方形、正方形周长的方法有所感，有所知。与以往新课对新知的学习往往表现为“专”而 “深”相对照的是，单元内容大感受，对待学内容的学 习，表现得“广”与“浅”。通俗点说，让学生对待学内容增添些“感觉”。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课时内容小研究。即课前给学生一份“研究学习” 材料，让学生独立、自主地对将学的内容“研究”一下。如， 认识“锐角三角形、直角三角形和钝角三角形”的课前，组织学生完成一份“研究学习”材料。材料中有这样两 个问题：（1）如果将三角形按角进行分类，可以怎样 分类？能用图表示吗？（2）为什么说“三个角都是锐 角的三角形是锐角三角形”？而直角三角形却说“有一 个角是直角”，钝角三角形说“有一个角是钝角”？完 成这样的材料，也就是把学生带到学习任务中，让学生 展开自主学习与思考，让学生记录自己的想法，让学生 带着自己的想法、困惑与问题走进课堂，展开课堂学习。 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读书笔记</w:t>
      </w:r>
    </w:p>
    <w:p>
      <w:pPr>
        <w:jc w:val="center"/>
        <w:rPr>
          <w:rFonts w:hint="eastAsia"/>
        </w:rPr>
      </w:pPr>
      <w:r>
        <w:rPr>
          <w:rFonts w:hint="eastAsia"/>
        </w:rPr>
        <w:t>黎媛君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我们知道，教师上课前需要备课。那学生上课前能否“备课”呢？学为中心的课堂，就是要让学生学会预习并形成主动预习的习惯。“凡事预则立，不预则废”，从学习的心理感受来看，学生对有所熟悉的学习内容更具有亲近感。回想我们的学习经历与经验，如果我们对于即将学习的内容完全陌生，又缺失能与之建立联系的知识与经验基础，那在后来的学习过程中，新的学习内容如同“天书”让人望而却步或拒之门外，失去学习的兴趣与欲望；如果所学内容让我们感觉到有所熟悉、有所知晓，学习的要求又在我们的最近发展区之内，那我们接下来的学习会充满信心和动力。小学生同样有这样的学习心理感受。如何让学生对即将学习的内容不陌生，那就要组织学生对之有所“准备”了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学为中心的课堂，需要转变思维，让学生在自我反思中发挥主动性。作为教师，以往在教学过程中某一个环节、阶段、任务之后，都要进行小结。而现在的学习过程中，教师要组织学生并逐渐让学生自觉开展回顾、梳理、反思的活动。如在解决问题的教学中，教师要引导学生针对所解决的问题本身、解决问题的过程、解决问题的结果进行反思：解决的是什么问题？是如何解决问题的？怎样收集信息处理信息的？为什么这样加工信息？分析时是从哪里入手的？解决问题的思路为什么是这样？为什么这样算？我这样做对吗？我为什么这样做？以后可以怎样做？在计算教学中，教师让学生结合自身计算过程的成败经历谈谈想法。计算正确了，有什么经验，有什么好的做法；计算出现了错误，是什么原因，又有什么启示。我们知道，学生的错误不可能单独依靠正面的示范和反复的练习得以纠正，必须是一个“自我否定”的过程，而“自我否定”又以自我反省，特别是内在的“观念冲突”作为必要的前提。认识错误，追究错因，纠正错误，这都依靠学生的自我调节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学为中心的课堂，尤其要关注学生的交流，从预设中生成教学资源。课中，学生汇报时，学生对问题的回答完全正确，教师内心大喜，表扬与赞赏，毫不吝啬。教师往往关注学生的汇报是否与自己预设一致。当学生都说尽“教师的预设想法”之后，教师也就收手了。如果这时学生还有其他想法，也就是教师预设之外的想法，教师还会让学生继续交流下去呢？教师是否觉得学生没完没了呢？如果某个学生表达的想法出错了，教师会继续让学生表达下去还是会打断学生的想法呢？如果学生的出错之处在教师预设之中，教师会怎样处理？倘若学生的出错之处是教师意料之外呢？当几个学生连续作答，却非教师所预设时，教师会怎么办？继续追问、引导或给予提示，直至学生说出教师所预想的答案？在预设学生的学与教师的教发生冲突时，教师主要依据教师的教进行教学设计的调整。教师苦心经营，“师本位”地以自己的思路推进课堂运行，一般也就拽着、牵着、赶着学生走。过度的“教”的设计，逼仄了学生学的时间与空间，窒息了学生的思维和智慧，压抑了学生自主学习的兴趣与热情。课堂是否真正做到“学为中心”，教师的实践行为和言说的“理念”是否保持一致？这需要每个教师的自我审视与追问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学为中心的课堂，要关注学生学习的状态。怎样学，也是学什么的重要内容之一，即让学生在学习中学会学习。怎样让学生在课堂中更好地学习呢？学生愿不愿学？能不能学？会不会学？教师要创造能支持学生自我决定和自主需要的学习环境，让学生对学习更感兴趣，充满好奇，更有胜任感，更有创造性。核心素养落地到课堂，让学生在学习中学会学习。在这样的课堂中，学生积极主动，善于倾听，勤于思考，敢于质疑，争先恐后地举手，自信大方地表达，或补充，或修正，或肯定，或质疑，充满主见又不失童趣与深刻性地争辩，一个个都是知识、思想、方法的生产者，是学习的主人。课堂中，生机勃勃，兴味盎然，师生都能感受到成长的气息。在实践中发现，教师的这些想法都可以转化成学生学习的现实，促进学生发展未来自主、独立、终身学习所需的技能与态度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读书笔记</w:t>
      </w:r>
    </w:p>
    <w:p>
      <w:pPr>
        <w:jc w:val="center"/>
        <w:rPr>
          <w:rFonts w:hint="eastAsia"/>
        </w:rPr>
      </w:pPr>
      <w:r>
        <w:rPr>
          <w:rFonts w:hint="eastAsia"/>
        </w:rPr>
        <w:t>孙云卓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一、 做一个有思想的老师。贲老师认为，教学和学习都是自我实现的过程，教学也是研究，研究也是学习，注重自我实现和自我建设无论是教师还是学生，都应该努力做到卓越，从长远发展的角度来应对日常教学的现实。从小学数学教学来看，他是基于满足学生的全面精神需求和自我实现的个人体验，而不仅仅是教授数学知识。贲老师注重为学生自由开展创造“生态条件”，使理性美的数学教学焕发出人文光彩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二、建立以学习为中心的数学课堂。首先，贲老师定义了“以学习为中心”。教师从学生的学习出发，以学生现有的知识和观念为教学出发点，给学生更多的学习和建构的机会，并根据学生的学习过程设计教学活动，促进学生的学习。从学生的学习出发，而不是从教师的教学出发；起点在于学生的现有经验，而不是教师预设的知识目标；只有当有机会的时候，才有可能。提供机会是为了维护学生的权利；活动是学生学习的基本形式和发展的载体。那么，我们应该真正关注和研究学生的真实学习。他说："以学为中心，即在教学中不仅关注学生学了什么，更要关注学生是怎么学习的，还要关注学生在学习过程中的态度如何，从而促进学生获得全面的、生动的、积极的、和谐的发展。"。最后，构建了“以学习为中心”的数学课堂模式。贲友林老师总结了一些教学策略，改变了教学结构，促进了学生的学习过程。首先，让学生学习更有准备；第二，让学生在深度互动中学习；第三，让学生在研究性练习中学习；第四，教师的教学服务于学生的学习。这四种策略带来了教学结构和过程的优化，支持了“以学习为中心”的数学课堂的实现。有价值的是，他已经形成了自己的创新思想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贲老师的数学课以学习为中心，生动而周到。我希望初学者能从他的经验中学习，并继续努力，一步一步地从合格的老师那里学习。他多年的探索源于他不断的思考和追求。他为学生的发展做出了不懈的努力，并按照自己的方向教书育人。</w:t>
      </w:r>
    </w:p>
    <w:p>
      <w:pPr>
        <w:ind w:firstLine="420" w:firstLineChars="0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读书笔记</w:t>
      </w:r>
    </w:p>
    <w:p>
      <w:pPr>
        <w:jc w:val="center"/>
        <w:rPr>
          <w:rFonts w:hint="eastAsia"/>
        </w:rPr>
      </w:pPr>
      <w:r>
        <w:rPr>
          <w:rFonts w:hint="eastAsia"/>
        </w:rPr>
        <w:t>刘秋燕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“学为中心”，是一种指导教学实践的教育理念与价值取向。“学为中心”，即在教学中不仅要关注学生学了什么，更要关注学生是怎么学的，还要关注学生在学习过程中的态度如何，从而促进学生获得全面的、生动的、积极的、和谐的发展。“学为中心”的课堂，着力于让每个学生在学习中发挥他们的主体性，挖掘每个学生最大的潜力，让每个学生在求真、民主、合作、愉悦的良好学习氛围中获得预期的意义建构、能力提升以及身心的全面协调发展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“学为中心”的课堂，应更多地展现学生学的行为，而非教师教的表现。“学为中心”的课堂，强调了学生学习的主动性，尊重学生的需求，但不代表满足学生的所有需求；让学生主动、活泼的学习，也不等于完全放任让学生按照自己的意愿学习。“学为中心”的课堂，并不否定、排斥“教”。当“教”与“学”发生冲突时，我们需依据学生的学习需求与学习状态修正教学过程，保证所有的教学活动都是促进学生学习的活动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读书笔记</w:t>
      </w:r>
    </w:p>
    <w:p>
      <w:pPr>
        <w:jc w:val="center"/>
        <w:rPr>
          <w:rFonts w:hint="eastAsia"/>
        </w:rPr>
      </w:pPr>
      <w:r>
        <w:rPr>
          <w:rFonts w:hint="eastAsia"/>
        </w:rPr>
        <w:t>徐萍萍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“学为中心”的课堂，是以学生学习活动作为整个课堂教学过程的中心或本体的课堂，应更多地展现学生学的行为，而非教师教的表现。但是课堂从“教为中心”到“学为中心”，转型艰难且充满挑战；教师观念上认同“学为中心”，行为与实践却与观念背道而驰，这是我们当下的困境。课堂如何真正做到“学为中心”？</w:t>
      </w:r>
    </w:p>
    <w:p>
      <w:pPr>
        <w:rPr>
          <w:rFonts w:hint="eastAsia"/>
        </w:rPr>
      </w:pPr>
      <w:r>
        <w:rPr>
          <w:rFonts w:hint="eastAsia"/>
        </w:rPr>
        <w:t>（一）让学生更有准备地学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让学生对即将学习的内容不陌生，组织学生对之有所“准备”。让学生以研究的方式对即将新学的内容进行感受与预学，即让学生带着准备进入课堂学习。</w:t>
      </w:r>
    </w:p>
    <w:p>
      <w:pPr>
        <w:rPr>
          <w:rFonts w:hint="eastAsia"/>
        </w:rPr>
      </w:pPr>
      <w:r>
        <w:rPr>
          <w:rFonts w:hint="eastAsia"/>
        </w:rPr>
        <w:t>（二）让学生在深层互动中学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让师生、生生多边互动的对话与交流，彼此的思想深度碰撞、冲突、交融、吸纳和提升，有效促进师生共享共进。</w:t>
      </w:r>
    </w:p>
    <w:p>
      <w:pPr>
        <w:rPr>
          <w:rFonts w:hint="eastAsia"/>
        </w:rPr>
      </w:pPr>
      <w:r>
        <w:rPr>
          <w:rFonts w:hint="eastAsia"/>
        </w:rPr>
        <w:t>（三）让学生在“研究性练习”中学</w:t>
      </w:r>
    </w:p>
    <w:p>
      <w:pPr>
        <w:rPr>
          <w:rFonts w:hint="eastAsia"/>
        </w:rPr>
      </w:pPr>
      <w:r>
        <w:rPr>
          <w:rFonts w:hint="eastAsia"/>
        </w:rPr>
        <w:t xml:space="preserve">    练习的题目，可以增加选择性。教师可以组织学生选题、改题、编题。练习过程的控制权，悄悄向学生转移。学生做什么样的题目，怎样做题目，不是教师说了算。他们在充满研究性的练习过程中，增强了针对性，保护了主动性，激发了创造性。</w:t>
      </w:r>
    </w:p>
    <w:p>
      <w:pPr>
        <w:rPr>
          <w:rFonts w:hint="eastAsia"/>
        </w:rPr>
      </w:pPr>
      <w:r>
        <w:rPr>
          <w:rFonts w:hint="eastAsia"/>
        </w:rPr>
        <w:t>（四）让学生在“自我调节”中学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在学生学习的过程中，教师要引导学生“回头看看走过的路”。通过“回头看”“向内看”，审视自己思维过程，这对他们形成自我调节的意识与能力是非常必要与重要的。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把课堂还给学生</w:t>
      </w:r>
    </w:p>
    <w:p>
      <w:pPr>
        <w:jc w:val="center"/>
        <w:rPr>
          <w:rFonts w:hint="eastAsia"/>
        </w:rPr>
      </w:pPr>
      <w:r>
        <w:rPr>
          <w:rFonts w:hint="eastAsia"/>
        </w:rPr>
        <w:t>万夏耘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“学为中心”的课堂，是以学生学习活动作为整个课堂教学过程的中心或本体的课堂。通过文章的阅读，我们不难发现，现下的课堂教学逐步从以“教”为中心过渡到以“学”为中心。老师的教重在引导，而学生的学不再是旧模式下的模仿，而是学生主动地学、自主地学、创造性地学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贲老师在文中就如何达到“学为中心”的课堂提供了明灯，为广大教师指明了方向：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1.研究性学习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让学生通过“广而浅”的研究活动，让学生拥有单元内容大感受，感受新知识的丰富背景和知识间的丰富联系，尝试运用经验和直觉猜测进行描述和交流。</w:t>
      </w:r>
    </w:p>
    <w:p>
      <w:pPr>
        <w:rPr>
          <w:rFonts w:hint="eastAsia"/>
        </w:rPr>
      </w:pPr>
      <w:r>
        <w:rPr>
          <w:rFonts w:hint="eastAsia"/>
        </w:rPr>
        <w:t>通过课时内容小研究，通过学习任务让学生主动地学，让学生走在老师前面。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2.互动性学习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课堂不再拘泥于师生一对一的对话交流，而是通过小组活动，引导学生在生生交流中产生思维的碰撞，在交流的过程中采用层层递进的方式，先组内交流，再全班交流，交流过程中采用“先听后讲”“兵教兵，兵强兵”等方法，有效促进师生共享共进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3.自我调节性学习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学生在学习的过程中，老师要引导学生“回头看”，学会总结学习的方法和注意点。让学生自主发现错误，并提炼要点，远比老师的教来得更加深刻，这一内化的过程也必须由学生自己去完成。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皮亚杰说过“一切真理要由学生自己获得或由他们重新发现”愿在学习的过程中，我能把课堂还给学生，让学生成为课堂的主人。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读书笔记</w:t>
      </w:r>
    </w:p>
    <w:p>
      <w:pPr>
        <w:jc w:val="center"/>
        <w:rPr>
          <w:rFonts w:hint="eastAsia"/>
        </w:rPr>
      </w:pPr>
      <w:r>
        <w:rPr>
          <w:rFonts w:hint="eastAsia"/>
        </w:rPr>
        <w:t>曹志宇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“学为中心”的课堂，是以学生学习活动作为整个课堂教学过程的中心或本体的课堂。通过文章的阅读，我们不难发现，现下的课堂教学逐步从以“教”为中心过渡到以“学”为中心。老师的教重在引导，而学生的学不再是旧模式下的模仿，而是学生主动地学、自主地学、创造性地学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贲老师在文中就如何达到“学为中心”的课堂提供了明灯，为广大教师指明了方向：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1.研究性学习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让学生通过“广而浅”的研究活动，让学生拥有单元内容大感受，感受新知识的丰富背景和知识间的丰富联系，尝试运用经验和直觉猜测进行描述和交流。</w:t>
      </w:r>
    </w:p>
    <w:p>
      <w:pPr>
        <w:rPr>
          <w:rFonts w:hint="eastAsia"/>
        </w:rPr>
      </w:pPr>
      <w:r>
        <w:rPr>
          <w:rFonts w:hint="eastAsia"/>
        </w:rPr>
        <w:t>通过课时内容小研究，通过学习任务让学生主动地学，让学生走在老师前面。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2.互动性学习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课堂不再拘泥于师生一对一的对话交流，而是通过小组活动，引导学生在生生交流中产生思维的碰撞，在交流的过程中采用层层递进的方式，先组内交流，再全班交流，交流过程中采用“先听后讲”“兵教兵，兵强兵”等方法，有效促进师生共享共进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3.自我调节性学习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学生在学习的过程中，老师要引导学生“回头看”，学会总结学习的方法和注意点。让学生自主发现错误，并提炼要点，远比老师的教来得更加深刻，这一内化的过程也必须由学生自己去完成。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皮亚杰说过“一切真理要由学生自己获得或由他们重新发现”愿在学习的过程中，我能把课堂还给学生，让学生成为课堂的主人。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用阅读打开眼界，用阅读引发思考，用阅读提升品格，用阅读培育习惯，在工作室的平台中成长，用阅读开启教育生活的新篇章。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48F2BAB"/>
    <w:rsid w:val="026305F6"/>
    <w:rsid w:val="048F2BAB"/>
    <w:rsid w:val="0548124A"/>
    <w:rsid w:val="06BD160A"/>
    <w:rsid w:val="074C2FF6"/>
    <w:rsid w:val="09B63701"/>
    <w:rsid w:val="0AB87F09"/>
    <w:rsid w:val="0B123A31"/>
    <w:rsid w:val="0D4E7589"/>
    <w:rsid w:val="1255782F"/>
    <w:rsid w:val="14EA78A7"/>
    <w:rsid w:val="17EF2A76"/>
    <w:rsid w:val="1AA665D9"/>
    <w:rsid w:val="1AF46940"/>
    <w:rsid w:val="2102231C"/>
    <w:rsid w:val="217B7008"/>
    <w:rsid w:val="280D54C2"/>
    <w:rsid w:val="296F5223"/>
    <w:rsid w:val="2C7371EE"/>
    <w:rsid w:val="30161F54"/>
    <w:rsid w:val="34972DF3"/>
    <w:rsid w:val="39FB251E"/>
    <w:rsid w:val="3A1F77D4"/>
    <w:rsid w:val="3A4A6127"/>
    <w:rsid w:val="3E4C4068"/>
    <w:rsid w:val="40E63BC5"/>
    <w:rsid w:val="45397A93"/>
    <w:rsid w:val="45683828"/>
    <w:rsid w:val="47FE1767"/>
    <w:rsid w:val="4B092817"/>
    <w:rsid w:val="4B3B0A10"/>
    <w:rsid w:val="4E144E48"/>
    <w:rsid w:val="4E847033"/>
    <w:rsid w:val="51606891"/>
    <w:rsid w:val="53F73FEA"/>
    <w:rsid w:val="53FF269F"/>
    <w:rsid w:val="5EF46899"/>
    <w:rsid w:val="5F1C461D"/>
    <w:rsid w:val="5FA146FB"/>
    <w:rsid w:val="63F43C78"/>
    <w:rsid w:val="647D0861"/>
    <w:rsid w:val="65F94897"/>
    <w:rsid w:val="6903299E"/>
    <w:rsid w:val="6A097443"/>
    <w:rsid w:val="6A394BF4"/>
    <w:rsid w:val="6C645171"/>
    <w:rsid w:val="6CDF2AE4"/>
    <w:rsid w:val="742A10F7"/>
    <w:rsid w:val="79B5677E"/>
    <w:rsid w:val="7D6137EC"/>
    <w:rsid w:val="7F5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2022-11-09T13:51:00Z</dcterms:created>
  <dc:creator>Snow</dc:creator>
  <cp:lastModifiedBy>Snow</cp:lastModifiedBy>
  <dcterms:modified xsi:type="dcterms:W3CDTF">2023-02-23T12:42:28Z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3F4BF6AA7CDB4F99B17FF09DA9A4C420</vt:lpwstr>
  </property>
</Properties>
</file>