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469E5672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079E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65B3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</w:p>
    <w:p w14:paraId="606B2E5A" w14:textId="3EEBDAB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C74727">
        <w:rPr>
          <w:rFonts w:hint="eastAsia"/>
          <w:spacing w:val="45"/>
          <w:szCs w:val="18"/>
        </w:rPr>
        <w:t>一</w:t>
      </w:r>
      <w:r w:rsidR="006C4151">
        <w:rPr>
          <w:spacing w:val="45"/>
          <w:szCs w:val="18"/>
        </w:rPr>
        <w:t>《</w:t>
      </w:r>
      <w:r w:rsidR="00484D19">
        <w:rPr>
          <w:rFonts w:hint="eastAsia"/>
          <w:spacing w:val="45"/>
          <w:szCs w:val="18"/>
        </w:rPr>
        <w:t>亲亲热热一家人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0AA1C14" w14:textId="6558869E" w:rsidR="00A20CCA" w:rsidRDefault="00D65B3F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4823DC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李梦婉、吴予希、武依朵几位小朋友用雪花片搭建了一部手机，在打电话。徐知行小朋友搭建了一座高塔。</w:t>
      </w:r>
    </w:p>
    <w:p w14:paraId="4C4750AB" w14:textId="50A8DD2E" w:rsidR="004823DC" w:rsidRDefault="00D65B3F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</w:t>
      </w:r>
      <w:r w:rsidR="004823DC">
        <w:rPr>
          <w:rFonts w:ascii="宋体" w:eastAsia="宋体" w:hAnsi="宋体" w:cs="宋体" w:hint="eastAsia"/>
          <w:lang w:val="zh-CN"/>
        </w:rPr>
        <w:t>区：</w:t>
      </w:r>
      <w:r w:rsidR="00764374">
        <w:rPr>
          <w:rFonts w:ascii="宋体" w:eastAsia="宋体" w:hAnsi="宋体" w:cs="宋体" w:hint="eastAsia"/>
          <w:lang w:val="zh-CN"/>
        </w:rPr>
        <w:t>尚子晴小朋友在</w:t>
      </w:r>
      <w:r>
        <w:rPr>
          <w:rFonts w:ascii="宋体" w:eastAsia="宋体" w:hAnsi="宋体" w:cs="宋体" w:hint="eastAsia"/>
          <w:lang w:val="zh-CN"/>
        </w:rPr>
        <w:t>搭建一座大房子</w:t>
      </w:r>
      <w:r w:rsidR="00764374">
        <w:rPr>
          <w:rFonts w:ascii="宋体" w:eastAsia="宋体" w:hAnsi="宋体" w:cs="宋体" w:hint="eastAsia"/>
          <w:lang w:val="zh-CN"/>
        </w:rPr>
        <w:t>。</w:t>
      </w:r>
    </w:p>
    <w:p w14:paraId="526E78F8" w14:textId="7323A9DE" w:rsidR="006C49FB" w:rsidRDefault="00D65B3F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美工区：谢琦悦、张浩川两位小朋友在玩涂颜色</w:t>
      </w:r>
      <w:r w:rsidR="006C49FB">
        <w:rPr>
          <w:rFonts w:ascii="宋体" w:eastAsia="宋体" w:hAnsi="宋体" w:cs="宋体" w:hint="eastAsia"/>
          <w:lang w:val="zh-CN"/>
        </w:rPr>
        <w:t>。</w:t>
      </w:r>
    </w:p>
    <w:p w14:paraId="0450EEC4" w14:textId="575F99AB" w:rsidR="00B71C70" w:rsidRDefault="00D65B3F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54958F30">
            <wp:simplePos x="0" y="0"/>
            <wp:positionH relativeFrom="margin">
              <wp:posOffset>4438015</wp:posOffset>
            </wp:positionH>
            <wp:positionV relativeFrom="paragraph">
              <wp:posOffset>121920</wp:posOffset>
            </wp:positionV>
            <wp:extent cx="1766570" cy="1323975"/>
            <wp:effectExtent l="0" t="0" r="5080" b="952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09972418">
            <wp:simplePos x="0" y="0"/>
            <wp:positionH relativeFrom="margin">
              <wp:posOffset>2306955</wp:posOffset>
            </wp:positionH>
            <wp:positionV relativeFrom="paragraph">
              <wp:posOffset>121920</wp:posOffset>
            </wp:positionV>
            <wp:extent cx="1768475" cy="1325880"/>
            <wp:effectExtent l="0" t="0" r="3175" b="76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E54F757">
            <wp:simplePos x="0" y="0"/>
            <wp:positionH relativeFrom="margin">
              <wp:posOffset>210136</wp:posOffset>
            </wp:positionH>
            <wp:positionV relativeFrom="paragraph">
              <wp:posOffset>114153</wp:posOffset>
            </wp:positionV>
            <wp:extent cx="1769110" cy="1325880"/>
            <wp:effectExtent l="0" t="0" r="2540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54E50AD2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1CAD715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2C7021E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0FB9AB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2743A54C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2FB25FDA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3B07AB14" w:rsidR="005B128B" w:rsidRDefault="00D65B3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55552" behindDoc="0" locked="0" layoutInCell="1" allowOverlap="1" wp14:anchorId="6BBDF258" wp14:editId="48879258">
            <wp:simplePos x="0" y="0"/>
            <wp:positionH relativeFrom="margin">
              <wp:posOffset>4472940</wp:posOffset>
            </wp:positionH>
            <wp:positionV relativeFrom="paragraph">
              <wp:posOffset>185420</wp:posOffset>
            </wp:positionV>
            <wp:extent cx="1765935" cy="1323975"/>
            <wp:effectExtent l="0" t="0" r="571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67840" behindDoc="0" locked="0" layoutInCell="1" allowOverlap="1" wp14:anchorId="4C8774A9" wp14:editId="303B0392">
            <wp:simplePos x="0" y="0"/>
            <wp:positionH relativeFrom="margin">
              <wp:posOffset>2321169</wp:posOffset>
            </wp:positionH>
            <wp:positionV relativeFrom="paragraph">
              <wp:posOffset>157453</wp:posOffset>
            </wp:positionV>
            <wp:extent cx="1768475" cy="1325836"/>
            <wp:effectExtent l="0" t="0" r="3175" b="825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53504" behindDoc="0" locked="0" layoutInCell="1" allowOverlap="1" wp14:anchorId="0B9272E4" wp14:editId="499048B3">
            <wp:simplePos x="0" y="0"/>
            <wp:positionH relativeFrom="margin">
              <wp:posOffset>231628</wp:posOffset>
            </wp:positionH>
            <wp:positionV relativeFrom="paragraph">
              <wp:posOffset>155526</wp:posOffset>
            </wp:positionV>
            <wp:extent cx="1768475" cy="1325880"/>
            <wp:effectExtent l="0" t="0" r="317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6573D" w14:textId="32A3E3D9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EFE1EEE" w14:textId="3616AEDE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BEEDF32" w14:textId="72F31C9D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711BD7" w14:textId="6245E52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E746E58" w14:textId="43B9FEC2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6F3BAE" w14:textId="33516EE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FBD88B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77777777" w:rsidR="00764374" w:rsidRPr="005B128B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2CB12F8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68339BBC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DAF1" w14:textId="77777777" w:rsidR="00764374" w:rsidRDefault="00764374" w:rsidP="00764374">
      <w:pPr>
        <w:spacing w:line="300" w:lineRule="exact"/>
        <w:ind w:firstLineChars="200" w:firstLine="480"/>
        <w:rPr>
          <w:rFonts w:ascii="宋体" w:eastAsia="宋体" w:hAnsi="宋体" w:cs="宋体"/>
        </w:rPr>
      </w:pPr>
    </w:p>
    <w:p w14:paraId="4A5A113C" w14:textId="77777777" w:rsidR="006C49FB" w:rsidRPr="006C49FB" w:rsidRDefault="006C49FB" w:rsidP="006C49FB">
      <w:pPr>
        <w:ind w:firstLineChars="200" w:firstLine="480"/>
        <w:rPr>
          <w:rFonts w:ascii="宋体" w:eastAsia="宋体" w:hAnsi="宋体"/>
        </w:rPr>
      </w:pPr>
      <w:r w:rsidRPr="006C49FB">
        <w:rPr>
          <w:rFonts w:ascii="宋体" w:eastAsia="宋体" w:hAnsi="宋体" w:hint="eastAsia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p w14:paraId="2DEC2D1B" w14:textId="632C9046" w:rsidR="00CA03C4" w:rsidRPr="006C49FB" w:rsidRDefault="006C49FB" w:rsidP="006C49FB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  <w:kern w:val="0"/>
        </w:rPr>
      </w:pPr>
      <w:r w:rsidRPr="006C49FB">
        <w:rPr>
          <w:rFonts w:ascii="宋体" w:eastAsia="宋体" w:hAnsi="宋体" w:hint="eastAsia"/>
        </w:rPr>
        <w:t>小班孩子特别喜欢朗朗上口的儿歌，借助生动形象的图片，能很快理解儿歌内容，在一定的情境中，他们愿意朗诵儿歌，一些孩子能很快掌握儿歌内容。孩子们对父母的依赖性很强，特别是对妈妈，有着很深厚的感情，但是有的幼儿不能体会到妈妈对孩子无私的爱。</w:t>
      </w:r>
    </w:p>
    <w:p w14:paraId="21F87214" w14:textId="77777777" w:rsidR="005C3600" w:rsidRPr="005C3600" w:rsidRDefault="005C3600" w:rsidP="005C3600">
      <w:pPr>
        <w:ind w:firstLineChars="1500" w:firstLine="4216"/>
        <w:rPr>
          <w:rFonts w:ascii="宋体" w:eastAsia="宋体" w:hAnsi="宋体"/>
          <w:b/>
          <w:sz w:val="28"/>
          <w:szCs w:val="28"/>
        </w:rPr>
      </w:pPr>
      <w:r w:rsidRPr="005C3600">
        <w:rPr>
          <w:rFonts w:ascii="宋体" w:eastAsia="宋体" w:hAnsi="宋体" w:hint="eastAsia"/>
          <w:b/>
          <w:sz w:val="28"/>
          <w:szCs w:val="28"/>
        </w:rPr>
        <w:lastRenderedPageBreak/>
        <w:t>儿歌：妈妈</w:t>
      </w:r>
    </w:p>
    <w:p w14:paraId="533D3A7D" w14:textId="1D17A650" w:rsidR="005C3600" w:rsidRPr="005C3600" w:rsidRDefault="005C3600" w:rsidP="005C3600">
      <w:pPr>
        <w:ind w:firstLineChars="600" w:firstLine="1440"/>
        <w:rPr>
          <w:rFonts w:ascii="宋体" w:eastAsia="宋体" w:hAnsi="宋体"/>
        </w:rPr>
      </w:pPr>
      <w:r w:rsidRPr="005C3600">
        <w:rPr>
          <w:rFonts w:ascii="宋体" w:eastAsia="宋体" w:hAnsi="宋体" w:hint="eastAsia"/>
        </w:rPr>
        <w:t>下雨了，别让小松鼠淋着，松鼠妈妈用她的大尾巴，给小松鼠撑着伞。</w:t>
      </w:r>
    </w:p>
    <w:p w14:paraId="6EF9A35A" w14:textId="37899A38" w:rsidR="005C3600" w:rsidRPr="005C3600" w:rsidRDefault="005C3600" w:rsidP="005C3600">
      <w:pPr>
        <w:jc w:val="center"/>
        <w:rPr>
          <w:rFonts w:ascii="宋体" w:eastAsia="宋体" w:hAnsi="宋体"/>
        </w:rPr>
      </w:pPr>
      <w:r w:rsidRPr="005C3600">
        <w:rPr>
          <w:rFonts w:ascii="宋体" w:eastAsia="宋体" w:hAnsi="宋体" w:hint="eastAsia"/>
        </w:rPr>
        <w:t xml:space="preserve">     老鹰来了，别让小鸡给老鹰抓走，母鸡妈妈用她的翅膀，把小鸡紧紧地护住。</w:t>
      </w:r>
    </w:p>
    <w:p w14:paraId="3AA8163B" w14:textId="2F54129F" w:rsidR="00764374" w:rsidRPr="005C3600" w:rsidRDefault="005C3600" w:rsidP="005C3600">
      <w:pPr>
        <w:ind w:firstLineChars="600" w:firstLine="1440"/>
        <w:rPr>
          <w:rFonts w:ascii="宋体" w:eastAsia="宋体" w:hAnsi="宋体"/>
        </w:rPr>
      </w:pPr>
      <w:r w:rsidRPr="005C3600">
        <w:rPr>
          <w:rFonts w:ascii="宋体" w:eastAsia="宋体" w:hAnsi="宋体" w:hint="eastAsia"/>
        </w:rPr>
        <w:t>天黑了，别让宝宝害怕，妈妈用好听的声音，给宝宝哼着摇篮曲。</w:t>
      </w:r>
    </w:p>
    <w:p w14:paraId="3AD49C06" w14:textId="77777777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AAF5F84" w14:textId="29FD036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7F14E7" w14:textId="4118A964" w:rsidR="00CE6275" w:rsidRPr="006C49FB" w:rsidRDefault="00CE6275" w:rsidP="00CE6275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3024" behindDoc="0" locked="0" layoutInCell="1" allowOverlap="1" wp14:anchorId="45604A5B" wp14:editId="1A1152E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2000" behindDoc="0" locked="0" layoutInCell="1" allowOverlap="1" wp14:anchorId="25A683EC" wp14:editId="001FAEF5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1C0D9" w14:textId="7F4DFB29" w:rsidR="00CE6275" w:rsidRPr="00A20CCA" w:rsidRDefault="00CE6275" w:rsidP="00CE627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</w:p>
    <w:p w14:paraId="1E80A567" w14:textId="56EBAA9C" w:rsidR="00CE6275" w:rsidRPr="00CE6275" w:rsidRDefault="00CE6275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  <w:r w:rsidRPr="00CE6275">
        <w:rPr>
          <w:rFonts w:ascii="宋体" w:eastAsia="宋体" w:hAnsi="宋体" w:cs="宋体" w:hint="eastAsia"/>
        </w:rPr>
        <w:t>户外活动：</w:t>
      </w:r>
      <w:r w:rsidR="00764374">
        <w:rPr>
          <w:rFonts w:ascii="宋体" w:eastAsia="宋体" w:hAnsi="宋体" w:cs="宋体" w:hint="eastAsia"/>
        </w:rPr>
        <w:t>滑滑梯</w:t>
      </w:r>
    </w:p>
    <w:p w14:paraId="2C1FAED6" w14:textId="28B19A54" w:rsidR="00CE6275" w:rsidRDefault="005C360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39168" behindDoc="0" locked="0" layoutInCell="1" allowOverlap="1" wp14:anchorId="42BEC802" wp14:editId="5007E2B3">
            <wp:simplePos x="0" y="0"/>
            <wp:positionH relativeFrom="margin">
              <wp:posOffset>4620895</wp:posOffset>
            </wp:positionH>
            <wp:positionV relativeFrom="paragraph">
              <wp:posOffset>200025</wp:posOffset>
            </wp:positionV>
            <wp:extent cx="1769110" cy="1325880"/>
            <wp:effectExtent l="0" t="0" r="2540" b="762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7120" behindDoc="0" locked="0" layoutInCell="1" allowOverlap="1" wp14:anchorId="4B123FD6" wp14:editId="7691672E">
            <wp:simplePos x="0" y="0"/>
            <wp:positionH relativeFrom="margin">
              <wp:posOffset>2517775</wp:posOffset>
            </wp:positionH>
            <wp:positionV relativeFrom="paragraph">
              <wp:posOffset>214630</wp:posOffset>
            </wp:positionV>
            <wp:extent cx="1769110" cy="1325880"/>
            <wp:effectExtent l="0" t="0" r="2540" b="762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FBB" w:rsidRPr="00157E26">
        <w:rPr>
          <w:noProof/>
        </w:rPr>
        <w:drawing>
          <wp:anchor distT="0" distB="0" distL="114300" distR="114300" simplePos="0" relativeHeight="252035072" behindDoc="0" locked="0" layoutInCell="1" allowOverlap="1" wp14:anchorId="0121B431" wp14:editId="407A6427">
            <wp:simplePos x="0" y="0"/>
            <wp:positionH relativeFrom="margin">
              <wp:posOffset>387045</wp:posOffset>
            </wp:positionH>
            <wp:positionV relativeFrom="paragraph">
              <wp:posOffset>200611</wp:posOffset>
            </wp:positionV>
            <wp:extent cx="1769379" cy="1326515"/>
            <wp:effectExtent l="0" t="0" r="2540" b="698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79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B4B26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DC68C53" w14:textId="56E7580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565708" w14:textId="1C9858C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D1500FE" w14:textId="12CDCA66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70BE41" w14:textId="70C0CC03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B4A36A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C137B3" w14:textId="5DDAD491" w:rsidR="00CE6275" w:rsidRDefault="005C360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43264" behindDoc="0" locked="0" layoutInCell="1" allowOverlap="1" wp14:anchorId="6E68F881" wp14:editId="71707730">
            <wp:simplePos x="0" y="0"/>
            <wp:positionH relativeFrom="margin">
              <wp:posOffset>3783965</wp:posOffset>
            </wp:positionH>
            <wp:positionV relativeFrom="paragraph">
              <wp:posOffset>215265</wp:posOffset>
            </wp:positionV>
            <wp:extent cx="1769110" cy="1326515"/>
            <wp:effectExtent l="0" t="0" r="2540" b="698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FBB" w:rsidRPr="00157E26">
        <w:rPr>
          <w:noProof/>
        </w:rPr>
        <w:drawing>
          <wp:anchor distT="0" distB="0" distL="114300" distR="114300" simplePos="0" relativeHeight="252041216" behindDoc="0" locked="0" layoutInCell="1" allowOverlap="1" wp14:anchorId="5998E591" wp14:editId="2F199D89">
            <wp:simplePos x="0" y="0"/>
            <wp:positionH relativeFrom="margin">
              <wp:posOffset>1400024</wp:posOffset>
            </wp:positionH>
            <wp:positionV relativeFrom="paragraph">
              <wp:posOffset>215656</wp:posOffset>
            </wp:positionV>
            <wp:extent cx="1768532" cy="1325880"/>
            <wp:effectExtent l="0" t="0" r="3175" b="762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532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7D90F" w14:textId="463AF09C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85EEB8C" w14:textId="24C60B84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B48B5C" w14:textId="1BACA5E6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6525B2" w14:textId="4863FFE5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5CD30D" w14:textId="671971E9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33EFD4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B53EFDA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1F924F6B" w:rsidR="00715430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6F2021">
        <w:rPr>
          <w:rFonts w:ascii="宋体" w:eastAsia="宋体" w:hAnsi="宋体" w:cs="宋体" w:hint="eastAsia"/>
        </w:rPr>
        <w:t>金针肥牛</w:t>
      </w:r>
      <w:r w:rsidR="00EF111E">
        <w:rPr>
          <w:rFonts w:ascii="宋体" w:eastAsia="宋体" w:hAnsi="宋体" w:cs="宋体" w:hint="eastAsia"/>
        </w:rPr>
        <w:t>、</w:t>
      </w:r>
      <w:r w:rsidR="006F2021">
        <w:rPr>
          <w:rFonts w:ascii="宋体" w:eastAsia="宋体" w:hAnsi="宋体" w:cs="宋体" w:hint="eastAsia"/>
        </w:rPr>
        <w:t>西蓝花炒胡萝卜</w:t>
      </w:r>
      <w:r w:rsidR="00CE6275">
        <w:rPr>
          <w:rFonts w:ascii="宋体" w:eastAsia="宋体" w:hAnsi="宋体" w:cs="宋体" w:hint="eastAsia"/>
        </w:rPr>
        <w:t>、</w:t>
      </w:r>
      <w:r w:rsidR="006F2021">
        <w:rPr>
          <w:rFonts w:ascii="宋体" w:eastAsia="宋体" w:hAnsi="宋体" w:cs="宋体" w:hint="eastAsia"/>
        </w:rPr>
        <w:t>肉沫荠菜汤</w:t>
      </w:r>
      <w:r w:rsidR="00625C37">
        <w:rPr>
          <w:rFonts w:ascii="宋体" w:eastAsia="宋体" w:hAnsi="宋体" w:cs="宋体" w:hint="eastAsia"/>
        </w:rPr>
        <w:t>。</w:t>
      </w:r>
      <w:r w:rsidR="006F2021">
        <w:rPr>
          <w:rFonts w:ascii="宋体" w:eastAsia="宋体" w:hAnsi="宋体" w:cs="宋体" w:hint="eastAsia"/>
        </w:rPr>
        <w:t>水果：橙子</w:t>
      </w:r>
    </w:p>
    <w:p w14:paraId="0AF95D02" w14:textId="770082F5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9460A48" w14:textId="2CEA28E8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C1B2E30" w14:textId="157BAC04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6B08B93D" w14:textId="0D80BB9A" w:rsidR="00CE6275" w:rsidRPr="00EF35A7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sectPr w:rsidR="00CE6275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2DE4" w14:textId="77777777" w:rsidR="007D7DC0" w:rsidRDefault="007D7DC0">
      <w:r>
        <w:separator/>
      </w:r>
    </w:p>
  </w:endnote>
  <w:endnote w:type="continuationSeparator" w:id="0">
    <w:p w14:paraId="13D38DBC" w14:textId="77777777" w:rsidR="007D7DC0" w:rsidRDefault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A43B" w14:textId="77777777" w:rsidR="007D7DC0" w:rsidRDefault="007D7DC0">
      <w:r>
        <w:separator/>
      </w:r>
    </w:p>
  </w:footnote>
  <w:footnote w:type="continuationSeparator" w:id="0">
    <w:p w14:paraId="789A5289" w14:textId="77777777" w:rsidR="007D7DC0" w:rsidRDefault="007D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07B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30AF6"/>
    <w:rsid w:val="00E30D01"/>
    <w:rsid w:val="00E31CF6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F00AA1"/>
    <w:rsid w:val="00F01421"/>
    <w:rsid w:val="00F079E0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6</cp:revision>
  <cp:lastPrinted>2023-03-06T04:56:00Z</cp:lastPrinted>
  <dcterms:created xsi:type="dcterms:W3CDTF">2023-03-10T00:46:00Z</dcterms:created>
  <dcterms:modified xsi:type="dcterms:W3CDTF">2023-03-10T04:20:00Z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