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“我与</w:t>
      </w:r>
      <w:bookmarkStart w:id="0" w:name="_GoBack"/>
      <w:bookmarkEnd w:id="0"/>
      <w:r>
        <w:rPr>
          <w:rFonts w:hint="eastAsia" w:ascii="黑体" w:hAnsi="黑体" w:eastAsia="黑体" w:cs="黑体"/>
          <w:sz w:val="32"/>
          <w:szCs w:val="32"/>
          <w:lang w:eastAsia="zh-CN"/>
        </w:rPr>
        <w:t>材料的故事”观察记录表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b/>
          <w:bCs/>
          <w:lang w:eastAsia="zh-CN"/>
        </w:rPr>
      </w:pPr>
      <w:r>
        <w:rPr>
          <w:rFonts w:hint="eastAsia"/>
          <w:b/>
          <w:bCs/>
          <w:sz w:val="24"/>
          <w:szCs w:val="24"/>
          <w:vertAlign w:val="baseline"/>
          <w:lang w:eastAsia="zh-CN"/>
        </w:rPr>
        <w:t>区域名称：</w:t>
      </w:r>
      <w:r>
        <w:rPr>
          <w:rFonts w:hint="eastAsia"/>
          <w:b/>
          <w:bCs/>
          <w:u w:val="single"/>
          <w:lang w:val="en-US" w:eastAsia="zh-CN"/>
        </w:rPr>
        <w:t xml:space="preserve">   娃娃家                        </w:t>
      </w:r>
      <w:r>
        <w:rPr>
          <w:rFonts w:hint="eastAsia"/>
          <w:b/>
          <w:bCs/>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b/>
          <w:bCs/>
          <w:u w:val="single"/>
          <w:lang w:val="en-US" w:eastAsia="zh-CN"/>
        </w:rPr>
      </w:pPr>
      <w:r>
        <w:rPr>
          <w:rFonts w:hint="eastAsia"/>
          <w:b/>
          <w:bCs/>
          <w:sz w:val="24"/>
          <w:szCs w:val="24"/>
          <w:vertAlign w:val="baseline"/>
          <w:lang w:eastAsia="zh-CN"/>
        </w:rPr>
        <w:t>观</w:t>
      </w:r>
      <w:r>
        <w:rPr>
          <w:rFonts w:hint="eastAsia"/>
          <w:b/>
          <w:bCs/>
          <w:sz w:val="24"/>
          <w:szCs w:val="24"/>
          <w:vertAlign w:val="baseline"/>
          <w:lang w:val="en-US" w:eastAsia="zh-CN"/>
        </w:rPr>
        <w:t xml:space="preserve"> </w:t>
      </w:r>
      <w:r>
        <w:rPr>
          <w:rFonts w:hint="eastAsia"/>
          <w:b/>
          <w:bCs/>
          <w:sz w:val="24"/>
          <w:szCs w:val="24"/>
          <w:vertAlign w:val="baseline"/>
          <w:lang w:eastAsia="zh-CN"/>
        </w:rPr>
        <w:t>察</w:t>
      </w:r>
      <w:r>
        <w:rPr>
          <w:rFonts w:hint="eastAsia"/>
          <w:b/>
          <w:bCs/>
          <w:sz w:val="24"/>
          <w:szCs w:val="24"/>
          <w:vertAlign w:val="baseline"/>
          <w:lang w:val="en-US" w:eastAsia="zh-CN"/>
        </w:rPr>
        <w:t xml:space="preserve"> </w:t>
      </w:r>
      <w:r>
        <w:rPr>
          <w:rFonts w:hint="eastAsia"/>
          <w:b/>
          <w:bCs/>
          <w:sz w:val="24"/>
          <w:szCs w:val="24"/>
          <w:vertAlign w:val="baseline"/>
          <w:lang w:eastAsia="zh-CN"/>
        </w:rPr>
        <w:t>人：</w:t>
      </w:r>
      <w:r>
        <w:rPr>
          <w:rFonts w:hint="eastAsia"/>
          <w:b/>
          <w:bCs/>
          <w:u w:val="single"/>
          <w:lang w:val="en-US" w:eastAsia="zh-CN"/>
        </w:rPr>
        <w:t xml:space="preserve">   徐蓉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default"/>
          <w:b/>
          <w:bCs/>
          <w:lang w:val="en-US" w:eastAsia="zh-CN"/>
        </w:rPr>
      </w:pPr>
      <w:r>
        <w:rPr>
          <w:rFonts w:hint="eastAsia"/>
          <w:b/>
          <w:bCs/>
          <w:sz w:val="24"/>
          <w:szCs w:val="24"/>
          <w:vertAlign w:val="baseline"/>
          <w:lang w:val="en-US" w:eastAsia="zh-CN"/>
        </w:rPr>
        <w:t>观察对象</w:t>
      </w:r>
      <w:r>
        <w:rPr>
          <w:rFonts w:hint="eastAsia"/>
          <w:b/>
          <w:bCs/>
          <w:sz w:val="24"/>
          <w:szCs w:val="24"/>
          <w:vertAlign w:val="baseline"/>
          <w:lang w:eastAsia="zh-CN"/>
        </w:rPr>
        <w:t>：</w:t>
      </w:r>
      <w:r>
        <w:rPr>
          <w:rFonts w:hint="eastAsia"/>
          <w:b/>
          <w:bCs/>
          <w:u w:val="single"/>
          <w:lang w:val="en-US" w:eastAsia="zh-CN"/>
        </w:rPr>
        <w:t xml:space="preserve">   陈诺                       </w:t>
      </w:r>
      <w:r>
        <w:rPr>
          <w:rFonts w:hint="eastAsia"/>
          <w:b/>
          <w:bCs/>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b w:val="0"/>
          <w:bCs w:val="0"/>
          <w:sz w:val="24"/>
          <w:szCs w:val="24"/>
          <w:vertAlign w:val="baseline"/>
          <w:lang w:val="en-US" w:eastAsia="zh-CN"/>
        </w:rPr>
      </w:pPr>
      <w:r>
        <w:rPr>
          <w:rFonts w:hint="eastAsia"/>
          <w:b/>
          <w:bCs/>
          <w:sz w:val="24"/>
          <w:szCs w:val="24"/>
          <w:vertAlign w:val="baseline"/>
          <w:lang w:eastAsia="zh-CN"/>
        </w:rPr>
        <w:t>观察目标：</w:t>
      </w:r>
      <w:r>
        <w:rPr>
          <w:rFonts w:hint="eastAsia"/>
          <w:b w:val="0"/>
          <w:bCs w:val="0"/>
          <w:sz w:val="24"/>
          <w:szCs w:val="24"/>
          <w:vertAlign w:val="baseline"/>
          <w:lang w:eastAsia="zh-CN"/>
        </w:rPr>
        <w:t>了解幼儿与</w:t>
      </w:r>
      <w:r>
        <w:rPr>
          <w:rFonts w:hint="eastAsia"/>
          <w:b w:val="0"/>
          <w:bCs w:val="0"/>
          <w:sz w:val="24"/>
          <w:szCs w:val="24"/>
          <w:vertAlign w:val="baseline"/>
          <w:lang w:val="en-US" w:eastAsia="zh-CN"/>
        </w:rPr>
        <w:t>材料的互动情况。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b w:val="0"/>
          <w:bCs w:val="0"/>
          <w:sz w:val="24"/>
          <w:szCs w:val="24"/>
          <w:vertAlign w:val="baseline"/>
          <w:lang w:val="en-US" w:eastAsia="zh-CN"/>
        </w:rPr>
      </w:pPr>
      <w:r>
        <w:rPr>
          <w:rFonts w:hint="eastAsia"/>
          <w:b/>
          <w:bCs/>
          <w:sz w:val="24"/>
          <w:szCs w:val="24"/>
          <w:vertAlign w:val="baseline"/>
          <w:lang w:val="en-US" w:eastAsia="zh-CN"/>
        </w:rPr>
        <w:t>观察内容：</w:t>
      </w:r>
      <w:r>
        <w:rPr>
          <w:rFonts w:hint="eastAsia"/>
          <w:b w:val="0"/>
          <w:bCs w:val="0"/>
          <w:sz w:val="24"/>
          <w:szCs w:val="24"/>
          <w:vertAlign w:val="baseline"/>
          <w:lang w:val="en-US" w:eastAsia="zh-CN"/>
        </w:rPr>
        <w:t>幼儿与材料互动时的行为与材料的互动、使用的辅助材料情况表现。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b w:val="0"/>
          <w:bCs w:val="0"/>
          <w:sz w:val="24"/>
          <w:szCs w:val="24"/>
          <w:vertAlign w:val="baseline"/>
          <w:lang w:val="en-US" w:eastAsia="zh-CN"/>
        </w:rPr>
      </w:pPr>
      <w:r>
        <w:rPr>
          <w:rFonts w:hint="eastAsia"/>
          <w:b/>
          <w:bCs/>
          <w:sz w:val="24"/>
          <w:szCs w:val="24"/>
          <w:vertAlign w:val="baseline"/>
          <w:lang w:val="en-US" w:eastAsia="zh-CN"/>
        </w:rPr>
        <w:t>涉及材料：</w:t>
      </w:r>
      <w:r>
        <w:rPr>
          <w:rFonts w:hint="eastAsia"/>
          <w:sz w:val="24"/>
          <w:szCs w:val="24"/>
          <w:vertAlign w:val="baseline"/>
          <w:lang w:val="en-US" w:eastAsia="zh-CN"/>
        </w:rPr>
        <w:t>花生、百果、塑料篮子、塑料勺子</w:t>
      </w:r>
    </w:p>
    <w:tbl>
      <w:tblPr>
        <w:tblStyle w:val="3"/>
        <w:tblW w:w="566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3483"/>
        <w:gridCol w:w="5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339" w:type="pct"/>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22"/>
                <w:szCs w:val="22"/>
                <w:vertAlign w:val="baseline"/>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22"/>
                <w:szCs w:val="22"/>
                <w:vertAlign w:val="baseline"/>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22"/>
                <w:szCs w:val="22"/>
                <w:vertAlign w:val="baseline"/>
                <w:lang w:eastAsia="zh-CN"/>
              </w:rPr>
            </w:pPr>
            <w:r>
              <w:rPr>
                <w:rFonts w:hint="eastAsia"/>
                <w:b/>
                <w:bCs/>
                <w:sz w:val="22"/>
                <w:szCs w:val="22"/>
                <w:vertAlign w:val="baseline"/>
                <w:lang w:eastAsia="zh-CN"/>
              </w:rPr>
              <w:t>记录信息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22"/>
                <w:szCs w:val="22"/>
                <w:vertAlign w:val="baseline"/>
                <w:lang w:eastAsia="zh-CN"/>
              </w:rPr>
            </w:pPr>
            <w:r>
              <w:rPr>
                <w:rFonts w:hint="eastAsia"/>
                <w:b w:val="0"/>
                <w:bCs w:val="0"/>
                <w:sz w:val="22"/>
                <w:szCs w:val="22"/>
                <w:vertAlign w:val="baseline"/>
                <w:lang w:eastAsia="zh-CN"/>
              </w:rPr>
              <w:t>（幼儿与材料互动的表现）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22"/>
                <w:szCs w:val="22"/>
                <w:vertAlign w:val="baseline"/>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b/>
                <w:bCs/>
                <w:sz w:val="22"/>
                <w:szCs w:val="22"/>
                <w:vertAlign w:val="baseline"/>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22"/>
                <w:szCs w:val="22"/>
                <w:vertAlign w:val="baseline"/>
                <w:lang w:eastAsia="zh-CN"/>
              </w:rPr>
            </w:pPr>
          </w:p>
        </w:tc>
        <w:tc>
          <w:tcPr>
            <w:tcW w:w="1804" w:type="pct"/>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sz w:val="20"/>
                <w:szCs w:val="20"/>
                <w:vertAlign w:val="baseline"/>
                <w:lang w:val="en-US" w:eastAsia="zh-CN"/>
              </w:rPr>
            </w:pPr>
            <w:r>
              <w:rPr>
                <w:rFonts w:hint="eastAsia"/>
                <w:sz w:val="20"/>
                <w:szCs w:val="20"/>
                <w:vertAlign w:val="baseline"/>
                <w:lang w:val="en-US" w:eastAsia="zh-CN"/>
              </w:rPr>
              <w:t>娃娃家中正在进行游戏，餐桌上，摆着装有花生和银杏果的盒子，盒子后面放着两个小锅，CN左手按在桌上，右手拿着塑料勺子，身体往前倾斜用右手的勺子去盒子里舀花生和百果，他重复用勺子好几次去舀盒子里的东西接着说：怎么舀不到了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sz w:val="20"/>
                <w:szCs w:val="20"/>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sz w:val="20"/>
                <w:szCs w:val="20"/>
                <w:vertAlign w:val="baseline"/>
                <w:lang w:val="en-US" w:eastAsia="zh-CN"/>
              </w:rPr>
            </w:pPr>
            <w:r>
              <w:rPr>
                <w:rFonts w:hint="eastAsia"/>
                <w:sz w:val="20"/>
                <w:szCs w:val="20"/>
                <w:vertAlign w:val="baseline"/>
                <w:lang w:val="en-US" w:eastAsia="zh-CN"/>
              </w:rPr>
              <w:t>然后他左手按住盒子，右手往盒子前面舀花生和百果，舀了几次以后，他用左手往盒子里抓了一把花生和百果放进锅里，接着他重复用手抓了3把花生和百果，把两只小锅都装满了。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sz w:val="20"/>
                <w:szCs w:val="20"/>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sz w:val="20"/>
                <w:szCs w:val="20"/>
                <w:vertAlign w:val="baseline"/>
                <w:lang w:val="en-US" w:eastAsia="zh-CN"/>
              </w:rPr>
            </w:pPr>
            <w:r>
              <w:rPr>
                <w:rFonts w:hint="eastAsia"/>
                <w:sz w:val="20"/>
                <w:szCs w:val="20"/>
                <w:vertAlign w:val="baseline"/>
                <w:lang w:val="en-US" w:eastAsia="zh-CN"/>
              </w:rPr>
              <w:t>他两只手端着装满花生和百果的小锅走到了娃娃家中做饭的地方，把锅放在了灶上，两只手同时旋转了点火按钮，眼睛看着灶台上的两只小锅，</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sz w:val="20"/>
                <w:szCs w:val="20"/>
                <w:vertAlign w:val="baseline"/>
                <w:lang w:val="en-US" w:eastAsia="zh-CN"/>
              </w:rPr>
            </w:pPr>
            <w:r>
              <w:rPr>
                <w:rFonts w:hint="eastAsia"/>
                <w:sz w:val="20"/>
                <w:szCs w:val="20"/>
                <w:vertAlign w:val="baseline"/>
                <w:lang w:val="en-US" w:eastAsia="zh-CN"/>
              </w:rPr>
              <w:t>嘴里说着：我煮好了！</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default"/>
                <w:sz w:val="20"/>
                <w:szCs w:val="20"/>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default"/>
                <w:sz w:val="20"/>
                <w:szCs w:val="20"/>
                <w:vertAlign w:val="baseline"/>
                <w:lang w:val="en-US" w:eastAsia="zh-CN"/>
              </w:rPr>
            </w:pPr>
            <w:r>
              <w:rPr>
                <w:rFonts w:hint="eastAsia"/>
                <w:sz w:val="20"/>
                <w:szCs w:val="20"/>
                <w:vertAlign w:val="baseline"/>
                <w:lang w:val="en-US" w:eastAsia="zh-CN"/>
              </w:rPr>
              <w:t>他两手端起锅走到餐桌旁拿出盘子还有篮子，两只手同时抓紧锅中，抓起花生和百果分别往盘子和篮子里装着，重复几次操作以后他停了下来，对着旁边的人说：饭煮好了快来吃吧。</w:t>
            </w:r>
          </w:p>
        </w:tc>
        <w:tc>
          <w:tcPr>
            <w:tcW w:w="2855" w:type="pct"/>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0"/>
                <w:szCs w:val="20"/>
                <w:vertAlign w:val="baseline"/>
                <w:lang w:val="en-US" w:eastAsia="zh-CN"/>
              </w:rPr>
            </w:pPr>
            <w:r>
              <w:rPr>
                <w:rFonts w:hint="eastAsia"/>
                <w:sz w:val="20"/>
                <w:szCs w:val="20"/>
                <w:vertAlign w:val="baseline"/>
                <w:lang w:val="en-US" w:eastAsia="zh-CN"/>
              </w:rPr>
              <w:drawing>
                <wp:inline distT="0" distB="0" distL="114300" distR="114300">
                  <wp:extent cx="1631950" cy="1224280"/>
                  <wp:effectExtent l="0" t="0" r="8890" b="6350"/>
                  <wp:docPr id="1" name="图片 1" descr="7BBA10EA769E8DC54657EBA4CB926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BBA10EA769E8DC54657EBA4CB926CD0"/>
                          <pic:cNvPicPr>
                            <a:picLocks noChangeAspect="1"/>
                          </pic:cNvPicPr>
                        </pic:nvPicPr>
                        <pic:blipFill>
                          <a:blip r:embed="rId4"/>
                          <a:stretch>
                            <a:fillRect/>
                          </a:stretch>
                        </pic:blipFill>
                        <pic:spPr>
                          <a:xfrm>
                            <a:off x="0" y="0"/>
                            <a:ext cx="1631950" cy="1224280"/>
                          </a:xfrm>
                          <a:prstGeom prst="rect">
                            <a:avLst/>
                          </a:prstGeom>
                        </pic:spPr>
                      </pic:pic>
                    </a:graphicData>
                  </a:graphic>
                </wp:inline>
              </w:drawing>
            </w:r>
            <w:r>
              <w:rPr>
                <w:rFonts w:hint="eastAsia"/>
                <w:sz w:val="20"/>
                <w:szCs w:val="20"/>
                <w:vertAlign w:val="baseline"/>
                <w:lang w:val="en-US" w:eastAsia="zh-CN"/>
              </w:rPr>
              <w:drawing>
                <wp:inline distT="0" distB="0" distL="114300" distR="114300">
                  <wp:extent cx="1632585" cy="1224280"/>
                  <wp:effectExtent l="0" t="0" r="8255" b="6350"/>
                  <wp:docPr id="4" name="图片 4" descr="QQ图片20221113210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QQ图片20221113210406"/>
                          <pic:cNvPicPr>
                            <a:picLocks noChangeAspect="1"/>
                          </pic:cNvPicPr>
                        </pic:nvPicPr>
                        <pic:blipFill>
                          <a:blip r:embed="rId5"/>
                          <a:stretch>
                            <a:fillRect/>
                          </a:stretch>
                        </pic:blipFill>
                        <pic:spPr>
                          <a:xfrm>
                            <a:off x="0" y="0"/>
                            <a:ext cx="1632585" cy="12242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0"/>
                <w:szCs w:val="20"/>
                <w:vertAlign w:val="baseline"/>
                <w:lang w:val="en-US" w:eastAsia="zh-CN"/>
              </w:rPr>
            </w:pPr>
            <w:r>
              <w:rPr>
                <w:rFonts w:hint="eastAsia"/>
                <w:sz w:val="20"/>
                <w:szCs w:val="20"/>
                <w:vertAlign w:val="baseline"/>
                <w:lang w:val="en-US" w:eastAsia="zh-CN"/>
              </w:rPr>
              <w:drawing>
                <wp:inline distT="0" distB="0" distL="114300" distR="114300">
                  <wp:extent cx="1632585" cy="1224280"/>
                  <wp:effectExtent l="0" t="0" r="8255" b="6350"/>
                  <wp:docPr id="2" name="图片 2" descr="QQ图片20221113205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图片20221113205139"/>
                          <pic:cNvPicPr>
                            <a:picLocks noChangeAspect="1"/>
                          </pic:cNvPicPr>
                        </pic:nvPicPr>
                        <pic:blipFill>
                          <a:blip r:embed="rId6"/>
                          <a:stretch>
                            <a:fillRect/>
                          </a:stretch>
                        </pic:blipFill>
                        <pic:spPr>
                          <a:xfrm>
                            <a:off x="0" y="0"/>
                            <a:ext cx="1632585" cy="1224280"/>
                          </a:xfrm>
                          <a:prstGeom prst="rect">
                            <a:avLst/>
                          </a:prstGeom>
                        </pic:spPr>
                      </pic:pic>
                    </a:graphicData>
                  </a:graphic>
                </wp:inline>
              </w:drawing>
            </w:r>
            <w:r>
              <w:rPr>
                <w:rFonts w:hint="eastAsia"/>
                <w:sz w:val="20"/>
                <w:szCs w:val="20"/>
                <w:vertAlign w:val="baseline"/>
                <w:lang w:val="en-US" w:eastAsia="zh-CN"/>
              </w:rPr>
              <w:drawing>
                <wp:inline distT="0" distB="0" distL="114300" distR="114300">
                  <wp:extent cx="1632585" cy="1224280"/>
                  <wp:effectExtent l="0" t="0" r="8255" b="6350"/>
                  <wp:docPr id="5" name="图片 5" descr="QQ图片20221113210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QQ图片20221113210437"/>
                          <pic:cNvPicPr>
                            <a:picLocks noChangeAspect="1"/>
                          </pic:cNvPicPr>
                        </pic:nvPicPr>
                        <pic:blipFill>
                          <a:blip r:embed="rId7"/>
                          <a:stretch>
                            <a:fillRect/>
                          </a:stretch>
                        </pic:blipFill>
                        <pic:spPr>
                          <a:xfrm>
                            <a:off x="0" y="0"/>
                            <a:ext cx="1632585" cy="12242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0"/>
                <w:szCs w:val="20"/>
                <w:vertAlign w:val="baseline"/>
                <w:lang w:val="en-US" w:eastAsia="zh-CN"/>
              </w:rPr>
            </w:pPr>
            <w:r>
              <w:rPr>
                <w:rFonts w:hint="eastAsia"/>
                <w:sz w:val="20"/>
                <w:szCs w:val="20"/>
                <w:vertAlign w:val="baseline"/>
                <w:lang w:val="en-US" w:eastAsia="zh-CN"/>
              </w:rPr>
              <w:drawing>
                <wp:inline distT="0" distB="0" distL="114300" distR="114300">
                  <wp:extent cx="1631950" cy="1223645"/>
                  <wp:effectExtent l="0" t="0" r="8890" b="6985"/>
                  <wp:docPr id="3" name="图片 3" descr="C:\Users\Administrator\Desktop\娃娃家\QQ图片20221113210512.jpgQQ图片2022111321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Desktop\娃娃家\QQ图片20221113210512.jpgQQ图片20221113210512"/>
                          <pic:cNvPicPr>
                            <a:picLocks noChangeAspect="1"/>
                          </pic:cNvPicPr>
                        </pic:nvPicPr>
                        <pic:blipFill>
                          <a:blip r:embed="rId8"/>
                          <a:srcRect/>
                          <a:stretch>
                            <a:fillRect/>
                          </a:stretch>
                        </pic:blipFill>
                        <pic:spPr>
                          <a:xfrm>
                            <a:off x="0" y="0"/>
                            <a:ext cx="1631950" cy="1223645"/>
                          </a:xfrm>
                          <a:prstGeom prst="rect">
                            <a:avLst/>
                          </a:prstGeom>
                        </pic:spPr>
                      </pic:pic>
                    </a:graphicData>
                  </a:graphic>
                </wp:inline>
              </w:drawing>
            </w:r>
            <w:r>
              <w:rPr>
                <w:rFonts w:hint="eastAsia"/>
                <w:sz w:val="20"/>
                <w:szCs w:val="20"/>
                <w:vertAlign w:val="baseline"/>
                <w:lang w:val="en-US" w:eastAsia="zh-CN"/>
              </w:rPr>
              <w:drawing>
                <wp:inline distT="0" distB="0" distL="114300" distR="114300">
                  <wp:extent cx="1632585" cy="1224280"/>
                  <wp:effectExtent l="0" t="0" r="8255" b="6350"/>
                  <wp:docPr id="6" name="图片 6" descr="3CE3D0BEDECF7C7B54B8461784485A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CE3D0BEDECF7C7B54B8461784485A7A"/>
                          <pic:cNvPicPr>
                            <a:picLocks noChangeAspect="1"/>
                          </pic:cNvPicPr>
                        </pic:nvPicPr>
                        <pic:blipFill>
                          <a:blip r:embed="rId9"/>
                          <a:stretch>
                            <a:fillRect/>
                          </a:stretch>
                        </pic:blipFill>
                        <pic:spPr>
                          <a:xfrm>
                            <a:off x="0" y="0"/>
                            <a:ext cx="1632585" cy="12242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0"/>
                <w:szCs w:val="20"/>
                <w:vertAlign w:val="baseline"/>
                <w:lang w:val="en-US" w:eastAsia="zh-CN"/>
              </w:rPr>
            </w:pPr>
            <w:r>
              <w:rPr>
                <w:rFonts w:hint="eastAsia"/>
                <w:sz w:val="20"/>
                <w:szCs w:val="20"/>
                <w:vertAlign w:val="baseline"/>
                <w:lang w:val="en-US" w:eastAsia="zh-CN"/>
              </w:rPr>
              <w:drawing>
                <wp:inline distT="0" distB="0" distL="114300" distR="114300">
                  <wp:extent cx="1632585" cy="1224280"/>
                  <wp:effectExtent l="0" t="0" r="8255" b="6350"/>
                  <wp:docPr id="7" name="图片 7" descr="EFBF7C744662C6A0416B7FB49BE9C7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EFBF7C744662C6A0416B7FB49BE9C7B5"/>
                          <pic:cNvPicPr>
                            <a:picLocks noChangeAspect="1"/>
                          </pic:cNvPicPr>
                        </pic:nvPicPr>
                        <pic:blipFill>
                          <a:blip r:embed="rId10"/>
                          <a:stretch>
                            <a:fillRect/>
                          </a:stretch>
                        </pic:blipFill>
                        <pic:spPr>
                          <a:xfrm>
                            <a:off x="0" y="0"/>
                            <a:ext cx="1632585" cy="1224280"/>
                          </a:xfrm>
                          <a:prstGeom prst="rect">
                            <a:avLst/>
                          </a:prstGeom>
                        </pic:spPr>
                      </pic:pic>
                    </a:graphicData>
                  </a:graphic>
                </wp:inline>
              </w:drawing>
            </w:r>
            <w:r>
              <w:rPr>
                <w:rFonts w:hint="eastAsia"/>
                <w:sz w:val="20"/>
                <w:szCs w:val="20"/>
                <w:vertAlign w:val="baseline"/>
                <w:lang w:val="en-US" w:eastAsia="zh-CN"/>
              </w:rPr>
              <w:drawing>
                <wp:inline distT="0" distB="0" distL="114300" distR="114300">
                  <wp:extent cx="1632585" cy="1224280"/>
                  <wp:effectExtent l="0" t="0" r="8255" b="6350"/>
                  <wp:docPr id="8" name="图片 8" descr="9AEC4735805514090D636127AF086D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9AEC4735805514090D636127AF086DF5"/>
                          <pic:cNvPicPr>
                            <a:picLocks noChangeAspect="1"/>
                          </pic:cNvPicPr>
                        </pic:nvPicPr>
                        <pic:blipFill>
                          <a:blip r:embed="rId11"/>
                          <a:stretch>
                            <a:fillRect/>
                          </a:stretch>
                        </pic:blipFill>
                        <pic:spPr>
                          <a:xfrm>
                            <a:off x="0" y="0"/>
                            <a:ext cx="1632585" cy="12242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0"/>
                <w:szCs w:val="20"/>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0"/>
                <w:szCs w:val="20"/>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0"/>
                <w:szCs w:val="20"/>
                <w:vertAlign w:val="baseline"/>
                <w:lang w:val="en-US" w:eastAsia="zh-CN"/>
              </w:rPr>
            </w:pPr>
            <w:r>
              <w:rPr>
                <w:rFonts w:hint="eastAsia"/>
                <w:sz w:val="20"/>
                <w:szCs w:val="20"/>
                <w:vertAlign w:val="baseline"/>
                <w:lang w:val="en-US" w:eastAsia="zh-CN"/>
              </w:rPr>
              <w:drawing>
                <wp:inline distT="0" distB="0" distL="114300" distR="114300">
                  <wp:extent cx="1632585" cy="1224280"/>
                  <wp:effectExtent l="0" t="0" r="8255" b="6350"/>
                  <wp:docPr id="9" name="图片 9" descr="8A9FB6A2D2C23227C80441F051D483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8A9FB6A2D2C23227C80441F051D483A0"/>
                          <pic:cNvPicPr>
                            <a:picLocks noChangeAspect="1"/>
                          </pic:cNvPicPr>
                        </pic:nvPicPr>
                        <pic:blipFill>
                          <a:blip r:embed="rId12"/>
                          <a:stretch>
                            <a:fillRect/>
                          </a:stretch>
                        </pic:blipFill>
                        <pic:spPr>
                          <a:xfrm>
                            <a:off x="0" y="0"/>
                            <a:ext cx="1632585" cy="1224280"/>
                          </a:xfrm>
                          <a:prstGeom prst="rect">
                            <a:avLst/>
                          </a:prstGeom>
                        </pic:spPr>
                      </pic:pic>
                    </a:graphicData>
                  </a:graphic>
                </wp:inline>
              </w:drawing>
            </w:r>
            <w:r>
              <w:rPr>
                <w:rFonts w:hint="eastAsia"/>
                <w:sz w:val="20"/>
                <w:szCs w:val="20"/>
                <w:vertAlign w:val="baseline"/>
                <w:lang w:val="en-US" w:eastAsia="zh-CN"/>
              </w:rPr>
              <w:drawing>
                <wp:inline distT="0" distB="0" distL="114300" distR="114300">
                  <wp:extent cx="1632585" cy="1224280"/>
                  <wp:effectExtent l="0" t="0" r="8255" b="6350"/>
                  <wp:docPr id="10" name="图片 10" descr="4036F29A7A1A38C986DBB84CE86E05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4036F29A7A1A38C986DBB84CE86E051A"/>
                          <pic:cNvPicPr>
                            <a:picLocks noChangeAspect="1"/>
                          </pic:cNvPicPr>
                        </pic:nvPicPr>
                        <pic:blipFill>
                          <a:blip r:embed="rId13"/>
                          <a:stretch>
                            <a:fillRect/>
                          </a:stretch>
                        </pic:blipFill>
                        <pic:spPr>
                          <a:xfrm>
                            <a:off x="0" y="0"/>
                            <a:ext cx="1632585" cy="122428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339" w:type="pct"/>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22"/>
                <w:szCs w:val="22"/>
                <w:vertAlign w:val="baseline"/>
                <w:lang w:eastAsia="zh-CN"/>
              </w:rPr>
            </w:pPr>
            <w:r>
              <w:rPr>
                <w:rFonts w:hint="eastAsia"/>
                <w:b/>
                <w:bCs/>
                <w:sz w:val="22"/>
                <w:szCs w:val="22"/>
                <w:vertAlign w:val="baseline"/>
                <w:lang w:eastAsia="zh-CN"/>
              </w:rPr>
              <w:t>信息分析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val="0"/>
                <w:bCs w:val="0"/>
                <w:sz w:val="22"/>
                <w:szCs w:val="22"/>
                <w:vertAlign w:val="baseline"/>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val="0"/>
                <w:bCs w:val="0"/>
                <w:sz w:val="22"/>
                <w:szCs w:val="22"/>
                <w:vertAlign w:val="baseline"/>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val="0"/>
                <w:bCs w:val="0"/>
                <w:sz w:val="22"/>
                <w:szCs w:val="22"/>
                <w:vertAlign w:val="baseline"/>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val="0"/>
                <w:bCs w:val="0"/>
                <w:sz w:val="22"/>
                <w:szCs w:val="22"/>
                <w:vertAlign w:val="baseline"/>
                <w:lang w:eastAsia="zh-CN"/>
              </w:rPr>
            </w:pPr>
          </w:p>
        </w:tc>
        <w:tc>
          <w:tcPr>
            <w:tcW w:w="4660" w:type="pct"/>
            <w:gridSpan w:val="2"/>
          </w:tcPr>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0"/>
                <w:szCs w:val="20"/>
                <w:vertAlign w:val="baseline"/>
                <w:lang w:val="en-US" w:eastAsia="zh-CN"/>
              </w:rPr>
            </w:pPr>
            <w:r>
              <w:rPr>
                <w:rFonts w:hint="eastAsia"/>
                <w:sz w:val="20"/>
                <w:szCs w:val="20"/>
                <w:vertAlign w:val="baseline"/>
                <w:lang w:val="en-US" w:eastAsia="zh-CN"/>
              </w:rPr>
              <w:t>根据《指南》中3-4岁幼儿能熟练的使用勺子：陈诺在娃娃家中能用勺子不停的舀盒子里的花生和百果，看出他能熟练的使用勺子，手的动作灵活协调。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default"/>
                <w:sz w:val="20"/>
                <w:szCs w:val="20"/>
                <w:vertAlign w:val="baseline"/>
                <w:lang w:val="en-US" w:eastAsia="zh-CN"/>
              </w:rPr>
            </w:pPr>
            <w:r>
              <w:rPr>
                <w:rFonts w:hint="eastAsia"/>
                <w:sz w:val="20"/>
                <w:szCs w:val="20"/>
                <w:vertAlign w:val="baseline"/>
                <w:lang w:val="en-US" w:eastAsia="zh-CN"/>
              </w:rPr>
              <w:t>根据《指南》中3-4岁幼儿能根据自己的兴趣选择游戏或其他活动：娃娃家中有照顾娃娃、做饭、剥花生等游戏，陈诺能选择有自己喜欢的活动——煮饭进行游戏，具有自主的表现。并且陈诺有一定的想法，把花生放进锅里还能煮一煮花生接着还拿出来与同伴分享花生，还说到：饭煮好了快来吃吧！</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0"/>
                <w:szCs w:val="20"/>
                <w:vertAlign w:val="baseline"/>
                <w:lang w:eastAsia="zh-CN"/>
              </w:rPr>
            </w:pPr>
            <w:r>
              <w:rPr>
                <w:rFonts w:hint="eastAsia"/>
                <w:sz w:val="20"/>
                <w:szCs w:val="20"/>
                <w:vertAlign w:val="baseline"/>
                <w:lang w:val="en-US" w:eastAsia="zh-CN"/>
              </w:rPr>
              <w:t>根据《指南》中3-4岁幼儿愿意表达自己的想法和需要：陈诺在娃娃家中边游戏边说话，并与同伴交流，说出自己的想法，希望同伴来吃他做的晚饭。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0"/>
                <w:szCs w:val="20"/>
                <w:vertAlign w:val="baseline"/>
                <w:lang w:eastAsia="zh-CN"/>
              </w:rPr>
            </w:pPr>
            <w:r>
              <w:rPr>
                <w:rFonts w:hint="eastAsia"/>
                <w:sz w:val="20"/>
                <w:szCs w:val="20"/>
                <w:vertAlign w:val="baseline"/>
                <w:lang w:val="en-US" w:eastAsia="zh-CN"/>
              </w:rPr>
              <w:t>根据小一班幼儿的整体发展水平陈诺发展水平和一般幼儿一样能熟练使用勺子舀东西并且选择喜欢的活动进行，在与同伴交往这一方面也能说出自己的想法。</w:t>
            </w:r>
          </w:p>
        </w:tc>
      </w:tr>
    </w:tbl>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AC578C"/>
    <w:multiLevelType w:val="singleLevel"/>
    <w:tmpl w:val="24AC578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NDEyOTUwYTdkYmVkMzRkMWZhMWU0MTYxZjMwOGQifQ=="/>
  </w:docVars>
  <w:rsids>
    <w:rsidRoot w:val="58B53892"/>
    <w:rsid w:val="03527B15"/>
    <w:rsid w:val="0EE63EB7"/>
    <w:rsid w:val="18825CC3"/>
    <w:rsid w:val="362A3D9D"/>
    <w:rsid w:val="3BB41853"/>
    <w:rsid w:val="4A5C4F13"/>
    <w:rsid w:val="58B53892"/>
    <w:rsid w:val="6D535020"/>
    <w:rsid w:val="6E7D0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801</Words>
  <Characters>808</Characters>
  <Lines>0</Lines>
  <Paragraphs>0</Paragraphs>
  <TotalTime>223</TotalTime>
  <ScaleCrop>false</ScaleCrop>
  <LinksUpToDate>false</LinksUpToDate>
  <CharactersWithSpaces>893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2018-04-14T05:42:00Z</dcterms:created>
  <dc:creator>田田</dc:creator>
  <cp:lastModifiedBy>Strawberry</cp:lastModifiedBy>
  <dcterms:modified xsi:type="dcterms:W3CDTF">2022-11-28T07:45:39Z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EFAEAF5A8F8D46D7A1E6B314A3E1B440</vt:lpwstr>
  </property>
</Properties>
</file>