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罗溪中心幼儿园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2022-2023</w:t>
      </w:r>
      <w:r>
        <w:rPr>
          <w:rFonts w:hint="eastAsia" w:asciiTheme="minorEastAsia" w:hAnsiTheme="minorEastAsia"/>
          <w:sz w:val="36"/>
          <w:szCs w:val="36"/>
        </w:rPr>
        <w:t>学年度第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一</w:t>
      </w:r>
      <w:r>
        <w:rPr>
          <w:rFonts w:hint="eastAsia" w:asciiTheme="minorEastAsia" w:hAnsiTheme="minorEastAsia"/>
          <w:sz w:val="36"/>
          <w:szCs w:val="36"/>
        </w:rPr>
        <w:t>学期观察记录表</w:t>
      </w:r>
    </w:p>
    <w:tbl>
      <w:tblPr>
        <w:tblStyle w:val="6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6573"/>
        <w:gridCol w:w="3729"/>
        <w:gridCol w:w="3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15134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</w:rPr>
              <w:t>观察者：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  <w:t>陈怡婷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</w:rPr>
              <w:t xml:space="preserve">                        观察幼儿：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  <w:t>朱嘉遇（ZJY）</w:t>
            </w:r>
          </w:p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</w:rPr>
              <w:t>观察时间：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  <w:t>2022.11.25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</w:rPr>
              <w:t xml:space="preserve">                        观察区域：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  <w:t>户外滑滑梯</w:t>
            </w:r>
          </w:p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</w:rPr>
              <w:t>观察目的：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  <w:t>观察幼儿在户外游戏时的参与感</w:t>
            </w:r>
          </w:p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4"/>
                <w:szCs w:val="28"/>
              </w:rPr>
              <w:t>观察内容：</w:t>
            </w: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4"/>
                <w:szCs w:val="28"/>
                <w:lang w:val="en-US" w:eastAsia="zh-CN"/>
              </w:rPr>
              <w:t>观察幼儿在户外游戏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102" w:type="dxa"/>
            <w:vAlign w:val="center"/>
          </w:tcPr>
          <w:p>
            <w:pPr>
              <w:spacing w:line="360" w:lineRule="auto"/>
              <w:jc w:val="left"/>
              <w:rPr>
                <w:rFonts w:eastAsia="宋体" w:cs="Times New Roman" w:asciiTheme="minorEastAsia" w:hAnsiTheme="minorEastAsia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2"/>
                <w:szCs w:val="24"/>
              </w:rPr>
              <w:t>观察对象</w:t>
            </w:r>
          </w:p>
        </w:tc>
        <w:tc>
          <w:tcPr>
            <w:tcW w:w="6573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color w:val="000000"/>
                <w:kern w:val="0"/>
                <w:sz w:val="22"/>
                <w:szCs w:val="24"/>
              </w:rPr>
              <w:t>观察内容</w:t>
            </w:r>
          </w:p>
        </w:tc>
        <w:tc>
          <w:tcPr>
            <w:tcW w:w="3729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4"/>
                <w:szCs w:val="28"/>
                <w:lang w:val="en-US" w:eastAsia="zh-CN"/>
              </w:rPr>
              <w:t>现场照片</w:t>
            </w:r>
          </w:p>
        </w:tc>
        <w:tc>
          <w:tcPr>
            <w:tcW w:w="3730" w:type="dxa"/>
            <w:vAlign w:val="center"/>
          </w:tcPr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4"/>
                <w:szCs w:val="28"/>
              </w:rPr>
              <w:t>跟进：户外结束后其他的支持策略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</w:trPr>
        <w:tc>
          <w:tcPr>
            <w:tcW w:w="1102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  <w:t>ZJY</w:t>
            </w:r>
          </w:p>
        </w:tc>
        <w:tc>
          <w:tcPr>
            <w:tcW w:w="6573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  <w:t>ZJY自己独自一人站在滑滑梯的楼梯旁，看着身边的小朋友在玩耍</w:t>
            </w:r>
          </w:p>
        </w:tc>
        <w:tc>
          <w:tcPr>
            <w:tcW w:w="3729" w:type="dxa"/>
            <w:tcBorders/>
            <w:vAlign w:val="center"/>
          </w:tcPr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2223135" cy="1668145"/>
                  <wp:effectExtent l="0" t="0" r="1905" b="8255"/>
                  <wp:docPr id="4" name="图片 4" descr="3c019cbe4d8e7069fabd6dd084943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c019cbe4d8e7069fabd6dd0849430a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135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0" w:type="dxa"/>
            <w:vMerge w:val="restart"/>
            <w:tcBorders/>
            <w:vAlign w:val="center"/>
          </w:tcPr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户外游戏结束后，请小朋友来分享游戏时玩了什么游戏，来说一说自己的感受同时也可以调动ZJY参与游戏的情感</w:t>
            </w:r>
          </w:p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请其他在游戏中幼儿带动ZJY一起玩耍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102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  <w:t>ZJY</w:t>
            </w:r>
          </w:p>
        </w:tc>
        <w:tc>
          <w:tcPr>
            <w:tcW w:w="6573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  <w:t>此时刘一帆过来邀请ZJY一起上楼梯，ZJY同意了，刘一帆便拉着他的手一起上了楼梯，到了滑梯的走廊上后，ZJY放开了刘一帆的手，自己独自一人走到了弯道滑梯处</w:t>
            </w:r>
          </w:p>
        </w:tc>
        <w:tc>
          <w:tcPr>
            <w:tcW w:w="3729" w:type="dxa"/>
            <w:tcBorders/>
            <w:vAlign w:val="center"/>
          </w:tcPr>
          <w:p>
            <w:pPr>
              <w:spacing w:line="360" w:lineRule="auto"/>
              <w:jc w:val="left"/>
              <w:rPr>
                <w:rFonts w:eastAsia="宋体" w:cs="Times New Roman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2223135" cy="1668145"/>
                  <wp:effectExtent l="0" t="0" r="1905" b="8255"/>
                  <wp:docPr id="3" name="图片 3" descr="9b66b0bed6d2ef555288454f463ef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b66b0bed6d2ef555288454f463ef2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135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2223135" cy="1668145"/>
                  <wp:effectExtent l="0" t="0" r="1905" b="8255"/>
                  <wp:docPr id="1" name="图片 1" descr="ce3bf11b7f1849c7e6c4ae1952ffa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e3bf11b7f1849c7e6c4ae1952ffa4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135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2223135" cy="1668145"/>
                  <wp:effectExtent l="0" t="0" r="1905" b="8255"/>
                  <wp:docPr id="2" name="图片 2" descr="b245474b8de5851c8bdf661b652f1f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245474b8de5851c8bdf661b652f1f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3135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0" w:type="dxa"/>
            <w:vMerge w:val="continue"/>
            <w:tcBorders/>
            <w:vAlign w:val="center"/>
          </w:tcPr>
          <w:p>
            <w:pPr>
              <w:spacing w:line="360" w:lineRule="auto"/>
              <w:jc w:val="left"/>
              <w:rPr>
                <w:rFonts w:eastAsia="宋体" w:cs="Times New Roman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102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  <w:lang w:val="en-US" w:eastAsia="zh-CN"/>
              </w:rPr>
              <w:t>ZJY</w:t>
            </w:r>
          </w:p>
        </w:tc>
        <w:tc>
          <w:tcPr>
            <w:tcW w:w="6573" w:type="dxa"/>
            <w:vAlign w:val="center"/>
          </w:tcPr>
          <w:p>
            <w:pPr>
              <w:spacing w:line="360" w:lineRule="auto"/>
              <w:jc w:val="left"/>
              <w:rPr>
                <w:rFonts w:hint="default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1"/>
                <w:lang w:val="en-US" w:eastAsia="zh-CN"/>
              </w:rPr>
              <w:t>在玩滑梯的过程中，ZJY脸上没有表情，滑下来后ZJY还是回到了原来的地方继续站着，站了一会再重复之前的路线，走到同样的滑滑梯处滑下来，接着没有参与到游戏中</w:t>
            </w:r>
          </w:p>
        </w:tc>
        <w:tc>
          <w:tcPr>
            <w:tcW w:w="3729" w:type="dxa"/>
            <w:tcBorders/>
            <w:vAlign w:val="center"/>
          </w:tcPr>
          <w:p>
            <w:pPr>
              <w:spacing w:line="360" w:lineRule="auto"/>
              <w:jc w:val="left"/>
              <w:rPr>
                <w:rFonts w:eastAsia="宋体" w:cs="Times New Roman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30" w:type="dxa"/>
            <w:tcBorders/>
            <w:vAlign w:val="center"/>
          </w:tcPr>
          <w:p>
            <w:pPr>
              <w:spacing w:line="360" w:lineRule="auto"/>
              <w:jc w:val="left"/>
              <w:rPr>
                <w:rFonts w:eastAsia="宋体" w:cs="Times New Roman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5134" w:type="dxa"/>
            <w:gridSpan w:val="4"/>
            <w:vAlign w:val="center"/>
          </w:tcPr>
          <w:p>
            <w:pPr>
              <w:spacing w:line="360" w:lineRule="auto"/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</w:rPr>
              <w:t>分析：</w:t>
            </w: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  <w:t>根据《指南》中提出：1、愿意和小朋友一起游戏</w:t>
            </w:r>
          </w:p>
          <w:p>
            <w:pPr>
              <w:spacing w:line="360" w:lineRule="auto"/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  <w:t>在户外活动中ZJY没有与小朋友一起参与游戏，只是独自一人在观望或者是重复的走同一条路线和同一个滑滑梯，在有同伴邀请后也没有和同伴一起游戏而是选择肚子游戏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  <w:t>喜欢并适应群体生活</w:t>
            </w:r>
          </w:p>
          <w:p>
            <w:pPr>
              <w:numPr>
                <w:numId w:val="0"/>
              </w:numPr>
              <w:spacing w:line="360" w:lineRule="auto"/>
              <w:rPr>
                <w:rFonts w:hint="default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4"/>
                <w:szCs w:val="21"/>
                <w:lang w:val="en-US" w:eastAsia="zh-CN"/>
              </w:rPr>
              <w:t>ZJY有很长一段时间没有来上过幼儿园，也经常上一天休息好几天，由此，ZJY并没有适应幼儿园的群体生活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5134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调整策略：</w:t>
            </w: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户外游戏结束后，请小朋友来分享游戏时玩了什么游戏，来说一说自己的感受同时也可以调动ZJY参与游戏的情感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请其他在游戏中幼儿带动ZJY一起玩耍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567" w:right="1440" w:bottom="567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AFB6CC"/>
    <w:multiLevelType w:val="singleLevel"/>
    <w:tmpl w:val="9FAFB6C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jNDM1MDUyZWEyMDk3MTcyNDJkYzkxMzBiZWFlZDYifQ=="/>
  </w:docVars>
  <w:rsids>
    <w:rsidRoot w:val="006F3573"/>
    <w:rsid w:val="00156598"/>
    <w:rsid w:val="00342E78"/>
    <w:rsid w:val="003A0737"/>
    <w:rsid w:val="00523C1C"/>
    <w:rsid w:val="00597130"/>
    <w:rsid w:val="006F3573"/>
    <w:rsid w:val="00756836"/>
    <w:rsid w:val="007632CD"/>
    <w:rsid w:val="00A821A7"/>
    <w:rsid w:val="00CD2030"/>
    <w:rsid w:val="00DB5EA0"/>
    <w:rsid w:val="00E847B6"/>
    <w:rsid w:val="00EB3385"/>
    <w:rsid w:val="54D0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340</Words>
  <Characters>360</Characters>
  <Lines>4</Lines>
  <Paragraphs>1</Paragraphs>
  <TotalTime>1</TotalTime>
  <ScaleCrop>false</ScaleCrop>
  <LinksUpToDate>false</LinksUpToDate>
  <CharactersWithSpaces>466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2021-06-29T00:19:00Z</dcterms:created>
  <dc:creator>hp</dc:creator>
  <cp:lastModifiedBy>青栀か</cp:lastModifiedBy>
  <dcterms:modified xsi:type="dcterms:W3CDTF">2022-11-27T07:01:38Z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49D29DD625C144D5B629AB29E769F3D6</vt:lpwstr>
  </property>
</Properties>
</file>