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BC21" w14:textId="5B0D94A9" w:rsidR="00A5056E" w:rsidRPr="00152206" w:rsidRDefault="00A269FF" w:rsidP="0041246B">
      <w:pPr>
        <w:jc w:val="center"/>
        <w:rPr>
          <w:sz w:val="44"/>
          <w:szCs w:val="44"/>
        </w:rPr>
      </w:pPr>
      <w:r w:rsidRPr="00152206">
        <w:rPr>
          <w:rFonts w:hint="eastAsia"/>
          <w:sz w:val="44"/>
          <w:szCs w:val="44"/>
        </w:rPr>
        <w:t>观察记录</w:t>
      </w:r>
    </w:p>
    <w:p w14:paraId="0FB43123" w14:textId="4B9FB967" w:rsidR="00A269FF" w:rsidRPr="0041246B" w:rsidRDefault="0037713D" w:rsidP="0041246B">
      <w:pPr>
        <w:rPr>
          <w:b/>
          <w:bCs/>
          <w:szCs w:val="21"/>
        </w:rPr>
      </w:pPr>
      <w:r w:rsidRPr="0041246B">
        <w:rPr>
          <w:rFonts w:hint="eastAsia"/>
          <w:b/>
          <w:bCs/>
          <w:szCs w:val="21"/>
        </w:rPr>
        <w:t>一、</w:t>
      </w:r>
      <w:r w:rsidR="00A269FF" w:rsidRPr="0041246B">
        <w:rPr>
          <w:rFonts w:hint="eastAsia"/>
          <w:b/>
          <w:bCs/>
          <w:szCs w:val="21"/>
        </w:rPr>
        <w:t>为什么要做观察？</w:t>
      </w:r>
    </w:p>
    <w:p w14:paraId="60A5809C" w14:textId="5BD5C2AC" w:rsidR="0037713D" w:rsidRPr="0041246B" w:rsidRDefault="0037713D" w:rsidP="0041246B">
      <w:pPr>
        <w:rPr>
          <w:rFonts w:ascii="宋体" w:eastAsia="宋体" w:hAnsi="宋体"/>
          <w:b/>
          <w:bCs/>
          <w:szCs w:val="21"/>
        </w:rPr>
      </w:pPr>
      <w:r w:rsidRPr="0041246B">
        <w:rPr>
          <w:rFonts w:ascii="宋体" w:eastAsia="宋体" w:hAnsi="宋体" w:hint="eastAsia"/>
          <w:b/>
          <w:bCs/>
          <w:szCs w:val="21"/>
        </w:rPr>
        <w:t>1、观察的含义：</w:t>
      </w:r>
    </w:p>
    <w:p w14:paraId="0385E775" w14:textId="77F4466B" w:rsidR="00A269FF" w:rsidRPr="0041246B" w:rsidRDefault="0037713D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（1）</w:t>
      </w:r>
      <w:r w:rsidR="00A269FF" w:rsidRPr="0041246B">
        <w:rPr>
          <w:rFonts w:ascii="宋体" w:eastAsia="宋体" w:hAnsi="宋体" w:hint="eastAsia"/>
          <w:szCs w:val="21"/>
        </w:rPr>
        <w:t>观察儿童能够帮助我们清醒地意识到儿童的个体需要。</w:t>
      </w:r>
    </w:p>
    <w:p w14:paraId="26AC5ED2" w14:textId="6ABCC7A2" w:rsidR="0037713D" w:rsidRPr="0041246B" w:rsidRDefault="0037713D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（2）观察儿童能够帮助我们了解和理解幼儿，</w:t>
      </w:r>
      <w:proofErr w:type="gramStart"/>
      <w:r w:rsidRPr="0041246B">
        <w:rPr>
          <w:rFonts w:ascii="宋体" w:eastAsia="宋体" w:hAnsi="宋体" w:hint="eastAsia"/>
          <w:szCs w:val="21"/>
        </w:rPr>
        <w:t>以致于</w:t>
      </w:r>
      <w:proofErr w:type="gramEnd"/>
      <w:r w:rsidRPr="0041246B">
        <w:rPr>
          <w:rFonts w:ascii="宋体" w:eastAsia="宋体" w:hAnsi="宋体" w:hint="eastAsia"/>
          <w:szCs w:val="21"/>
        </w:rPr>
        <w:t>可以更好地支持孩子。</w:t>
      </w:r>
    </w:p>
    <w:p w14:paraId="77CD68D6" w14:textId="4A1D68A3" w:rsidR="0037713D" w:rsidRPr="0041246B" w:rsidRDefault="0037713D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（3）有效地观察，对教师的专业能力也有了一定的提升。</w:t>
      </w:r>
    </w:p>
    <w:p w14:paraId="1B642487" w14:textId="329A2EEE" w:rsidR="00A269FF" w:rsidRPr="0041246B" w:rsidRDefault="0037713D" w:rsidP="0041246B">
      <w:pPr>
        <w:rPr>
          <w:rFonts w:ascii="宋体" w:eastAsia="宋体" w:hAnsi="宋体"/>
          <w:b/>
          <w:bCs/>
          <w:szCs w:val="21"/>
        </w:rPr>
      </w:pPr>
      <w:r w:rsidRPr="0041246B">
        <w:rPr>
          <w:rFonts w:ascii="宋体" w:eastAsia="宋体" w:hAnsi="宋体" w:hint="eastAsia"/>
          <w:b/>
          <w:bCs/>
          <w:szCs w:val="21"/>
        </w:rPr>
        <w:t>2、观察中出现的问题：</w:t>
      </w:r>
    </w:p>
    <w:p w14:paraId="250AB512" w14:textId="4FFDE807" w:rsidR="0037713D" w:rsidRPr="0041246B" w:rsidRDefault="0037713D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1、观察前制定了相关目</w:t>
      </w:r>
      <w:r w:rsidR="00742A0D" w:rsidRPr="0041246B">
        <w:rPr>
          <w:rFonts w:ascii="宋体" w:eastAsia="宋体" w:hAnsi="宋体" w:hint="eastAsia"/>
          <w:szCs w:val="21"/>
        </w:rPr>
        <w:t>的</w:t>
      </w:r>
      <w:r w:rsidRPr="0041246B">
        <w:rPr>
          <w:rFonts w:ascii="宋体" w:eastAsia="宋体" w:hAnsi="宋体" w:hint="eastAsia"/>
          <w:szCs w:val="21"/>
        </w:rPr>
        <w:t>，发现观察内容与目</w:t>
      </w:r>
      <w:r w:rsidR="00742A0D" w:rsidRPr="0041246B">
        <w:rPr>
          <w:rFonts w:ascii="宋体" w:eastAsia="宋体" w:hAnsi="宋体" w:hint="eastAsia"/>
          <w:szCs w:val="21"/>
        </w:rPr>
        <w:t>的</w:t>
      </w:r>
      <w:r w:rsidRPr="0041246B">
        <w:rPr>
          <w:rFonts w:ascii="宋体" w:eastAsia="宋体" w:hAnsi="宋体" w:hint="eastAsia"/>
          <w:szCs w:val="21"/>
        </w:rPr>
        <w:t>有偏差。</w:t>
      </w:r>
    </w:p>
    <w:p w14:paraId="3175DE69" w14:textId="77777777" w:rsidR="0037713D" w:rsidRPr="0041246B" w:rsidRDefault="0037713D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2、要在同一时间一边观察儿童一边写下观察的东西，有一定的难度。</w:t>
      </w:r>
    </w:p>
    <w:p w14:paraId="4E476719" w14:textId="6BDA8F8C" w:rsidR="0037713D" w:rsidRPr="0041246B" w:rsidRDefault="0037713D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3、对于观察后，不会很好地对幼儿地行为做出分析与支持。</w:t>
      </w:r>
      <w:r w:rsidR="00583DBF">
        <w:rPr>
          <w:rFonts w:ascii="宋体" w:eastAsia="宋体" w:hAnsi="宋体" w:hint="eastAsia"/>
          <w:szCs w:val="21"/>
        </w:rPr>
        <w:t>解读缺乏精准性。会根据《指南》中指标找出来，对照分析孩子当下的行为，</w:t>
      </w:r>
      <w:r w:rsidR="00994E67">
        <w:rPr>
          <w:rFonts w:ascii="宋体" w:eastAsia="宋体" w:hAnsi="宋体" w:hint="eastAsia"/>
          <w:szCs w:val="21"/>
        </w:rPr>
        <w:t>并没有得出你的判断。支持不讲实用性。支持策略很多，但是很多的场景都可以用，没有聚焦观察行为得出有价值的。</w:t>
      </w:r>
    </w:p>
    <w:p w14:paraId="70647E11" w14:textId="77777777" w:rsidR="0041246B" w:rsidRPr="0041246B" w:rsidRDefault="0041246B" w:rsidP="0041246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21"/>
          <w:szCs w:val="21"/>
        </w:rPr>
      </w:pPr>
      <w:r w:rsidRPr="0041246B">
        <w:rPr>
          <w:rFonts w:ascii="Arial" w:hAnsi="Arial" w:cs="Arial" w:hint="eastAsia"/>
          <w:color w:val="191919"/>
          <w:sz w:val="21"/>
          <w:szCs w:val="21"/>
        </w:rPr>
        <w:t>二、观察的技术</w:t>
      </w:r>
    </w:p>
    <w:p w14:paraId="3079CAAD" w14:textId="0CE54F8E" w:rsidR="00E27D65" w:rsidRDefault="00E27D65" w:rsidP="0041246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21"/>
          <w:szCs w:val="21"/>
        </w:rPr>
      </w:pPr>
      <w:r>
        <w:rPr>
          <w:rFonts w:ascii="Arial" w:hAnsi="Arial" w:cs="Arial" w:hint="eastAsia"/>
          <w:color w:val="191919"/>
          <w:sz w:val="21"/>
          <w:szCs w:val="21"/>
        </w:rPr>
        <w:t>1</w:t>
      </w:r>
      <w:r>
        <w:rPr>
          <w:rFonts w:ascii="Arial" w:hAnsi="Arial" w:cs="Arial" w:hint="eastAsia"/>
          <w:color w:val="191919"/>
          <w:sz w:val="21"/>
          <w:szCs w:val="21"/>
        </w:rPr>
        <w:t>、观察记录的方法</w:t>
      </w:r>
    </w:p>
    <w:p w14:paraId="5429C597" w14:textId="6DDE9344" w:rsidR="00E27D65" w:rsidRPr="00E27D65" w:rsidRDefault="00E27D65" w:rsidP="0041246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21"/>
          <w:szCs w:val="21"/>
        </w:rPr>
      </w:pPr>
      <w:r>
        <w:rPr>
          <w:rFonts w:ascii="Arial" w:hAnsi="Arial" w:cs="Arial" w:hint="eastAsia"/>
          <w:color w:val="191919"/>
          <w:sz w:val="21"/>
          <w:szCs w:val="21"/>
        </w:rPr>
        <w:t>（</w:t>
      </w:r>
      <w:r>
        <w:rPr>
          <w:rFonts w:ascii="Arial" w:hAnsi="Arial" w:cs="Arial" w:hint="eastAsia"/>
          <w:color w:val="191919"/>
          <w:sz w:val="21"/>
          <w:szCs w:val="21"/>
        </w:rPr>
        <w:t>1</w:t>
      </w:r>
      <w:r>
        <w:rPr>
          <w:rFonts w:ascii="Arial" w:hAnsi="Arial" w:cs="Arial" w:hint="eastAsia"/>
          <w:color w:val="191919"/>
          <w:sz w:val="21"/>
          <w:szCs w:val="21"/>
        </w:rPr>
        <w:t>）扫描观察法：</w:t>
      </w:r>
      <w:r w:rsidRPr="00E27D65">
        <w:rPr>
          <w:rFonts w:ascii="Arial" w:hAnsi="Arial" w:cs="Arial" w:hint="eastAsia"/>
          <w:color w:val="191919"/>
          <w:sz w:val="21"/>
          <w:szCs w:val="21"/>
        </w:rPr>
        <w:t>在固定的时间内对幼儿依次进行轮流观察。</w:t>
      </w:r>
      <w:r w:rsidRPr="00E27D65">
        <w:rPr>
          <w:rFonts w:ascii="Arial" w:hAnsi="Arial" w:cs="Arial" w:hint="eastAsia"/>
          <w:b/>
          <w:bCs/>
          <w:color w:val="191919"/>
          <w:sz w:val="21"/>
          <w:szCs w:val="21"/>
        </w:rPr>
        <w:t>对幼儿游戏状况进行全面的了解。</w:t>
      </w:r>
      <w:r w:rsidRPr="00E27D65">
        <w:rPr>
          <w:rFonts w:ascii="Arial" w:hAnsi="Arial" w:cs="Arial" w:hint="eastAsia"/>
          <w:b/>
          <w:bCs/>
          <w:color w:val="191919"/>
          <w:szCs w:val="21"/>
        </w:rPr>
        <w:t>(</w:t>
      </w:r>
      <w:r w:rsidRPr="00E27D65">
        <w:rPr>
          <w:rFonts w:ascii="Arial" w:hAnsi="Arial" w:cs="Arial" w:hint="eastAsia"/>
          <w:b/>
          <w:bCs/>
          <w:color w:val="191919"/>
          <w:szCs w:val="21"/>
        </w:rPr>
        <w:t>面上观察）</w:t>
      </w:r>
    </w:p>
    <w:p w14:paraId="4853DE4C" w14:textId="77777777" w:rsidR="00E27D65" w:rsidRDefault="00E27D65" w:rsidP="00E27D65">
      <w:pPr>
        <w:pStyle w:val="a8"/>
        <w:shd w:val="clear" w:color="auto" w:fill="FFFFFF"/>
        <w:rPr>
          <w:rFonts w:ascii="Arial" w:hAnsi="Arial" w:cs="Arial"/>
          <w:b/>
          <w:bCs/>
          <w:color w:val="191919"/>
          <w:szCs w:val="21"/>
        </w:rPr>
      </w:pPr>
      <w:r>
        <w:rPr>
          <w:rFonts w:ascii="Arial" w:hAnsi="Arial" w:cs="Arial" w:hint="eastAsia"/>
          <w:color w:val="191919"/>
          <w:sz w:val="21"/>
          <w:szCs w:val="21"/>
        </w:rPr>
        <w:t>（</w:t>
      </w:r>
      <w:r>
        <w:rPr>
          <w:rFonts w:ascii="Arial" w:hAnsi="Arial" w:cs="Arial" w:hint="eastAsia"/>
          <w:color w:val="191919"/>
          <w:sz w:val="21"/>
          <w:szCs w:val="21"/>
        </w:rPr>
        <w:t>2</w:t>
      </w:r>
      <w:r>
        <w:rPr>
          <w:rFonts w:ascii="Arial" w:hAnsi="Arial" w:cs="Arial" w:hint="eastAsia"/>
          <w:color w:val="191919"/>
          <w:sz w:val="21"/>
          <w:szCs w:val="21"/>
        </w:rPr>
        <w:t>）定点观察法：</w:t>
      </w:r>
      <w:r w:rsidRPr="00E27D65">
        <w:rPr>
          <w:rFonts w:ascii="Arial" w:hAnsi="Arial" w:cs="Arial" w:hint="eastAsia"/>
          <w:color w:val="191919"/>
          <w:szCs w:val="21"/>
        </w:rPr>
        <w:t>选定某个区域进行一段时间系统、细致的观察，观察对象包括区域内所有幼儿或部分幼儿</w:t>
      </w:r>
      <w:r>
        <w:rPr>
          <w:rFonts w:ascii="Arial" w:hAnsi="Arial" w:cs="Arial" w:hint="eastAsia"/>
          <w:color w:val="191919"/>
          <w:szCs w:val="21"/>
        </w:rPr>
        <w:t>。对</w:t>
      </w:r>
      <w:r w:rsidRPr="00E27D65">
        <w:rPr>
          <w:rFonts w:ascii="Arial" w:hAnsi="Arial" w:cs="Arial" w:hint="eastAsia"/>
          <w:b/>
          <w:bCs/>
          <w:color w:val="191919"/>
          <w:szCs w:val="21"/>
        </w:rPr>
        <w:t>某个区域幼儿游戏全过程的了解，</w:t>
      </w:r>
      <w:proofErr w:type="gramStart"/>
      <w:r w:rsidRPr="00E27D65">
        <w:rPr>
          <w:rFonts w:ascii="Arial" w:hAnsi="Arial" w:cs="Arial" w:hint="eastAsia"/>
          <w:b/>
          <w:bCs/>
          <w:color w:val="191919"/>
          <w:szCs w:val="21"/>
        </w:rPr>
        <w:t>课把握</w:t>
      </w:r>
      <w:proofErr w:type="gramEnd"/>
      <w:r w:rsidRPr="00E27D65">
        <w:rPr>
          <w:rFonts w:ascii="Arial" w:hAnsi="Arial" w:cs="Arial" w:hint="eastAsia"/>
          <w:b/>
          <w:bCs/>
          <w:color w:val="191919"/>
          <w:szCs w:val="21"/>
        </w:rPr>
        <w:t>幼儿游戏的兴趣、水平、特点和个性差异。（点上观察</w:t>
      </w:r>
      <w:r>
        <w:rPr>
          <w:rFonts w:ascii="Arial" w:hAnsi="Arial" w:cs="Arial" w:hint="eastAsia"/>
          <w:b/>
          <w:bCs/>
          <w:color w:val="191919"/>
          <w:szCs w:val="21"/>
        </w:rPr>
        <w:t>）</w:t>
      </w:r>
    </w:p>
    <w:p w14:paraId="0F42EE30" w14:textId="72B65208" w:rsidR="00E27D65" w:rsidRPr="00E27D65" w:rsidRDefault="00E27D65" w:rsidP="00E27D65">
      <w:pPr>
        <w:pStyle w:val="a8"/>
        <w:shd w:val="clear" w:color="auto" w:fill="FFFFFF"/>
        <w:rPr>
          <w:rFonts w:ascii="Arial" w:hAnsi="Arial" w:cs="Arial"/>
          <w:color w:val="191919"/>
          <w:sz w:val="21"/>
          <w:szCs w:val="21"/>
        </w:rPr>
      </w:pPr>
      <w:r>
        <w:rPr>
          <w:rFonts w:ascii="Arial" w:hAnsi="Arial" w:cs="Arial" w:hint="eastAsia"/>
          <w:color w:val="191919"/>
          <w:sz w:val="21"/>
          <w:szCs w:val="21"/>
        </w:rPr>
        <w:t>（</w:t>
      </w:r>
      <w:r>
        <w:rPr>
          <w:rFonts w:ascii="Arial" w:hAnsi="Arial" w:cs="Arial" w:hint="eastAsia"/>
          <w:color w:val="191919"/>
          <w:sz w:val="21"/>
          <w:szCs w:val="21"/>
        </w:rPr>
        <w:t>3</w:t>
      </w:r>
      <w:r>
        <w:rPr>
          <w:rFonts w:ascii="Arial" w:hAnsi="Arial" w:cs="Arial" w:hint="eastAsia"/>
          <w:color w:val="191919"/>
          <w:sz w:val="21"/>
          <w:szCs w:val="21"/>
        </w:rPr>
        <w:t>）追踪观察法：</w:t>
      </w:r>
      <w:r w:rsidRPr="00E27D65">
        <w:rPr>
          <w:rFonts w:ascii="Arial" w:hAnsi="Arial" w:cs="Arial" w:hint="eastAsia"/>
          <w:color w:val="191919"/>
          <w:sz w:val="21"/>
          <w:szCs w:val="21"/>
        </w:rPr>
        <w:t>固定人观察法，指明确某个幼儿作为观察对象后，对此幼儿进行系统细致的观察。</w:t>
      </w:r>
      <w:r w:rsidRPr="00E27D65">
        <w:rPr>
          <w:rFonts w:ascii="Arial" w:hAnsi="Arial" w:cs="Arial" w:hint="eastAsia"/>
          <w:b/>
          <w:bCs/>
          <w:color w:val="191919"/>
          <w:szCs w:val="21"/>
        </w:rPr>
        <w:t>了解个别幼儿的游戏状态，个别研究的首选。</w:t>
      </w:r>
    </w:p>
    <w:p w14:paraId="5D588E79" w14:textId="15A68645" w:rsidR="0041246B" w:rsidRPr="0041246B" w:rsidRDefault="00E27D65" w:rsidP="0041246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21"/>
          <w:szCs w:val="21"/>
        </w:rPr>
      </w:pPr>
      <w:r>
        <w:rPr>
          <w:rFonts w:ascii="Arial" w:hAnsi="Arial" w:cs="Arial" w:hint="eastAsia"/>
          <w:color w:val="191919"/>
          <w:sz w:val="21"/>
          <w:szCs w:val="21"/>
        </w:rPr>
        <w:t>2</w:t>
      </w:r>
      <w:r w:rsidR="0041246B" w:rsidRPr="0041246B">
        <w:rPr>
          <w:rFonts w:ascii="Arial" w:hAnsi="Arial" w:cs="Arial" w:hint="eastAsia"/>
          <w:color w:val="191919"/>
          <w:sz w:val="21"/>
          <w:szCs w:val="21"/>
        </w:rPr>
        <w:t>、观察的方法</w:t>
      </w:r>
    </w:p>
    <w:p w14:paraId="2078ECAB" w14:textId="42255D50" w:rsidR="0041246B" w:rsidRPr="0041246B" w:rsidRDefault="0041246B" w:rsidP="0041246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21"/>
          <w:szCs w:val="21"/>
        </w:rPr>
      </w:pPr>
      <w:r w:rsidRPr="0041246B">
        <w:rPr>
          <w:rFonts w:ascii="Arial" w:hAnsi="Arial" w:cs="Arial" w:hint="eastAsia"/>
          <w:b/>
          <w:bCs/>
          <w:color w:val="191919"/>
          <w:sz w:val="21"/>
          <w:szCs w:val="21"/>
        </w:rPr>
        <w:t>（</w:t>
      </w:r>
      <w:r w:rsidRPr="0041246B">
        <w:rPr>
          <w:rFonts w:ascii="Arial" w:hAnsi="Arial" w:cs="Arial" w:hint="eastAsia"/>
          <w:b/>
          <w:bCs/>
          <w:color w:val="191919"/>
          <w:sz w:val="21"/>
          <w:szCs w:val="21"/>
        </w:rPr>
        <w:t>1</w:t>
      </w:r>
      <w:r w:rsidRPr="0041246B">
        <w:rPr>
          <w:rFonts w:ascii="Arial" w:hAnsi="Arial" w:cs="Arial" w:hint="eastAsia"/>
          <w:b/>
          <w:bCs/>
          <w:color w:val="191919"/>
          <w:sz w:val="21"/>
          <w:szCs w:val="21"/>
        </w:rPr>
        <w:t>）图表法：</w:t>
      </w:r>
      <w:r w:rsidRPr="0041246B">
        <w:rPr>
          <w:rFonts w:ascii="Arial" w:hAnsi="Arial" w:cs="Arial"/>
          <w:color w:val="191919"/>
          <w:sz w:val="21"/>
          <w:szCs w:val="21"/>
        </w:rPr>
        <w:t>主要有追踪图和</w:t>
      </w:r>
      <w:proofErr w:type="gramStart"/>
      <w:r w:rsidRPr="0041246B">
        <w:rPr>
          <w:rFonts w:ascii="Arial" w:hAnsi="Arial" w:cs="Arial"/>
          <w:color w:val="191919"/>
          <w:sz w:val="21"/>
          <w:szCs w:val="21"/>
        </w:rPr>
        <w:t>饼图</w:t>
      </w:r>
      <w:proofErr w:type="gramEnd"/>
      <w:r w:rsidRPr="0041246B">
        <w:rPr>
          <w:rFonts w:ascii="Arial" w:hAnsi="Arial" w:cs="Arial"/>
          <w:color w:val="191919"/>
          <w:sz w:val="21"/>
          <w:szCs w:val="21"/>
        </w:rPr>
        <w:t>两种形式，相较书面法更清晰、更有目的性。</w:t>
      </w:r>
    </w:p>
    <w:p w14:paraId="5A1C2AB8" w14:textId="77777777" w:rsidR="0041246B" w:rsidRPr="0041246B" w:rsidRDefault="0041246B" w:rsidP="0041246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21"/>
          <w:szCs w:val="21"/>
        </w:rPr>
      </w:pPr>
      <w:r w:rsidRPr="0041246B">
        <w:rPr>
          <w:rStyle w:val="a9"/>
          <w:rFonts w:hint="eastAsia"/>
          <w:color w:val="191919"/>
          <w:sz w:val="21"/>
          <w:szCs w:val="21"/>
          <w:bdr w:val="none" w:sz="0" w:space="0" w:color="auto" w:frame="1"/>
        </w:rPr>
        <w:t>①</w:t>
      </w:r>
      <w:r w:rsidRPr="0041246B">
        <w:rPr>
          <w:rStyle w:val="a9"/>
          <w:rFonts w:ascii="Arial" w:hAnsi="Arial" w:cs="Arial"/>
          <w:color w:val="191919"/>
          <w:sz w:val="21"/>
          <w:szCs w:val="21"/>
          <w:bdr w:val="none" w:sz="0" w:space="0" w:color="auto" w:frame="1"/>
        </w:rPr>
        <w:t>追踪图</w:t>
      </w:r>
      <w:r w:rsidRPr="0041246B">
        <w:rPr>
          <w:rFonts w:ascii="Arial" w:hAnsi="Arial" w:cs="Arial"/>
          <w:color w:val="191919"/>
          <w:sz w:val="21"/>
          <w:szCs w:val="21"/>
        </w:rPr>
        <w:t>：记录幼儿在游戏时间内的动向，去了哪些区域，做了什么事情。</w:t>
      </w:r>
    </w:p>
    <w:p w14:paraId="059FC371" w14:textId="77777777" w:rsidR="0041246B" w:rsidRPr="0041246B" w:rsidRDefault="0041246B" w:rsidP="0041246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21"/>
          <w:szCs w:val="21"/>
        </w:rPr>
      </w:pPr>
      <w:r w:rsidRPr="0041246B">
        <w:rPr>
          <w:rStyle w:val="a9"/>
          <w:rFonts w:hint="eastAsia"/>
          <w:color w:val="191919"/>
          <w:sz w:val="21"/>
          <w:szCs w:val="21"/>
          <w:bdr w:val="none" w:sz="0" w:space="0" w:color="auto" w:frame="1"/>
        </w:rPr>
        <w:t>②</w:t>
      </w:r>
      <w:r w:rsidRPr="0041246B">
        <w:rPr>
          <w:rStyle w:val="a9"/>
          <w:rFonts w:ascii="Arial" w:hAnsi="Arial" w:cs="Arial"/>
          <w:color w:val="191919"/>
          <w:sz w:val="21"/>
          <w:szCs w:val="21"/>
          <w:bdr w:val="none" w:sz="0" w:space="0" w:color="auto" w:frame="1"/>
        </w:rPr>
        <w:t>饼图</w:t>
      </w:r>
      <w:r w:rsidRPr="0041246B">
        <w:rPr>
          <w:rFonts w:ascii="Arial" w:hAnsi="Arial" w:cs="Arial"/>
          <w:color w:val="191919"/>
          <w:sz w:val="21"/>
          <w:szCs w:val="21"/>
        </w:rPr>
        <w:t>：呈现幼儿在不同活动中的时间量，便于了解幼儿的兴趣，从而更好地进行引导。</w:t>
      </w:r>
      <w:proofErr w:type="gramStart"/>
      <w:r w:rsidRPr="0041246B">
        <w:rPr>
          <w:rFonts w:ascii="Arial" w:hAnsi="Arial" w:cs="Arial"/>
          <w:color w:val="191919"/>
          <w:sz w:val="21"/>
          <w:szCs w:val="21"/>
        </w:rPr>
        <w:t>饼图的</w:t>
      </w:r>
      <w:proofErr w:type="gramEnd"/>
      <w:r w:rsidRPr="0041246B">
        <w:rPr>
          <w:rFonts w:ascii="Arial" w:hAnsi="Arial" w:cs="Arial"/>
          <w:color w:val="191919"/>
          <w:sz w:val="21"/>
          <w:szCs w:val="21"/>
        </w:rPr>
        <w:t>记录非常简单，能清晰、直观表明观察结果，可以用文字进行辅助记录。</w:t>
      </w:r>
    </w:p>
    <w:p w14:paraId="6E3D7FA0" w14:textId="4B29F589" w:rsidR="0041246B" w:rsidRPr="0041246B" w:rsidRDefault="0041246B" w:rsidP="0041246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21"/>
          <w:szCs w:val="21"/>
        </w:rPr>
      </w:pPr>
      <w:r w:rsidRPr="0041246B">
        <w:rPr>
          <w:rFonts w:ascii="Arial" w:hAnsi="Arial" w:cs="Arial" w:hint="eastAsia"/>
          <w:color w:val="191919"/>
          <w:sz w:val="21"/>
          <w:szCs w:val="21"/>
        </w:rPr>
        <w:t>（</w:t>
      </w:r>
      <w:r w:rsidRPr="0041246B">
        <w:rPr>
          <w:rFonts w:ascii="Arial" w:hAnsi="Arial" w:cs="Arial" w:hint="eastAsia"/>
          <w:b/>
          <w:bCs/>
          <w:color w:val="191919"/>
          <w:sz w:val="21"/>
          <w:szCs w:val="21"/>
        </w:rPr>
        <w:t>2</w:t>
      </w:r>
      <w:r w:rsidRPr="0041246B">
        <w:rPr>
          <w:rFonts w:ascii="Arial" w:hAnsi="Arial" w:cs="Arial" w:hint="eastAsia"/>
          <w:b/>
          <w:bCs/>
          <w:color w:val="191919"/>
          <w:sz w:val="21"/>
          <w:szCs w:val="21"/>
        </w:rPr>
        <w:t>）取样法：</w:t>
      </w:r>
      <w:r w:rsidRPr="0041246B">
        <w:rPr>
          <w:rFonts w:ascii="Arial" w:hAnsi="Arial" w:cs="Arial"/>
          <w:color w:val="191919"/>
          <w:sz w:val="21"/>
          <w:szCs w:val="21"/>
        </w:rPr>
        <w:t>抽样是指从研究对象中抽取一部分样品单位进行记录、分析，主要有时间抽样和事件抽样两种。</w:t>
      </w:r>
    </w:p>
    <w:p w14:paraId="4856002E" w14:textId="77777777" w:rsidR="0041246B" w:rsidRPr="0041246B" w:rsidRDefault="0041246B" w:rsidP="0041246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  <w:sz w:val="21"/>
          <w:szCs w:val="21"/>
        </w:rPr>
      </w:pPr>
      <w:r w:rsidRPr="0041246B">
        <w:rPr>
          <w:rStyle w:val="a9"/>
          <w:rFonts w:hint="eastAsia"/>
          <w:color w:val="191919"/>
          <w:sz w:val="21"/>
          <w:szCs w:val="21"/>
          <w:bdr w:val="none" w:sz="0" w:space="0" w:color="auto" w:frame="1"/>
        </w:rPr>
        <w:t>①</w:t>
      </w:r>
      <w:r w:rsidRPr="0041246B">
        <w:rPr>
          <w:rStyle w:val="a9"/>
          <w:rFonts w:ascii="Arial" w:hAnsi="Arial" w:cs="Arial"/>
          <w:color w:val="191919"/>
          <w:sz w:val="21"/>
          <w:szCs w:val="21"/>
          <w:bdr w:val="none" w:sz="0" w:space="0" w:color="auto" w:frame="1"/>
        </w:rPr>
        <w:t>时间抽样法</w:t>
      </w:r>
      <w:r w:rsidRPr="0041246B">
        <w:rPr>
          <w:rFonts w:ascii="Arial" w:hAnsi="Arial" w:cs="Arial"/>
          <w:color w:val="191919"/>
          <w:sz w:val="21"/>
          <w:szCs w:val="21"/>
        </w:rPr>
        <w:t>：在整个游戏过程中每隔一段时间做一次记录，可以是针对一名幼儿，也可以是幼儿群体。在记录时不用连续不断进行叙事记录，这样会无法兼顾记录和观察。教师可以记下时间点和关键词，待活动结束后再进行整理。</w:t>
      </w:r>
    </w:p>
    <w:p w14:paraId="32C4D49F" w14:textId="22093EFD" w:rsidR="0041246B" w:rsidRDefault="0041246B" w:rsidP="0041246B">
      <w:pPr>
        <w:rPr>
          <w:rFonts w:ascii="Arial" w:hAnsi="Arial" w:cs="Arial"/>
          <w:color w:val="191919"/>
          <w:szCs w:val="21"/>
          <w:shd w:val="clear" w:color="auto" w:fill="FFFFFF"/>
        </w:rPr>
      </w:pPr>
      <w:r w:rsidRPr="0041246B">
        <w:rPr>
          <w:rStyle w:val="a9"/>
          <w:rFonts w:ascii="宋体" w:eastAsia="宋体" w:hAnsi="宋体" w:cs="宋体" w:hint="eastAsia"/>
          <w:color w:val="191919"/>
          <w:szCs w:val="21"/>
          <w:bdr w:val="none" w:sz="0" w:space="0" w:color="auto" w:frame="1"/>
          <w:shd w:val="clear" w:color="auto" w:fill="FFFFFF"/>
        </w:rPr>
        <w:t>②</w:t>
      </w:r>
      <w:r w:rsidRPr="0041246B">
        <w:rPr>
          <w:rStyle w:val="a9"/>
          <w:rFonts w:ascii="Arial" w:hAnsi="Arial" w:cs="Arial"/>
          <w:color w:val="191919"/>
          <w:szCs w:val="21"/>
          <w:bdr w:val="none" w:sz="0" w:space="0" w:color="auto" w:frame="1"/>
          <w:shd w:val="clear" w:color="auto" w:fill="FFFFFF"/>
        </w:rPr>
        <w:t>事件抽样法</w:t>
      </w:r>
      <w:r w:rsidRPr="0041246B">
        <w:rPr>
          <w:rFonts w:ascii="Arial" w:hAnsi="Arial" w:cs="Arial"/>
          <w:color w:val="191919"/>
          <w:szCs w:val="21"/>
          <w:shd w:val="clear" w:color="auto" w:fill="FFFFFF"/>
        </w:rPr>
        <w:t>：常常用于观察有不良行为倾向的幼儿，如脾气暴躁、攻击他人等。做这类观察的目的是记录下所有事件，看看事件的发生是否有规律可循，进而为制订有效的矫正策略提供帮助。</w:t>
      </w:r>
    </w:p>
    <w:p w14:paraId="57C23478" w14:textId="7C423C89" w:rsidR="0041246B" w:rsidRPr="00F22043" w:rsidRDefault="0041246B" w:rsidP="0041246B">
      <w:pPr>
        <w:rPr>
          <w:rFonts w:ascii="Arial" w:hAnsi="Arial" w:cs="Arial"/>
          <w:color w:val="191919"/>
          <w:szCs w:val="21"/>
          <w:shd w:val="clear" w:color="auto" w:fill="FFFFFF"/>
        </w:rPr>
      </w:pPr>
      <w:r>
        <w:rPr>
          <w:rFonts w:ascii="Arial" w:hAnsi="Arial" w:cs="Arial" w:hint="eastAsia"/>
          <w:color w:val="191919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191919"/>
          <w:szCs w:val="21"/>
          <w:shd w:val="clear" w:color="auto" w:fill="FFFFFF"/>
        </w:rPr>
        <w:t>3</w:t>
      </w:r>
      <w:r>
        <w:rPr>
          <w:rFonts w:ascii="Arial" w:hAnsi="Arial" w:cs="Arial" w:hint="eastAsia"/>
          <w:color w:val="191919"/>
          <w:szCs w:val="21"/>
          <w:shd w:val="clear" w:color="auto" w:fill="FFFFFF"/>
        </w:rPr>
        <w:t>）叙事法：</w:t>
      </w:r>
      <w:r w:rsidR="00F22043" w:rsidRPr="00F22043">
        <w:rPr>
          <w:rFonts w:ascii="Arial" w:hAnsi="Arial" w:cs="Arial" w:hint="eastAsia"/>
          <w:color w:val="191919"/>
          <w:szCs w:val="21"/>
          <w:shd w:val="clear" w:color="auto" w:fill="FFFFFF"/>
        </w:rPr>
        <w:t>叙事的记录有两个侧重点，一个重在现象，一个重在幼儿的行为。叙事观察法要求是完整的、全过程的，要交代游戏的背景、行为和结果的，这是一种连续性的记录。</w:t>
      </w:r>
      <w:r w:rsidR="00F22043" w:rsidRPr="00F22043">
        <w:rPr>
          <w:rFonts w:ascii="Arial" w:hAnsi="Arial" w:cs="Arial" w:hint="eastAsia"/>
          <w:color w:val="191919"/>
          <w:szCs w:val="21"/>
          <w:shd w:val="clear" w:color="auto" w:fill="FFFFFF"/>
        </w:rPr>
        <w:br/>
      </w:r>
      <w:r w:rsidR="00F22043" w:rsidRPr="00F22043">
        <w:rPr>
          <w:rFonts w:ascii="Arial" w:hAnsi="Arial" w:cs="Arial" w:hint="eastAsia"/>
          <w:color w:val="191919"/>
          <w:szCs w:val="21"/>
          <w:shd w:val="clear" w:color="auto" w:fill="FFFFFF"/>
        </w:rPr>
        <w:t>在观察中要记录孩子的动作、语言甚至表情，已经与他人的交往过程。</w:t>
      </w:r>
      <w:r w:rsidR="00F22043">
        <w:rPr>
          <w:rFonts w:ascii="Arial" w:hAnsi="Arial" w:cs="Arial" w:hint="eastAsia"/>
          <w:color w:val="191919"/>
          <w:szCs w:val="21"/>
          <w:shd w:val="clear" w:color="auto" w:fill="FFFFFF"/>
        </w:rPr>
        <w:t>（白描）</w:t>
      </w:r>
    </w:p>
    <w:p w14:paraId="61C8E392" w14:textId="32FAEE40" w:rsidR="00F22043" w:rsidRPr="00F22043" w:rsidRDefault="00F22043" w:rsidP="0041246B">
      <w:pPr>
        <w:rPr>
          <w:rFonts w:ascii="Arial" w:hAnsi="Arial" w:cs="Arial"/>
          <w:color w:val="191919"/>
          <w:szCs w:val="21"/>
          <w:shd w:val="clear" w:color="auto" w:fill="FFFFFF"/>
        </w:rPr>
      </w:pPr>
      <w:r>
        <w:rPr>
          <w:rFonts w:ascii="Arial" w:hAnsi="Arial" w:cs="Arial" w:hint="eastAsia"/>
          <w:color w:val="191919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191919"/>
          <w:szCs w:val="21"/>
          <w:shd w:val="clear" w:color="auto" w:fill="FFFFFF"/>
        </w:rPr>
        <w:t>4</w:t>
      </w:r>
      <w:r>
        <w:rPr>
          <w:rFonts w:ascii="Arial" w:hAnsi="Arial" w:cs="Arial" w:hint="eastAsia"/>
          <w:color w:val="191919"/>
          <w:szCs w:val="21"/>
          <w:shd w:val="clear" w:color="auto" w:fill="FFFFFF"/>
        </w:rPr>
        <w:t>）检核法：</w:t>
      </w:r>
      <w:r w:rsidRPr="00F22043">
        <w:rPr>
          <w:rFonts w:ascii="Arial" w:hAnsi="Arial" w:cs="Arial" w:hint="eastAsia"/>
          <w:color w:val="191919"/>
          <w:szCs w:val="21"/>
          <w:shd w:val="clear" w:color="auto" w:fill="FFFFFF"/>
        </w:rPr>
        <w:t>观察者根据一定的观察目的，事先制定好观察的项目，将他们排列城清单格式的表格，然后通过观察，根据</w:t>
      </w:r>
      <w:proofErr w:type="gramStart"/>
      <w:r w:rsidRPr="00F22043">
        <w:rPr>
          <w:rFonts w:ascii="Arial" w:hAnsi="Arial" w:cs="Arial" w:hint="eastAsia"/>
          <w:color w:val="191919"/>
          <w:szCs w:val="21"/>
          <w:shd w:val="clear" w:color="auto" w:fill="FFFFFF"/>
        </w:rPr>
        <w:t>检核表内容</w:t>
      </w:r>
      <w:proofErr w:type="gramEnd"/>
      <w:r w:rsidRPr="00F22043">
        <w:rPr>
          <w:rFonts w:ascii="Arial" w:hAnsi="Arial" w:cs="Arial" w:hint="eastAsia"/>
          <w:color w:val="191919"/>
          <w:szCs w:val="21"/>
          <w:shd w:val="clear" w:color="auto" w:fill="FFFFFF"/>
        </w:rPr>
        <w:t>逐一检视幼儿行为出现与否的一种观察与记录方法。</w:t>
      </w:r>
      <w:r w:rsidR="00E27D65" w:rsidRPr="00E27D65">
        <w:rPr>
          <w:rFonts w:ascii="Arial" w:hAnsi="Arial" w:cs="Arial" w:hint="eastAsia"/>
          <w:color w:val="FF0000"/>
          <w:szCs w:val="21"/>
          <w:shd w:val="clear" w:color="auto" w:fill="FFFFFF"/>
        </w:rPr>
        <w:t>（</w:t>
      </w:r>
      <w:proofErr w:type="gramStart"/>
      <w:r w:rsidR="00E27D65" w:rsidRPr="00E27D65">
        <w:rPr>
          <w:rFonts w:ascii="Arial" w:hAnsi="Arial" w:cs="Arial" w:hint="eastAsia"/>
          <w:color w:val="FF0000"/>
          <w:szCs w:val="21"/>
          <w:shd w:val="clear" w:color="auto" w:fill="FFFFFF"/>
        </w:rPr>
        <w:t>找相应</w:t>
      </w:r>
      <w:proofErr w:type="gramEnd"/>
      <w:r w:rsidR="00E27D65" w:rsidRPr="00E27D65">
        <w:rPr>
          <w:rFonts w:ascii="Arial" w:hAnsi="Arial" w:cs="Arial" w:hint="eastAsia"/>
          <w:color w:val="FF0000"/>
          <w:szCs w:val="21"/>
          <w:shd w:val="clear" w:color="auto" w:fill="FFFFFF"/>
        </w:rPr>
        <w:t>的理论指标支持）</w:t>
      </w:r>
    </w:p>
    <w:p w14:paraId="6C4A81BA" w14:textId="6C82F43A" w:rsidR="0041246B" w:rsidRPr="0041246B" w:rsidRDefault="0041246B" w:rsidP="0041246B">
      <w:pPr>
        <w:rPr>
          <w:rFonts w:ascii="宋体" w:eastAsia="宋体" w:hAnsi="宋体"/>
          <w:b/>
          <w:bCs/>
          <w:szCs w:val="21"/>
        </w:rPr>
      </w:pPr>
      <w:r w:rsidRPr="0041246B">
        <w:rPr>
          <w:rFonts w:ascii="宋体" w:eastAsia="宋体" w:hAnsi="宋体" w:hint="eastAsia"/>
          <w:b/>
          <w:bCs/>
          <w:szCs w:val="21"/>
        </w:rPr>
        <w:t>三、如何有效观察？</w:t>
      </w:r>
    </w:p>
    <w:tbl>
      <w:tblPr>
        <w:tblW w:w="84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0"/>
        <w:gridCol w:w="4120"/>
      </w:tblGrid>
      <w:tr w:rsidR="00152206" w:rsidRPr="00152206" w14:paraId="3638FBA1" w14:textId="77777777" w:rsidTr="00152206">
        <w:trPr>
          <w:trHeight w:val="585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C857F4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观察对象： （小名或者代号）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E31212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年龄：(具体到天）</w:t>
            </w:r>
          </w:p>
        </w:tc>
      </w:tr>
      <w:tr w:rsidR="00152206" w:rsidRPr="00152206" w14:paraId="5D5A1111" w14:textId="77777777" w:rsidTr="00152206">
        <w:trPr>
          <w:trHeight w:val="710"/>
        </w:trPr>
        <w:tc>
          <w:tcPr>
            <w:tcW w:w="8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1A2714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观察者：（教师名字）</w:t>
            </w:r>
          </w:p>
        </w:tc>
      </w:tr>
      <w:tr w:rsidR="00152206" w:rsidRPr="00152206" w14:paraId="33444429" w14:textId="77777777" w:rsidTr="00152206">
        <w:trPr>
          <w:trHeight w:val="378"/>
        </w:trPr>
        <w:tc>
          <w:tcPr>
            <w:tcW w:w="8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4D9B1B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观察时间：（具体到</w:t>
            </w:r>
            <w:proofErr w:type="gramStart"/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几</w:t>
            </w:r>
            <w:proofErr w:type="gramEnd"/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月几号几点几分，持续的时间）</w:t>
            </w:r>
          </w:p>
        </w:tc>
      </w:tr>
      <w:tr w:rsidR="00152206" w:rsidRPr="00152206" w14:paraId="220A1094" w14:textId="77777777" w:rsidTr="00152206">
        <w:trPr>
          <w:trHeight w:val="540"/>
        </w:trPr>
        <w:tc>
          <w:tcPr>
            <w:tcW w:w="8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F79B34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观察区域： （具体某一个场景）</w:t>
            </w:r>
          </w:p>
        </w:tc>
      </w:tr>
      <w:tr w:rsidR="00152206" w:rsidRPr="00152206" w14:paraId="63AEB477" w14:textId="77777777" w:rsidTr="00152206">
        <w:trPr>
          <w:trHeight w:val="697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ACCD0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儿童人数：在场幼儿数量</w:t>
            </w: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ab/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399B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 xml:space="preserve">成人人数： 在场教师数量  </w:t>
            </w:r>
          </w:p>
        </w:tc>
      </w:tr>
      <w:tr w:rsidR="00152206" w:rsidRPr="00152206" w14:paraId="12015FE4" w14:textId="77777777" w:rsidTr="00152206">
        <w:trPr>
          <w:trHeight w:val="540"/>
        </w:trPr>
        <w:tc>
          <w:tcPr>
            <w:tcW w:w="8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4E2C2C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观察目的（目标）：（要了解什么或者解决什么）</w:t>
            </w:r>
          </w:p>
        </w:tc>
      </w:tr>
      <w:tr w:rsidR="00152206" w:rsidRPr="00152206" w14:paraId="774C9EE0" w14:textId="77777777" w:rsidTr="00152206">
        <w:trPr>
          <w:trHeight w:val="540"/>
        </w:trPr>
        <w:tc>
          <w:tcPr>
            <w:tcW w:w="8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86161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观察内容： （确定在观察过程中要收集那些信息)</w:t>
            </w:r>
          </w:p>
        </w:tc>
      </w:tr>
      <w:tr w:rsidR="00152206" w:rsidRPr="00152206" w14:paraId="01B2627B" w14:textId="77777777" w:rsidTr="00152206">
        <w:trPr>
          <w:trHeight w:val="540"/>
        </w:trPr>
        <w:tc>
          <w:tcPr>
            <w:tcW w:w="8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7F302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观察背景：（涉及幼儿的已有活动经验、区域活动材料、规格等）</w:t>
            </w:r>
          </w:p>
        </w:tc>
      </w:tr>
      <w:tr w:rsidR="00152206" w:rsidRPr="00152206" w14:paraId="394A68E8" w14:textId="77777777" w:rsidTr="00152206">
        <w:trPr>
          <w:trHeight w:val="519"/>
        </w:trPr>
        <w:tc>
          <w:tcPr>
            <w:tcW w:w="8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8B87D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观察过程：事件（记录客观事实、数据）</w:t>
            </w:r>
          </w:p>
        </w:tc>
      </w:tr>
      <w:tr w:rsidR="00152206" w:rsidRPr="00152206" w14:paraId="0E2B0EC4" w14:textId="77777777" w:rsidTr="00152206">
        <w:trPr>
          <w:trHeight w:val="897"/>
        </w:trPr>
        <w:tc>
          <w:tcPr>
            <w:tcW w:w="8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7606C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对话：（与幼儿、教师或者家长交流）</w:t>
            </w:r>
          </w:p>
        </w:tc>
      </w:tr>
      <w:tr w:rsidR="00152206" w:rsidRPr="00152206" w14:paraId="0A58D447" w14:textId="77777777" w:rsidTr="00152206">
        <w:trPr>
          <w:trHeight w:val="2029"/>
        </w:trPr>
        <w:tc>
          <w:tcPr>
            <w:tcW w:w="8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E22EAD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案例分析：（结合纲要等理论常模进行分析与评价）</w:t>
            </w:r>
          </w:p>
          <w:p w14:paraId="1425628A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1、法理依据：（《指南》、</w:t>
            </w:r>
          </w:p>
          <w:p w14:paraId="79420ABE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2、学理依据常模：</w:t>
            </w:r>
          </w:p>
          <w:p w14:paraId="75A30738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3、事实性结论描述：</w:t>
            </w:r>
          </w:p>
        </w:tc>
      </w:tr>
      <w:tr w:rsidR="00152206" w:rsidRPr="00152206" w14:paraId="47DB4D77" w14:textId="77777777" w:rsidTr="00152206">
        <w:trPr>
          <w:trHeight w:val="1224"/>
        </w:trPr>
        <w:tc>
          <w:tcPr>
            <w:tcW w:w="8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44EAF" w14:textId="77777777" w:rsidR="00152206" w:rsidRPr="00152206" w:rsidRDefault="00152206" w:rsidP="001522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2206">
              <w:rPr>
                <w:rFonts w:ascii="宋体" w:eastAsia="宋体" w:hAnsi="宋体" w:hint="eastAsia"/>
                <w:b/>
                <w:bCs/>
                <w:szCs w:val="21"/>
              </w:rPr>
              <w:t>支持跟进策略:（五大支持行动策略的具体化）</w:t>
            </w:r>
          </w:p>
        </w:tc>
      </w:tr>
    </w:tbl>
    <w:p w14:paraId="3B7B3205" w14:textId="693A457F" w:rsidR="0037713D" w:rsidRPr="0041246B" w:rsidRDefault="0039269A" w:rsidP="0041246B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观察前：（1）</w:t>
      </w:r>
      <w:r w:rsidR="00F30C76">
        <w:rPr>
          <w:rFonts w:ascii="宋体" w:eastAsia="宋体" w:hAnsi="宋体" w:hint="eastAsia"/>
          <w:b/>
          <w:bCs/>
          <w:szCs w:val="21"/>
        </w:rPr>
        <w:t>、</w:t>
      </w:r>
      <w:r w:rsidR="0037713D" w:rsidRPr="0041246B">
        <w:rPr>
          <w:rFonts w:ascii="宋体" w:eastAsia="宋体" w:hAnsi="宋体" w:hint="eastAsia"/>
          <w:b/>
          <w:bCs/>
          <w:szCs w:val="21"/>
        </w:rPr>
        <w:t>观察对象：</w:t>
      </w:r>
      <w:r w:rsidR="0037713D" w:rsidRPr="0041246B">
        <w:rPr>
          <w:rFonts w:ascii="宋体" w:eastAsia="宋体" w:hAnsi="宋体" w:hint="eastAsia"/>
          <w:szCs w:val="21"/>
        </w:rPr>
        <w:t>从观察对象来说，不仅仅可以说的名字，还从小朋友的服装特点来描述。在描述观察对象的年龄不仅仅是几岁，需要详尽到几岁几个月。</w:t>
      </w:r>
    </w:p>
    <w:p w14:paraId="5BA15ABF" w14:textId="361B68D3" w:rsidR="00742A0D" w:rsidRPr="0041246B" w:rsidRDefault="0039269A" w:rsidP="0041246B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（2）</w:t>
      </w:r>
      <w:r w:rsidR="00F30C76">
        <w:rPr>
          <w:rFonts w:ascii="宋体" w:eastAsia="宋体" w:hAnsi="宋体" w:hint="eastAsia"/>
          <w:b/>
          <w:bCs/>
          <w:szCs w:val="21"/>
        </w:rPr>
        <w:t>、</w:t>
      </w:r>
      <w:r w:rsidR="00742A0D" w:rsidRPr="0041246B">
        <w:rPr>
          <w:rFonts w:ascii="宋体" w:eastAsia="宋体" w:hAnsi="宋体" w:hint="eastAsia"/>
          <w:b/>
          <w:bCs/>
          <w:szCs w:val="21"/>
        </w:rPr>
        <w:t>观察目的与观察内容的撰写：</w:t>
      </w:r>
    </w:p>
    <w:p w14:paraId="194BE70F" w14:textId="0D281FC7" w:rsidR="00D30579" w:rsidRPr="0041246B" w:rsidRDefault="00D30579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1、观察目的是想探究的发展领域，观察目标是想观察的具体能力。</w:t>
      </w:r>
    </w:p>
    <w:p w14:paraId="5ACC544D" w14:textId="77777777" w:rsidR="00D30579" w:rsidRPr="0041246B" w:rsidRDefault="00D30579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2、观察目的写的是观察孩子游戏的能力。</w:t>
      </w:r>
    </w:p>
    <w:p w14:paraId="6BCAE184" w14:textId="77777777" w:rsidR="00D30579" w:rsidRPr="0041246B" w:rsidRDefault="00D30579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观察内容就可以细化，围绕目的的，从动作、语言、表情方面展开描述。</w:t>
      </w:r>
    </w:p>
    <w:p w14:paraId="28D55B7C" w14:textId="77777777" w:rsidR="00D30579" w:rsidRPr="0041246B" w:rsidRDefault="00D30579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3、观察内容与观察目的相互关联，观察与目的相关的幼儿行为。</w:t>
      </w:r>
    </w:p>
    <w:p w14:paraId="13296481" w14:textId="060F8D5A" w:rsidR="00D30579" w:rsidRPr="0041246B" w:rsidRDefault="00D30579" w:rsidP="0041246B">
      <w:pPr>
        <w:rPr>
          <w:rFonts w:ascii="宋体" w:eastAsia="宋体" w:hAnsi="宋体"/>
          <w:szCs w:val="21"/>
        </w:rPr>
      </w:pPr>
      <w:r w:rsidRPr="0041246B">
        <w:rPr>
          <w:rFonts w:ascii="宋体" w:eastAsia="宋体" w:hAnsi="宋体" w:hint="eastAsia"/>
          <w:szCs w:val="21"/>
        </w:rPr>
        <w:t>4、观察内容用适当的方式描述，让别人能看得</w:t>
      </w:r>
      <w:proofErr w:type="gramStart"/>
      <w:r w:rsidRPr="0041246B">
        <w:rPr>
          <w:rFonts w:ascii="宋体" w:eastAsia="宋体" w:hAnsi="宋体" w:hint="eastAsia"/>
          <w:szCs w:val="21"/>
        </w:rPr>
        <w:t>懂观察</w:t>
      </w:r>
      <w:proofErr w:type="gramEnd"/>
      <w:r w:rsidRPr="0041246B">
        <w:rPr>
          <w:rFonts w:ascii="宋体" w:eastAsia="宋体" w:hAnsi="宋体" w:hint="eastAsia"/>
          <w:szCs w:val="21"/>
        </w:rPr>
        <w:t>对象的行为表现。</w:t>
      </w:r>
    </w:p>
    <w:p w14:paraId="6363F372" w14:textId="06445628" w:rsidR="0039269A" w:rsidRDefault="0039269A" w:rsidP="00F30C76">
      <w:pPr>
        <w:rPr>
          <w:szCs w:val="21"/>
        </w:rPr>
      </w:pPr>
      <w:r>
        <w:rPr>
          <w:rFonts w:hint="eastAsia"/>
          <w:b/>
          <w:bCs/>
          <w:szCs w:val="21"/>
        </w:rPr>
        <w:t>观察中：</w:t>
      </w:r>
      <w:r w:rsidRPr="002F2593">
        <w:rPr>
          <w:rFonts w:hint="eastAsia"/>
          <w:szCs w:val="21"/>
        </w:rPr>
        <w:t>1与幼儿有一定的距离感（找一个地方是够近能看到和听到儿童，而又是够远不被儿童发现或者打扰儿童）2、仪式感（客观详实地再现儿童做了什么、说了什么，包括场景，</w:t>
      </w:r>
      <w:r w:rsidRPr="002F2593">
        <w:rPr>
          <w:rFonts w:hint="eastAsia"/>
          <w:szCs w:val="21"/>
        </w:rPr>
        <w:lastRenderedPageBreak/>
        <w:t>时间）3、成就感</w:t>
      </w:r>
    </w:p>
    <w:p w14:paraId="06A9DDDC" w14:textId="26C9C2DA" w:rsidR="00055CB8" w:rsidRDefault="00055CB8" w:rsidP="00F30C76">
      <w:pPr>
        <w:rPr>
          <w:rFonts w:hint="eastAsia"/>
          <w:szCs w:val="21"/>
        </w:rPr>
      </w:pPr>
      <w:r>
        <w:rPr>
          <w:rFonts w:hint="eastAsia"/>
          <w:szCs w:val="21"/>
        </w:rPr>
        <w:t>观察后做什么。</w:t>
      </w:r>
    </w:p>
    <w:p w14:paraId="5175890B" w14:textId="77777777" w:rsidR="00152206" w:rsidRPr="00152206" w:rsidRDefault="00152206" w:rsidP="00152206">
      <w:pPr>
        <w:rPr>
          <w:szCs w:val="21"/>
        </w:rPr>
      </w:pPr>
      <w:r w:rsidRPr="00152206">
        <w:rPr>
          <w:rFonts w:hint="eastAsia"/>
          <w:b/>
          <w:bCs/>
          <w:szCs w:val="21"/>
        </w:rPr>
        <w:t>1、回顾整理</w:t>
      </w:r>
      <w:r w:rsidRPr="00152206">
        <w:rPr>
          <w:rFonts w:hint="eastAsia"/>
          <w:szCs w:val="21"/>
        </w:rPr>
        <w:t>（将你看到的听到的与观察目的、内容相联系。</w:t>
      </w:r>
    </w:p>
    <w:p w14:paraId="25174E5A" w14:textId="77777777" w:rsidR="00152206" w:rsidRPr="00152206" w:rsidRDefault="00152206" w:rsidP="00152206">
      <w:pPr>
        <w:rPr>
          <w:szCs w:val="21"/>
        </w:rPr>
      </w:pPr>
      <w:r w:rsidRPr="00152206">
        <w:rPr>
          <w:rFonts w:hint="eastAsia"/>
          <w:b/>
          <w:bCs/>
          <w:szCs w:val="21"/>
        </w:rPr>
        <w:t>2、分享对接</w:t>
      </w:r>
      <w:r w:rsidRPr="00152206">
        <w:rPr>
          <w:rFonts w:hint="eastAsia"/>
          <w:szCs w:val="21"/>
        </w:rPr>
        <w:t>（可以有意识地分享观察）</w:t>
      </w:r>
    </w:p>
    <w:p w14:paraId="0A25A6FE" w14:textId="77777777" w:rsidR="00152206" w:rsidRPr="00152206" w:rsidRDefault="00152206" w:rsidP="00152206">
      <w:pPr>
        <w:rPr>
          <w:szCs w:val="21"/>
        </w:rPr>
      </w:pPr>
      <w:r w:rsidRPr="00152206">
        <w:rPr>
          <w:rFonts w:hint="eastAsia"/>
          <w:b/>
          <w:bCs/>
          <w:szCs w:val="21"/>
        </w:rPr>
        <w:t>3、分析解读</w:t>
      </w:r>
      <w:r w:rsidRPr="00152206">
        <w:rPr>
          <w:rFonts w:hint="eastAsia"/>
          <w:szCs w:val="21"/>
        </w:rPr>
        <w:t>（依托指南等常模理论客观分析，全面把握儿童发展地可能情况。）</w:t>
      </w:r>
    </w:p>
    <w:p w14:paraId="542921E0" w14:textId="2116718C" w:rsidR="00152206" w:rsidRPr="00152206" w:rsidRDefault="00152206" w:rsidP="00F30C76">
      <w:pPr>
        <w:rPr>
          <w:rFonts w:hint="eastAsia"/>
          <w:szCs w:val="21"/>
        </w:rPr>
      </w:pPr>
      <w:r w:rsidRPr="00152206">
        <w:rPr>
          <w:rFonts w:hint="eastAsia"/>
          <w:b/>
          <w:bCs/>
          <w:szCs w:val="21"/>
        </w:rPr>
        <w:t>4、支持跟进</w:t>
      </w:r>
      <w:r w:rsidRPr="00152206">
        <w:rPr>
          <w:rFonts w:hint="eastAsia"/>
          <w:szCs w:val="21"/>
        </w:rPr>
        <w:t>（依托前沿后续地观察从优化环境，提供材料入手对幼儿发展经验支持引导）</w:t>
      </w:r>
    </w:p>
    <w:p w14:paraId="7212C0BA" w14:textId="5491407E" w:rsidR="00E27D65" w:rsidRPr="00F30C76" w:rsidRDefault="00F30C76" w:rsidP="00F30C76">
      <w:pPr>
        <w:rPr>
          <w:b/>
          <w:bCs/>
          <w:szCs w:val="21"/>
        </w:rPr>
      </w:pPr>
      <w:r w:rsidRPr="00F30C76">
        <w:rPr>
          <w:rFonts w:hint="eastAsia"/>
          <w:b/>
          <w:bCs/>
          <w:szCs w:val="21"/>
        </w:rPr>
        <w:t>3、观察记录的案例：</w:t>
      </w:r>
    </w:p>
    <w:p w14:paraId="2E404C36" w14:textId="77777777" w:rsidR="00F30C76" w:rsidRPr="00F30C76" w:rsidRDefault="00F30C76" w:rsidP="00F30C76">
      <w:pPr>
        <w:ind w:firstLine="429"/>
        <w:rPr>
          <w:szCs w:val="21"/>
        </w:rPr>
      </w:pPr>
      <w:r>
        <w:rPr>
          <w:rFonts w:hint="eastAsia"/>
          <w:szCs w:val="21"/>
        </w:rPr>
        <w:t>点、面观察量表：</w:t>
      </w:r>
      <w:r w:rsidRPr="00F30C76">
        <w:rPr>
          <w:rFonts w:hint="eastAsia"/>
          <w:szCs w:val="21"/>
        </w:rPr>
        <w:t>班级的两位老师进行分工。</w:t>
      </w:r>
    </w:p>
    <w:p w14:paraId="73B88B5B" w14:textId="77777777" w:rsidR="00F30C76" w:rsidRPr="00F30C76" w:rsidRDefault="00F30C76" w:rsidP="00F30C76">
      <w:pPr>
        <w:ind w:firstLine="429"/>
        <w:rPr>
          <w:szCs w:val="21"/>
        </w:rPr>
      </w:pPr>
      <w:r w:rsidRPr="00F30C76">
        <w:rPr>
          <w:rFonts w:hint="eastAsia"/>
          <w:szCs w:val="21"/>
        </w:rPr>
        <w:t>面上观察记录重点是全面观察幼儿，了解他们的游戏状态、兴趣。</w:t>
      </w:r>
    </w:p>
    <w:p w14:paraId="09C716CD" w14:textId="77777777" w:rsidR="00F30C76" w:rsidRPr="00F30C76" w:rsidRDefault="00F30C76" w:rsidP="00F30C76">
      <w:pPr>
        <w:ind w:firstLine="429"/>
        <w:rPr>
          <w:szCs w:val="21"/>
        </w:rPr>
      </w:pPr>
      <w:r w:rsidRPr="00F30C76">
        <w:rPr>
          <w:rFonts w:hint="eastAsia"/>
          <w:szCs w:val="21"/>
        </w:rPr>
        <w:t>点上观察记录要白描，要关注孩子的游戏状态、动作表情。</w:t>
      </w:r>
    </w:p>
    <w:p w14:paraId="067F18DC" w14:textId="13A9B378" w:rsidR="00F30C76" w:rsidRPr="00F30C76" w:rsidRDefault="00F30C76" w:rsidP="00F30C76">
      <w:pPr>
        <w:ind w:firstLine="429"/>
        <w:rPr>
          <w:szCs w:val="21"/>
        </w:rPr>
      </w:pPr>
      <w:r w:rsidRPr="00F30C76">
        <w:rPr>
          <w:rFonts w:hint="eastAsia"/>
          <w:b/>
          <w:bCs/>
          <w:szCs w:val="21"/>
        </w:rPr>
        <w:t>个性化量表案例</w:t>
      </w:r>
      <w:r>
        <w:rPr>
          <w:rFonts w:hint="eastAsia"/>
          <w:szCs w:val="21"/>
        </w:rPr>
        <w:t>：</w:t>
      </w:r>
      <w:r w:rsidRPr="00F30C76">
        <w:rPr>
          <w:rFonts w:hint="eastAsia"/>
          <w:b/>
          <w:bCs/>
          <w:szCs w:val="21"/>
        </w:rPr>
        <w:t>（观察目标与内容的对接）</w:t>
      </w:r>
    </w:p>
    <w:p w14:paraId="38F87BA0" w14:textId="77777777" w:rsidR="00F30C76" w:rsidRDefault="00F30C76" w:rsidP="00E27D65">
      <w:pPr>
        <w:ind w:firstLine="429"/>
        <w:rPr>
          <w:szCs w:val="21"/>
        </w:rPr>
      </w:pPr>
      <w:r>
        <w:rPr>
          <w:rFonts w:hint="eastAsia"/>
          <w:szCs w:val="21"/>
        </w:rPr>
        <w:t>我们要通过观察目标与</w:t>
      </w:r>
      <w:proofErr w:type="gramStart"/>
      <w:r>
        <w:rPr>
          <w:rFonts w:hint="eastAsia"/>
          <w:szCs w:val="21"/>
        </w:rPr>
        <w:t>找相应</w:t>
      </w:r>
      <w:proofErr w:type="gramEnd"/>
      <w:r>
        <w:rPr>
          <w:rFonts w:hint="eastAsia"/>
          <w:szCs w:val="21"/>
        </w:rPr>
        <w:t>的理论支持写出观察内容。</w:t>
      </w:r>
    </w:p>
    <w:p w14:paraId="32992079" w14:textId="3BE4C5CA" w:rsidR="00E27D65" w:rsidRDefault="00F30C76" w:rsidP="00E27D65">
      <w:pPr>
        <w:ind w:firstLine="429"/>
        <w:rPr>
          <w:szCs w:val="21"/>
        </w:rPr>
      </w:pPr>
      <w:r>
        <w:rPr>
          <w:rFonts w:hint="eastAsia"/>
          <w:szCs w:val="21"/>
        </w:rPr>
        <w:t>比如:建构区、图书区、社会性、自主性、计划性、与材料的互动</w:t>
      </w:r>
      <w:r w:rsidR="00055CB8">
        <w:rPr>
          <w:rFonts w:hint="eastAsia"/>
          <w:szCs w:val="21"/>
        </w:rPr>
        <w:t>。</w:t>
      </w:r>
    </w:p>
    <w:p w14:paraId="5284A68E" w14:textId="107C292D" w:rsidR="00055CB8" w:rsidRPr="00E27D65" w:rsidRDefault="00055CB8" w:rsidP="00E27D65">
      <w:pPr>
        <w:ind w:firstLine="429"/>
        <w:rPr>
          <w:rFonts w:hint="eastAsia"/>
          <w:szCs w:val="21"/>
        </w:rPr>
      </w:pPr>
      <w:r>
        <w:rPr>
          <w:rFonts w:hint="eastAsia"/>
          <w:szCs w:val="21"/>
        </w:rPr>
        <w:t>（观察目的确定后，要有明确观察内容，）确定好观察内容后要聚焦观察内容来记录，而不是记录长篇的写下来，抓住关键点</w:t>
      </w:r>
      <w:r>
        <w:rPr>
          <w:rFonts w:hint="eastAsia"/>
          <w:szCs w:val="21"/>
        </w:rPr>
        <w:t>进行记录</w:t>
      </w:r>
      <w:r>
        <w:rPr>
          <w:rFonts w:hint="eastAsia"/>
          <w:szCs w:val="21"/>
        </w:rPr>
        <w:t>。</w:t>
      </w:r>
    </w:p>
    <w:p w14:paraId="29784A14" w14:textId="77777777" w:rsidR="00F30C76" w:rsidRDefault="00F30C76" w:rsidP="0041246B">
      <w:pPr>
        <w:rPr>
          <w:szCs w:val="21"/>
        </w:rPr>
      </w:pPr>
      <w:r>
        <w:rPr>
          <w:rFonts w:hint="eastAsia"/>
          <w:szCs w:val="21"/>
        </w:rPr>
        <w:t>四、观察后还能做什么？</w:t>
      </w:r>
    </w:p>
    <w:p w14:paraId="1B0E161C" w14:textId="77777777" w:rsidR="00F30C76" w:rsidRPr="00F30C76" w:rsidRDefault="00F30C76" w:rsidP="00F30C76">
      <w:pPr>
        <w:rPr>
          <w:b/>
          <w:bCs/>
          <w:szCs w:val="21"/>
        </w:rPr>
      </w:pPr>
      <w:r w:rsidRPr="00F30C76">
        <w:rPr>
          <w:rFonts w:hint="eastAsia"/>
          <w:b/>
          <w:bCs/>
          <w:szCs w:val="21"/>
        </w:rPr>
        <w:t>1、分析：观察≠看</w:t>
      </w:r>
    </w:p>
    <w:p w14:paraId="0672F93B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“看到的”与“观察到的”是不一样的。</w:t>
      </w:r>
    </w:p>
    <w:p w14:paraId="3DE572CD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例如：我看到孩子在踩水。——孩子是否在探索倒影和水的动态关系。</w:t>
      </w:r>
    </w:p>
    <w:p w14:paraId="2671F545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我看见孩子的鞋子湿了——孩子是否获得了湿鞋和</w:t>
      </w:r>
      <w:proofErr w:type="gramStart"/>
      <w:r w:rsidRPr="00F30C76">
        <w:rPr>
          <w:rFonts w:hint="eastAsia"/>
          <w:szCs w:val="21"/>
        </w:rPr>
        <w:t>干鞋重</w:t>
      </w:r>
      <w:proofErr w:type="gramEnd"/>
      <w:r w:rsidRPr="00F30C76">
        <w:rPr>
          <w:rFonts w:hint="eastAsia"/>
          <w:szCs w:val="21"/>
        </w:rPr>
        <w:t>的经验。</w:t>
      </w:r>
    </w:p>
    <w:p w14:paraId="7CDB26E3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我看见强</w:t>
      </w:r>
      <w:proofErr w:type="gramStart"/>
      <w:r w:rsidRPr="00F30C76">
        <w:rPr>
          <w:rFonts w:hint="eastAsia"/>
          <w:szCs w:val="21"/>
        </w:rPr>
        <w:t>强</w:t>
      </w:r>
      <w:proofErr w:type="gramEnd"/>
      <w:r w:rsidRPr="00F30C76">
        <w:rPr>
          <w:rFonts w:hint="eastAsia"/>
          <w:szCs w:val="21"/>
        </w:rPr>
        <w:t>和丁丁在板条上比开车，丁丁总是输——丁丁可能不知道坡度越大，速度越快的道理。</w:t>
      </w:r>
    </w:p>
    <w:p w14:paraId="73266694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观察记录中的分析，其实就是在解读幼儿的行为。</w:t>
      </w:r>
    </w:p>
    <w:p w14:paraId="233A39CC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是指透过幼儿的游戏行为分析，评判幼儿的发展及其缘由。</w:t>
      </w:r>
    </w:p>
    <w:p w14:paraId="1437660E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解读幼儿行为要有依据：幼儿游戏行为观察要点及发展点。</w:t>
      </w:r>
    </w:p>
    <w:p w14:paraId="2C52ECC5" w14:textId="77777777" w:rsidR="00F30C76" w:rsidRPr="00055CB8" w:rsidRDefault="00F30C76" w:rsidP="00F30C76">
      <w:pPr>
        <w:rPr>
          <w:b/>
          <w:bCs/>
          <w:szCs w:val="21"/>
        </w:rPr>
      </w:pPr>
      <w:r w:rsidRPr="00055CB8">
        <w:rPr>
          <w:rFonts w:hint="eastAsia"/>
          <w:b/>
          <w:bCs/>
          <w:szCs w:val="21"/>
        </w:rPr>
        <w:t>解读幼儿行为还可以依据：</w:t>
      </w:r>
    </w:p>
    <w:p w14:paraId="04521890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1、对照《指南》、《纲要》等进行领域目标分析。</w:t>
      </w:r>
    </w:p>
    <w:p w14:paraId="5C84FB5E" w14:textId="4808A091" w:rsid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2、对照常模：结合当下幼儿年龄特点进行常模参照分析；与同伴进行个性化比较分析。（纵向和横向的对比）</w:t>
      </w:r>
    </w:p>
    <w:p w14:paraId="0E04C5E7" w14:textId="6A40200E" w:rsidR="00756F86" w:rsidRPr="00F30C76" w:rsidRDefault="00756F86" w:rsidP="00F30C76">
      <w:pPr>
        <w:rPr>
          <w:szCs w:val="21"/>
        </w:rPr>
      </w:pPr>
      <w:r>
        <w:rPr>
          <w:rFonts w:hint="eastAsia"/>
          <w:szCs w:val="21"/>
        </w:rPr>
        <w:t>3、对话法：与他们对话分析他们地想法。</w:t>
      </w:r>
    </w:p>
    <w:p w14:paraId="74AC21AF" w14:textId="51853A94" w:rsidR="00F30C76" w:rsidRPr="00F30C76" w:rsidRDefault="00756F86" w:rsidP="00F30C76">
      <w:pPr>
        <w:rPr>
          <w:szCs w:val="21"/>
        </w:rPr>
      </w:pPr>
      <w:r>
        <w:rPr>
          <w:rFonts w:hint="eastAsia"/>
          <w:szCs w:val="21"/>
        </w:rPr>
        <w:t>4</w:t>
      </w:r>
      <w:r w:rsidR="00F30C76" w:rsidRPr="00F30C76">
        <w:rPr>
          <w:rFonts w:hint="eastAsia"/>
          <w:szCs w:val="21"/>
        </w:rPr>
        <w:t>、结合幼儿的心理年龄特点进行分析。</w:t>
      </w:r>
    </w:p>
    <w:p w14:paraId="0A951CEE" w14:textId="504DDEB5" w:rsidR="00F30C76" w:rsidRPr="00F30C76" w:rsidRDefault="00756F86" w:rsidP="00F30C76">
      <w:pPr>
        <w:rPr>
          <w:szCs w:val="21"/>
        </w:rPr>
      </w:pPr>
      <w:r>
        <w:rPr>
          <w:rFonts w:hint="eastAsia"/>
          <w:szCs w:val="21"/>
        </w:rPr>
        <w:t>5</w:t>
      </w:r>
      <w:r w:rsidR="00F30C76" w:rsidRPr="00F30C76">
        <w:rPr>
          <w:rFonts w:hint="eastAsia"/>
          <w:szCs w:val="21"/>
        </w:rPr>
        <w:t>、结合教育理论、游戏理论进行分析。</w:t>
      </w:r>
    </w:p>
    <w:p w14:paraId="15838EBC" w14:textId="16AAB93C" w:rsidR="00F30C76" w:rsidRPr="00F30C76" w:rsidRDefault="00756F86" w:rsidP="00F30C76">
      <w:pPr>
        <w:rPr>
          <w:szCs w:val="21"/>
        </w:rPr>
      </w:pPr>
      <w:r>
        <w:rPr>
          <w:rFonts w:hint="eastAsia"/>
          <w:szCs w:val="21"/>
        </w:rPr>
        <w:t>6</w:t>
      </w:r>
      <w:r w:rsidR="00F30C76" w:rsidRPr="00F30C76">
        <w:rPr>
          <w:rFonts w:hint="eastAsia"/>
          <w:szCs w:val="21"/>
        </w:rPr>
        <w:t>、结合幼儿的课程经验和生活经验进行分析。</w:t>
      </w:r>
    </w:p>
    <w:p w14:paraId="73078594" w14:textId="09040FEA" w:rsidR="00F30C76" w:rsidRPr="00F30C76" w:rsidRDefault="00756F86" w:rsidP="00F30C76">
      <w:pPr>
        <w:rPr>
          <w:szCs w:val="21"/>
        </w:rPr>
      </w:pPr>
      <w:r>
        <w:rPr>
          <w:rFonts w:hint="eastAsia"/>
          <w:szCs w:val="21"/>
        </w:rPr>
        <w:t>7</w:t>
      </w:r>
      <w:r w:rsidR="00F30C76" w:rsidRPr="00F30C76">
        <w:rPr>
          <w:rFonts w:hint="eastAsia"/>
          <w:szCs w:val="21"/>
        </w:rPr>
        <w:t>、分析幼儿的情绪情感，幼儿间的个体差异性。</w:t>
      </w:r>
    </w:p>
    <w:p w14:paraId="029C8351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……</w:t>
      </w:r>
    </w:p>
    <w:p w14:paraId="5257FD7C" w14:textId="77777777" w:rsidR="00F30C76" w:rsidRDefault="00F30C76" w:rsidP="0041246B">
      <w:pPr>
        <w:rPr>
          <w:szCs w:val="21"/>
        </w:rPr>
      </w:pPr>
      <w:r>
        <w:rPr>
          <w:rFonts w:hint="eastAsia"/>
          <w:szCs w:val="21"/>
        </w:rPr>
        <w:t>2、观察后的支持策略</w:t>
      </w:r>
    </w:p>
    <w:p w14:paraId="5A078D3A" w14:textId="77777777" w:rsidR="00F30C76" w:rsidRPr="00F30C76" w:rsidRDefault="00F30C76" w:rsidP="00F30C76">
      <w:pPr>
        <w:rPr>
          <w:szCs w:val="21"/>
        </w:rPr>
      </w:pPr>
      <w:r w:rsidRPr="00F30C76">
        <w:rPr>
          <w:b/>
          <w:bCs/>
          <w:szCs w:val="21"/>
        </w:rPr>
        <w:t>1</w:t>
      </w:r>
      <w:r w:rsidRPr="00F30C76">
        <w:rPr>
          <w:rFonts w:hint="eastAsia"/>
          <w:b/>
          <w:bCs/>
          <w:szCs w:val="21"/>
        </w:rPr>
        <w:t>、反思教育教学、探寻应对策略</w:t>
      </w:r>
    </w:p>
    <w:p w14:paraId="6B8E3065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反思角度：</w:t>
      </w:r>
    </w:p>
    <w:p w14:paraId="48E3828F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1、对自己的儿童观、教育观、游戏观进行反思。</w:t>
      </w:r>
    </w:p>
    <w:p w14:paraId="5B148921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2、对游戏环境、游戏材料进行思考。</w:t>
      </w:r>
    </w:p>
    <w:p w14:paraId="3DDDA762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3、对游戏支持策略进行思考。</w:t>
      </w:r>
    </w:p>
    <w:p w14:paraId="7B6B1FC2" w14:textId="77777777" w:rsidR="00F30C76" w:rsidRPr="00F30C76" w:rsidRDefault="00F30C76" w:rsidP="00F30C76">
      <w:pPr>
        <w:rPr>
          <w:szCs w:val="21"/>
        </w:rPr>
      </w:pPr>
      <w:r w:rsidRPr="00F30C76">
        <w:rPr>
          <w:rFonts w:hint="eastAsia"/>
          <w:szCs w:val="21"/>
        </w:rPr>
        <w:t>4、对游戏与主题教学关系进行思考。</w:t>
      </w:r>
    </w:p>
    <w:p w14:paraId="73025E50" w14:textId="77777777" w:rsidR="00420FBA" w:rsidRPr="00420FBA" w:rsidRDefault="00420FBA" w:rsidP="00420FBA">
      <w:pPr>
        <w:rPr>
          <w:szCs w:val="21"/>
        </w:rPr>
      </w:pPr>
      <w:r w:rsidRPr="00420FBA">
        <w:rPr>
          <w:b/>
          <w:bCs/>
          <w:szCs w:val="21"/>
        </w:rPr>
        <w:t>2</w:t>
      </w:r>
      <w:r w:rsidRPr="00420FBA">
        <w:rPr>
          <w:rFonts w:hint="eastAsia"/>
          <w:b/>
          <w:bCs/>
          <w:szCs w:val="21"/>
        </w:rPr>
        <w:t>、用于家园沟通</w:t>
      </w:r>
    </w:p>
    <w:p w14:paraId="3CE90E96" w14:textId="7B024D35" w:rsidR="00420FBA" w:rsidRPr="00420FBA" w:rsidRDefault="00420FBA" w:rsidP="00420FBA">
      <w:pPr>
        <w:rPr>
          <w:szCs w:val="21"/>
        </w:rPr>
      </w:pPr>
      <w:r w:rsidRPr="00420FBA">
        <w:rPr>
          <w:rFonts w:hint="eastAsia"/>
          <w:szCs w:val="21"/>
        </w:rPr>
        <w:t>用专业的观察记录以及切实的发展评价</w:t>
      </w:r>
      <w:r w:rsidR="00FB2864">
        <w:rPr>
          <w:rFonts w:hint="eastAsia"/>
          <w:szCs w:val="21"/>
        </w:rPr>
        <w:t>。</w:t>
      </w:r>
    </w:p>
    <w:p w14:paraId="53E15D25" w14:textId="2258D255" w:rsidR="00420FBA" w:rsidRPr="00420FBA" w:rsidRDefault="00420FBA" w:rsidP="00420FBA">
      <w:pPr>
        <w:rPr>
          <w:szCs w:val="21"/>
        </w:rPr>
      </w:pPr>
      <w:r w:rsidRPr="00420FBA">
        <w:rPr>
          <w:rFonts w:hint="eastAsia"/>
          <w:szCs w:val="21"/>
        </w:rPr>
        <w:lastRenderedPageBreak/>
        <w:t>加强家园沟通的有效性</w:t>
      </w:r>
      <w:r w:rsidR="00FB2864">
        <w:rPr>
          <w:rFonts w:hint="eastAsia"/>
          <w:szCs w:val="21"/>
        </w:rPr>
        <w:t>。</w:t>
      </w:r>
    </w:p>
    <w:p w14:paraId="07BF2751" w14:textId="77777777" w:rsidR="00420FBA" w:rsidRPr="00420FBA" w:rsidRDefault="00420FBA" w:rsidP="00420FBA">
      <w:pPr>
        <w:rPr>
          <w:szCs w:val="21"/>
        </w:rPr>
      </w:pPr>
      <w:r w:rsidRPr="00420FBA">
        <w:rPr>
          <w:b/>
          <w:bCs/>
          <w:szCs w:val="21"/>
        </w:rPr>
        <w:t>3</w:t>
      </w:r>
      <w:r w:rsidRPr="00420FBA">
        <w:rPr>
          <w:rFonts w:hint="eastAsia"/>
          <w:b/>
          <w:bCs/>
          <w:szCs w:val="21"/>
        </w:rPr>
        <w:t>、作为班级故事与孩子分享</w:t>
      </w:r>
    </w:p>
    <w:p w14:paraId="4B53FDDB" w14:textId="77777777" w:rsidR="00420FBA" w:rsidRPr="00420FBA" w:rsidRDefault="00420FBA" w:rsidP="00420FBA">
      <w:pPr>
        <w:rPr>
          <w:szCs w:val="21"/>
        </w:rPr>
      </w:pPr>
      <w:r w:rsidRPr="00420FBA">
        <w:rPr>
          <w:rFonts w:hint="eastAsia"/>
          <w:szCs w:val="21"/>
        </w:rPr>
        <w:t>教师配合图片或者视频讲述幼儿典型游戏故事，作为游戏评价或者指导的组成部分</w:t>
      </w:r>
    </w:p>
    <w:p w14:paraId="4441C89E" w14:textId="77777777" w:rsidR="00756F86" w:rsidRPr="00756F86" w:rsidRDefault="00756F86" w:rsidP="00756F86">
      <w:pPr>
        <w:textAlignment w:val="baseline"/>
        <w:rPr>
          <w:rFonts w:ascii="微软雅黑" w:eastAsia="微软雅黑" w:hAnsi="微软雅黑"/>
          <w:b/>
          <w:bCs/>
          <w:color w:val="000000" w:themeColor="text1"/>
          <w:kern w:val="24"/>
          <w:sz w:val="32"/>
          <w:szCs w:val="32"/>
        </w:rPr>
      </w:pPr>
      <w:r w:rsidRPr="00756F86">
        <w:rPr>
          <w:rFonts w:ascii="微软雅黑" w:eastAsia="微软雅黑" w:hAnsi="微软雅黑" w:hint="eastAsia"/>
          <w:b/>
          <w:bCs/>
          <w:color w:val="000000" w:themeColor="text1"/>
          <w:kern w:val="24"/>
          <w:sz w:val="32"/>
          <w:szCs w:val="32"/>
        </w:rPr>
        <w:t>让我们共同努力，静下心来努力做成眼中有孩子，心中有目标，观察后能有效支持，把观察变成一种常态。</w:t>
      </w:r>
    </w:p>
    <w:p w14:paraId="37FDC8C2" w14:textId="1C15219B" w:rsidR="00A269FF" w:rsidRPr="0041246B" w:rsidRDefault="00F30C76" w:rsidP="0041246B">
      <w:pPr>
        <w:rPr>
          <w:szCs w:val="21"/>
        </w:rPr>
      </w:pPr>
      <w:r w:rsidRPr="00E27D6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B3AFF" wp14:editId="71B6F6D8">
                <wp:simplePos x="0" y="0"/>
                <wp:positionH relativeFrom="column">
                  <wp:posOffset>11158</wp:posOffset>
                </wp:positionH>
                <wp:positionV relativeFrom="paragraph">
                  <wp:posOffset>600982</wp:posOffset>
                </wp:positionV>
                <wp:extent cx="5132522" cy="1177245"/>
                <wp:effectExtent l="0" t="0" r="0" b="0"/>
                <wp:wrapNone/>
                <wp:docPr id="18" name="PA_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2522" cy="1177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9E9E6" w14:textId="04F4F403" w:rsidR="00E27D65" w:rsidRPr="00756F86" w:rsidRDefault="00E27D65" w:rsidP="00E27D65">
                            <w:pPr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68580" tIns="34290" rIns="68580" bIns="342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B3AFF" id="PA_矩形 17" o:spid="_x0000_s1026" style="position:absolute;left:0;text-align:left;margin-left:.9pt;margin-top:47.3pt;width:404.15pt;height:9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" filled="f" stroked="f">
                <v:textbox style="mso-fit-shape-to-text:t" inset="5.4pt,2.7pt,5.4pt,2.7pt">
                  <w:txbxContent>
                    <w:p w14:paraId="2D09E9E6" w14:textId="04F4F403" w:rsidR="00E27D65" w:rsidRPr="00756F86" w:rsidRDefault="00E27D65" w:rsidP="00E27D65">
                      <w:pPr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269FF" w:rsidRPr="0041246B" w:rsidSect="00377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CB65" w14:textId="77777777" w:rsidR="00E10807" w:rsidRDefault="00E10807" w:rsidP="0041246B">
      <w:r>
        <w:separator/>
      </w:r>
    </w:p>
  </w:endnote>
  <w:endnote w:type="continuationSeparator" w:id="0">
    <w:p w14:paraId="3F9FFBCC" w14:textId="77777777" w:rsidR="00E10807" w:rsidRDefault="00E10807" w:rsidP="0041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CA87" w14:textId="77777777" w:rsidR="00E10807" w:rsidRDefault="00E10807" w:rsidP="0041246B">
      <w:r>
        <w:separator/>
      </w:r>
    </w:p>
  </w:footnote>
  <w:footnote w:type="continuationSeparator" w:id="0">
    <w:p w14:paraId="50D4453D" w14:textId="77777777" w:rsidR="00E10807" w:rsidRDefault="00E10807" w:rsidP="0041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4BCC"/>
    <w:multiLevelType w:val="hybridMultilevel"/>
    <w:tmpl w:val="E6FCE174"/>
    <w:lvl w:ilvl="0" w:tplc="BEE4AF26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FF"/>
    <w:rsid w:val="00055CB8"/>
    <w:rsid w:val="0009759E"/>
    <w:rsid w:val="00152206"/>
    <w:rsid w:val="00180740"/>
    <w:rsid w:val="002F2593"/>
    <w:rsid w:val="0037713D"/>
    <w:rsid w:val="003857EA"/>
    <w:rsid w:val="0039269A"/>
    <w:rsid w:val="0041246B"/>
    <w:rsid w:val="00420FBA"/>
    <w:rsid w:val="00583DBF"/>
    <w:rsid w:val="00742A0D"/>
    <w:rsid w:val="00756F86"/>
    <w:rsid w:val="007B0A4C"/>
    <w:rsid w:val="007B1E21"/>
    <w:rsid w:val="00994E67"/>
    <w:rsid w:val="00A269FF"/>
    <w:rsid w:val="00A5056E"/>
    <w:rsid w:val="00AA2277"/>
    <w:rsid w:val="00BD45C9"/>
    <w:rsid w:val="00CB4CEF"/>
    <w:rsid w:val="00D04988"/>
    <w:rsid w:val="00D30579"/>
    <w:rsid w:val="00E10807"/>
    <w:rsid w:val="00E27D65"/>
    <w:rsid w:val="00F22043"/>
    <w:rsid w:val="00F30C76"/>
    <w:rsid w:val="00FB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21C1C"/>
  <w15:chartTrackingRefBased/>
  <w15:docId w15:val="{285E77EF-A40A-44B4-8FD9-86F07E93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12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24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2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246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12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12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昊章</dc:creator>
  <cp:keywords/>
  <dc:description/>
  <cp:lastModifiedBy>周 昊章</cp:lastModifiedBy>
  <cp:revision>8</cp:revision>
  <dcterms:created xsi:type="dcterms:W3CDTF">2022-03-12T09:32:00Z</dcterms:created>
  <dcterms:modified xsi:type="dcterms:W3CDTF">2022-03-29T12:24:00Z</dcterms:modified>
</cp:coreProperties>
</file>