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913" w:firstLineChars="1040"/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第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周值日汇总表</w:t>
      </w:r>
    </w:p>
    <w:p>
      <w:pPr>
        <w:ind w:firstLine="235" w:firstLineChars="98"/>
        <w:jc w:val="lef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值周校长：耿周霖             值周时间：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日到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 xml:space="preserve">月 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日</w:t>
      </w:r>
    </w:p>
    <w:tbl>
      <w:tblPr>
        <w:tblStyle w:val="5"/>
        <w:tblW w:w="863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2309"/>
        <w:gridCol w:w="1093"/>
        <w:gridCol w:w="992"/>
        <w:gridCol w:w="22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班级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一周扣分小计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备注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班级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一周扣分小计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一1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309" w:type="dxa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四1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2292" w:type="dxa"/>
            <w:vAlign w:val="top"/>
          </w:tcPr>
          <w:p>
            <w:pPr>
              <w:snapToGrid w:val="0"/>
              <w:spacing w:line="30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一2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2309" w:type="dxa"/>
          </w:tcPr>
          <w:p>
            <w:pPr>
              <w:jc w:val="left"/>
              <w:rPr>
                <w:rFonts w:hint="default" w:ascii="宋体" w:hAnsi="宋体" w:cs="宋体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四2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229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周五用餐饭菜浪费多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一3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2309" w:type="dxa"/>
            <w:vAlign w:val="top"/>
          </w:tcPr>
          <w:p>
            <w:pPr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周四早晨校门口排队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一3和一8两同学打架</w:t>
            </w: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四3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229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一4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309" w:type="dxa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四4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229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一5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2309" w:type="dxa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四5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229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一6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309" w:type="dxa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四6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229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周四做操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排队速度慢，广播操开始了，整班还没到指定地点做操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一7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2309" w:type="dxa"/>
          </w:tcPr>
          <w:p>
            <w:pPr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  <w:t>四7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2292" w:type="dxa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一8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</w:rPr>
              <w:t>1</w:t>
            </w:r>
          </w:p>
        </w:tc>
        <w:tc>
          <w:tcPr>
            <w:tcW w:w="2309" w:type="dxa"/>
          </w:tcPr>
          <w:p>
            <w:pPr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周四早晨校门口排队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一3和一8两同学打架</w:t>
            </w: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  <w:t>四8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2292" w:type="dxa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二1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309" w:type="dxa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五1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292" w:type="dxa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二2</w:t>
            </w:r>
          </w:p>
        </w:tc>
        <w:tc>
          <w:tcPr>
            <w:tcW w:w="8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2309" w:type="dxa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周五用餐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有部分同学大声喧哗且多次教育后仍然边聊天边吃饭</w:t>
            </w: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五2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2292" w:type="dxa"/>
            <w:vAlign w:val="top"/>
          </w:tcPr>
          <w:p>
            <w:pPr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二3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2309" w:type="dxa"/>
          </w:tcPr>
          <w:p>
            <w:pPr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做操不认真 一直讲话 动作随意</w:t>
            </w: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五3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2292" w:type="dxa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周四校门口排队时两男生打架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二4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2309" w:type="dxa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做操不认真 一直讲话 动作随意</w:t>
            </w: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五4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2292" w:type="dxa"/>
          </w:tcPr>
          <w:p>
            <w:pPr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二5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2309" w:type="dxa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五5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29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二6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2309" w:type="dxa"/>
          </w:tcPr>
          <w:p>
            <w:pPr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五6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2292" w:type="dxa"/>
          </w:tcPr>
          <w:p>
            <w:pPr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二7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lang w:val="en-US" w:eastAsia="zh-CN"/>
              </w:rPr>
              <w:t>2</w:t>
            </w:r>
          </w:p>
        </w:tc>
        <w:tc>
          <w:tcPr>
            <w:tcW w:w="2309" w:type="dxa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周五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尹安欣、尹安悦在校车路队中不讲卫生，吃零食</w:t>
            </w: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  <w:t>五7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292" w:type="dxa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/>
              </w:rPr>
              <w:t>二8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309" w:type="dxa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六1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292" w:type="dxa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/>
              </w:rPr>
              <w:t>三1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2309" w:type="dxa"/>
          </w:tcPr>
          <w:p>
            <w:pPr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六2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2292" w:type="dxa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三2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309" w:type="dxa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六3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292" w:type="dxa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三3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2309" w:type="dxa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周二做操时队伍凌乱，后面的同学互相打闹</w:t>
            </w: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六4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292" w:type="dxa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三4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309" w:type="dxa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六5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2292" w:type="dxa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三5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309" w:type="dxa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2292" w:type="dxa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/>
              </w:rPr>
              <w:t>三6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309" w:type="dxa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2292" w:type="dxa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101" w:type="dxa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eastAsia="zh-CN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一周小结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  <w:t>亮点、问题和整改策略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7536" w:type="dxa"/>
            <w:gridSpan w:val="5"/>
          </w:tcPr>
          <w:p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老师们，同学们早上好！今天由我来向大家反馈第四周的一周常规反馈！</w:t>
            </w:r>
          </w:p>
          <w:p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上一周，常规满分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的班级是：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一年级1、2、4、5、6、7班，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二年级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1、5、6、8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班三年级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班，四年级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1、3、4、5、7、8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班，五年级1、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2、4、5、6、7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班，六年级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全体班级，祝贺以上班级。</w:t>
            </w:r>
          </w:p>
          <w:p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特别要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表扬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二1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一1三4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6五5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7班，六1班做操路队有精神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结束回班路队快静齐。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一1、一3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二1 二5 三4、三3、四5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五年级整体、六1六2六3光盘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行动执行较好；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乘坐尾号988校车的同学，下车时每位同学都跟老师和照管员打招呼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 我们要向这些班级学习。</w:t>
            </w:r>
          </w:p>
          <w:p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上周扣分主要集中在路队方面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</w:t>
            </w:r>
          </w:p>
          <w:p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早晨校门口的路队纪律，一3、一8、五3班有同学在排队时与同学打闹</w:t>
            </w:r>
          </w:p>
          <w:p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做操的路队纪律，二年级及四年级都有班级存在路队不及时，做操随意缺乏精气神</w:t>
            </w:r>
          </w:p>
          <w:p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放学的路队纪律，二7班两位同学在校车路队时吃零食</w:t>
            </w:r>
          </w:p>
          <w:p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根据上周值日情况的反馈，对各年段的同学提出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几点建议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希望同学们能够改进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：</w:t>
            </w:r>
          </w:p>
          <w:p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二年级：课间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追逐打闹的现象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较多，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班主任后续要继续关注课间文明习惯的养成。</w:t>
            </w:r>
          </w:p>
          <w:p>
            <w:pPr>
              <w:numPr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三、四年级：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中午有班级打扫卫生洗拖把时在洗手池的水龙头上冲洗，水池里弄得很脏，需加强教育。</w:t>
            </w:r>
          </w:p>
          <w:p>
            <w:pPr>
              <w:numPr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五、六年级：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六年级同学整体做操精神气还要加强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高年级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有部分男生下课后聚在厕所，有打闹现象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以上是各位同学还需改进的地方！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同学们，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我国古代著名的教育家孔子说过：“少成若天性，习惯如自然。”作为小学生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养成良好的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行为</w:t>
            </w:r>
            <w:r>
              <w:rPr>
                <w:rFonts w:ascii="宋体" w:hAnsi="宋体" w:eastAsia="宋体" w:cs="宋体"/>
                <w:sz w:val="24"/>
                <w:szCs w:val="24"/>
              </w:rPr>
              <w:t>习惯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学习习惯、生活习惯是多么的重要。一年之计在于春，春耕备耕正当时，同学们，让我们在春天</w:t>
            </w:r>
            <w:r>
              <w:rPr>
                <w:rFonts w:ascii="宋体" w:hAnsi="宋体" w:eastAsia="宋体" w:cs="宋体"/>
                <w:sz w:val="24"/>
                <w:szCs w:val="24"/>
              </w:rPr>
              <w:t>播下一个行动，收获一种习惯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期待大家在接下来的一周有更好的表现。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ind w:firstLine="206" w:firstLineChars="98"/>
        <w:jc w:val="left"/>
        <w:rPr>
          <w:rFonts w:cs="宋体" w:asciiTheme="minorEastAsia" w:hAnsiTheme="minorEastAsia" w:eastAsia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Cs w:val="21"/>
        </w:rPr>
        <w:t>备注：一周汇总后电子稿请上传至校网“常规检查”栏内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yZDJmZmE4YWNiNTZiYzcxNGJkYmM3NDkxYjQ4ZGEifQ=="/>
  </w:docVars>
  <w:rsids>
    <w:rsidRoot w:val="001F1970"/>
    <w:rsid w:val="000236E7"/>
    <w:rsid w:val="000720FE"/>
    <w:rsid w:val="000C48F5"/>
    <w:rsid w:val="001E6C81"/>
    <w:rsid w:val="001F1970"/>
    <w:rsid w:val="0021642F"/>
    <w:rsid w:val="003520B3"/>
    <w:rsid w:val="00453E7D"/>
    <w:rsid w:val="004C78BD"/>
    <w:rsid w:val="005F41DF"/>
    <w:rsid w:val="00600ECC"/>
    <w:rsid w:val="008A7C26"/>
    <w:rsid w:val="008E025D"/>
    <w:rsid w:val="00926AD4"/>
    <w:rsid w:val="009A5531"/>
    <w:rsid w:val="00A11470"/>
    <w:rsid w:val="00AA4138"/>
    <w:rsid w:val="00AC2AF1"/>
    <w:rsid w:val="00C02B0B"/>
    <w:rsid w:val="00C04972"/>
    <w:rsid w:val="00C6429F"/>
    <w:rsid w:val="00D60E2F"/>
    <w:rsid w:val="00D638BD"/>
    <w:rsid w:val="00DE294D"/>
    <w:rsid w:val="00DE6F5B"/>
    <w:rsid w:val="00DE775F"/>
    <w:rsid w:val="00ED2CDC"/>
    <w:rsid w:val="00EE2358"/>
    <w:rsid w:val="00F94DFA"/>
    <w:rsid w:val="10490612"/>
    <w:rsid w:val="1A8565A5"/>
    <w:rsid w:val="489D6486"/>
    <w:rsid w:val="528A0854"/>
    <w:rsid w:val="5A2979D6"/>
    <w:rsid w:val="68DE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1083</Words>
  <Characters>1084</Characters>
  <Lines>12</Lines>
  <Paragraphs>3</Paragraphs>
  <TotalTime>58</TotalTime>
  <ScaleCrop>false</ScaleCrop>
  <LinksUpToDate>false</LinksUpToDate>
  <CharactersWithSpaces>1107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2019-10-20T05:01:00Z</dcterms:created>
  <dc:creator>350446057@qq.com</dc:creator>
  <cp:lastModifiedBy>麦子</cp:lastModifiedBy>
  <dcterms:modified xsi:type="dcterms:W3CDTF">2023-03-05T12:31:07Z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A8156C24FD27460C93CE538DA1E53D61</vt:lpwstr>
  </property>
</Properties>
</file>