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948" w:type="dxa"/>
        <w:tblInd w:w="-108" w:type="dxa"/>
        <w:tblBorders>
          <w:top w:val="nil"/>
          <w:left w:val="nil"/>
          <w:bottom w:val="nil"/>
          <w:right w:val="nil"/>
          <w:insideH w:val="nil"/>
          <w:insideV w:val="nil"/>
        </w:tblBorders>
        <w:tblCellMar>
          <w:left w:w="0" w:type="dxa"/>
          <w:right w:w="0" w:type="dxa"/>
        </w:tblCellMar>
        <w:tblLook w:val="07E0"/>
      </w:tblPr>
      <w:tblGrid>
        <w:gridCol w:w="1368"/>
        <w:gridCol w:w="1800"/>
        <w:gridCol w:w="360"/>
        <w:gridCol w:w="1440"/>
        <w:gridCol w:w="1980"/>
      </w:tblGrid>
      <w:tr w:rsidR="00131568">
        <w:tc>
          <w:tcPr>
            <w:tcW w:w="1368" w:type="dxa"/>
          </w:tcPr>
          <w:p w:rsidR="00131568" w:rsidRDefault="00AA0017">
            <w:pPr>
              <w:spacing w:line="360" w:lineRule="exact"/>
              <w:rPr>
                <w:rStyle w:val="NormalCharacter"/>
                <w:rFonts w:eastAsia="方正楷体简体"/>
                <w:sz w:val="24"/>
              </w:rPr>
            </w:pPr>
            <w:r>
              <w:rPr>
                <w:rStyle w:val="NormalCharacter"/>
                <w:rFonts w:eastAsia="方正楷体简体"/>
                <w:sz w:val="24"/>
              </w:rPr>
              <w:t>学科分类：</w:t>
            </w:r>
          </w:p>
        </w:tc>
        <w:tc>
          <w:tcPr>
            <w:tcW w:w="1800" w:type="dxa"/>
            <w:tcBorders>
              <w:bottom w:val="single" w:sz="4" w:space="0" w:color="000000"/>
            </w:tcBorders>
          </w:tcPr>
          <w:p w:rsidR="00131568" w:rsidRDefault="00A85BD4" w:rsidP="00174FDA">
            <w:pPr>
              <w:spacing w:line="360" w:lineRule="exact"/>
              <w:jc w:val="center"/>
              <w:rPr>
                <w:rStyle w:val="NormalCharacter"/>
                <w:rFonts w:eastAsia="方正楷体简体"/>
                <w:sz w:val="24"/>
              </w:rPr>
            </w:pPr>
            <w:r>
              <w:rPr>
                <w:rStyle w:val="NormalCharacter"/>
                <w:rFonts w:eastAsia="方正楷体简体" w:hint="eastAsia"/>
                <w:sz w:val="24"/>
              </w:rPr>
              <w:t>历史</w:t>
            </w:r>
          </w:p>
        </w:tc>
        <w:tc>
          <w:tcPr>
            <w:tcW w:w="360" w:type="dxa"/>
          </w:tcPr>
          <w:p w:rsidR="00131568" w:rsidRDefault="00131568">
            <w:pPr>
              <w:spacing w:line="360" w:lineRule="exact"/>
              <w:rPr>
                <w:rStyle w:val="NormalCharacter"/>
                <w:rFonts w:eastAsia="方正楷体简体"/>
                <w:sz w:val="24"/>
              </w:rPr>
            </w:pPr>
          </w:p>
        </w:tc>
        <w:tc>
          <w:tcPr>
            <w:tcW w:w="1440" w:type="dxa"/>
          </w:tcPr>
          <w:p w:rsidR="00131568" w:rsidRDefault="00AA0017">
            <w:pPr>
              <w:spacing w:line="360" w:lineRule="exact"/>
              <w:rPr>
                <w:rStyle w:val="NormalCharacter"/>
                <w:rFonts w:eastAsia="方正楷体简体"/>
                <w:sz w:val="24"/>
              </w:rPr>
            </w:pPr>
            <w:r>
              <w:rPr>
                <w:rStyle w:val="NormalCharacter"/>
                <w:rFonts w:eastAsia="方正楷体简体"/>
                <w:sz w:val="24"/>
              </w:rPr>
              <w:t>课题编号：</w:t>
            </w:r>
          </w:p>
        </w:tc>
        <w:tc>
          <w:tcPr>
            <w:tcW w:w="1980" w:type="dxa"/>
            <w:tcBorders>
              <w:bottom w:val="single" w:sz="4" w:space="0" w:color="000000"/>
            </w:tcBorders>
          </w:tcPr>
          <w:p w:rsidR="00131568" w:rsidRPr="00174FDA" w:rsidRDefault="00174FDA">
            <w:pPr>
              <w:spacing w:line="360" w:lineRule="exact"/>
              <w:jc w:val="center"/>
              <w:rPr>
                <w:rStyle w:val="NormalCharacter"/>
                <w:rFonts w:eastAsia="方正楷体简体"/>
                <w:sz w:val="24"/>
              </w:rPr>
            </w:pPr>
            <w:r w:rsidRPr="00174FDA">
              <w:rPr>
                <w:rStyle w:val="NormalCharacter"/>
                <w:rFonts w:eastAsia="方正楷体简体"/>
                <w:sz w:val="24"/>
              </w:rPr>
              <w:t>20180</w:t>
            </w:r>
            <w:r w:rsidR="00A85BD4">
              <w:rPr>
                <w:rStyle w:val="NormalCharacter"/>
                <w:rFonts w:eastAsia="方正楷体简体" w:hint="eastAsia"/>
                <w:sz w:val="24"/>
              </w:rPr>
              <w:t>8</w:t>
            </w:r>
          </w:p>
        </w:tc>
      </w:tr>
      <w:tr w:rsidR="00131568">
        <w:tc>
          <w:tcPr>
            <w:tcW w:w="1368" w:type="dxa"/>
          </w:tcPr>
          <w:p w:rsidR="00131568" w:rsidRDefault="00AA0017">
            <w:pPr>
              <w:spacing w:line="360" w:lineRule="exact"/>
              <w:rPr>
                <w:rStyle w:val="NormalCharacter"/>
                <w:rFonts w:eastAsia="方正楷体简体"/>
                <w:sz w:val="24"/>
              </w:rPr>
            </w:pPr>
            <w:r>
              <w:rPr>
                <w:rStyle w:val="NormalCharacter"/>
                <w:rFonts w:eastAsia="方正楷体简体"/>
                <w:sz w:val="24"/>
              </w:rPr>
              <w:t>课题类别：</w:t>
            </w:r>
          </w:p>
        </w:tc>
        <w:tc>
          <w:tcPr>
            <w:tcW w:w="1800" w:type="dxa"/>
            <w:tcBorders>
              <w:top w:val="single" w:sz="4" w:space="0" w:color="000000"/>
              <w:bottom w:val="single" w:sz="4" w:space="0" w:color="000000"/>
            </w:tcBorders>
          </w:tcPr>
          <w:p w:rsidR="00131568" w:rsidRDefault="00AA0017">
            <w:pPr>
              <w:spacing w:line="360" w:lineRule="exact"/>
              <w:jc w:val="center"/>
              <w:rPr>
                <w:rStyle w:val="NormalCharacter"/>
                <w:rFonts w:eastAsia="方正楷体简体"/>
                <w:sz w:val="24"/>
              </w:rPr>
            </w:pPr>
            <w:r>
              <w:rPr>
                <w:rStyle w:val="NormalCharacter"/>
                <w:rFonts w:eastAsia="方正楷体简体"/>
                <w:sz w:val="24"/>
              </w:rPr>
              <w:t>立项</w:t>
            </w:r>
          </w:p>
        </w:tc>
        <w:tc>
          <w:tcPr>
            <w:tcW w:w="360" w:type="dxa"/>
          </w:tcPr>
          <w:p w:rsidR="00131568" w:rsidRDefault="00131568">
            <w:pPr>
              <w:spacing w:line="360" w:lineRule="exact"/>
              <w:rPr>
                <w:rStyle w:val="NormalCharacter"/>
                <w:rFonts w:eastAsia="方正楷体简体"/>
                <w:sz w:val="24"/>
              </w:rPr>
            </w:pPr>
          </w:p>
        </w:tc>
        <w:tc>
          <w:tcPr>
            <w:tcW w:w="3420" w:type="dxa"/>
            <w:gridSpan w:val="2"/>
          </w:tcPr>
          <w:p w:rsidR="00131568" w:rsidRDefault="00131568">
            <w:pPr>
              <w:spacing w:line="360" w:lineRule="exact"/>
              <w:jc w:val="center"/>
              <w:rPr>
                <w:rStyle w:val="NormalCharacter"/>
                <w:rFonts w:eastAsia="方正楷体简体"/>
                <w:sz w:val="24"/>
              </w:rPr>
            </w:pPr>
          </w:p>
        </w:tc>
      </w:tr>
    </w:tbl>
    <w:p w:rsidR="00131568" w:rsidRDefault="00131568">
      <w:pPr>
        <w:rPr>
          <w:rStyle w:val="NormalCharacter"/>
        </w:rPr>
      </w:pPr>
    </w:p>
    <w:p w:rsidR="00131568" w:rsidRDefault="00131568">
      <w:pPr>
        <w:rPr>
          <w:rStyle w:val="NormalCharacter"/>
        </w:rPr>
      </w:pPr>
    </w:p>
    <w:p w:rsidR="00131568" w:rsidRDefault="00131568">
      <w:pPr>
        <w:rPr>
          <w:rStyle w:val="NormalCharacter"/>
        </w:rPr>
      </w:pPr>
    </w:p>
    <w:p w:rsidR="00131568" w:rsidRDefault="00AA0017">
      <w:pPr>
        <w:jc w:val="center"/>
        <w:rPr>
          <w:rStyle w:val="NormalCharacter"/>
          <w:rFonts w:ascii="黑体" w:eastAsia="黑体" w:hAnsi="黑体"/>
          <w:b/>
          <w:sz w:val="44"/>
        </w:rPr>
      </w:pPr>
      <w:r>
        <w:rPr>
          <w:rStyle w:val="NormalCharacter"/>
          <w:rFonts w:ascii="黑体" w:eastAsia="黑体" w:hAnsi="黑体"/>
          <w:b/>
          <w:sz w:val="44"/>
        </w:rPr>
        <w:t>常州市三河口高级中学</w:t>
      </w:r>
    </w:p>
    <w:p w:rsidR="00131568" w:rsidRDefault="00131568">
      <w:pPr>
        <w:jc w:val="center"/>
        <w:rPr>
          <w:rStyle w:val="NormalCharacter"/>
          <w:rFonts w:ascii="黑体" w:eastAsia="黑体" w:hAnsi="黑体"/>
          <w:b/>
          <w:sz w:val="15"/>
          <w:szCs w:val="15"/>
        </w:rPr>
      </w:pPr>
    </w:p>
    <w:p w:rsidR="00131568" w:rsidRDefault="00AA0017">
      <w:pPr>
        <w:jc w:val="center"/>
        <w:rPr>
          <w:rStyle w:val="NormalCharacter"/>
          <w:rFonts w:ascii="黑体" w:eastAsia="黑体" w:hAnsi="黑体"/>
          <w:sz w:val="44"/>
        </w:rPr>
      </w:pPr>
      <w:r>
        <w:rPr>
          <w:rStyle w:val="NormalCharacter"/>
          <w:rFonts w:ascii="黑体" w:eastAsia="黑体" w:hAnsi="黑体"/>
          <w:b/>
          <w:sz w:val="44"/>
          <w:u w:val="single" w:color="000000"/>
        </w:rPr>
        <w:t>2021-2022</w:t>
      </w:r>
      <w:r>
        <w:rPr>
          <w:rStyle w:val="NormalCharacter"/>
          <w:rFonts w:ascii="黑体" w:eastAsia="黑体" w:hAnsi="黑体"/>
          <w:b/>
          <w:sz w:val="44"/>
        </w:rPr>
        <w:t>学年度校级课题</w:t>
      </w:r>
    </w:p>
    <w:p w:rsidR="00131568" w:rsidRDefault="00131568">
      <w:pPr>
        <w:jc w:val="center"/>
        <w:rPr>
          <w:rStyle w:val="NormalCharacter"/>
          <w:rFonts w:eastAsia="黑体"/>
          <w:sz w:val="44"/>
        </w:rPr>
      </w:pPr>
    </w:p>
    <w:p w:rsidR="00131568" w:rsidRDefault="00AA0017">
      <w:pPr>
        <w:jc w:val="center"/>
        <w:rPr>
          <w:rStyle w:val="NormalCharacter"/>
          <w:rFonts w:eastAsia="黑体"/>
          <w:sz w:val="44"/>
        </w:rPr>
      </w:pPr>
      <w:r>
        <w:rPr>
          <w:rStyle w:val="NormalCharacter"/>
          <w:rFonts w:eastAsia="黑体"/>
          <w:sz w:val="44"/>
        </w:rPr>
        <w:t>申报、评审书</w:t>
      </w:r>
    </w:p>
    <w:p w:rsidR="00131568" w:rsidRDefault="00131568">
      <w:pPr>
        <w:rPr>
          <w:rStyle w:val="NormalCharacter"/>
        </w:rPr>
      </w:pPr>
    </w:p>
    <w:p w:rsidR="00131568" w:rsidRDefault="00131568">
      <w:pPr>
        <w:rPr>
          <w:rStyle w:val="NormalCharacter"/>
        </w:rPr>
      </w:pPr>
    </w:p>
    <w:p w:rsidR="00131568" w:rsidRDefault="00131568">
      <w:pPr>
        <w:rPr>
          <w:rStyle w:val="NormalCharacter"/>
        </w:rPr>
      </w:pPr>
    </w:p>
    <w:p w:rsidR="00131568" w:rsidRDefault="00131568">
      <w:pPr>
        <w:rPr>
          <w:rStyle w:val="NormalCharacter"/>
        </w:rPr>
      </w:pPr>
    </w:p>
    <w:p w:rsidR="00131568" w:rsidRDefault="00131568">
      <w:pPr>
        <w:rPr>
          <w:rStyle w:val="NormalCharacter"/>
        </w:rPr>
      </w:pPr>
    </w:p>
    <w:tbl>
      <w:tblPr>
        <w:tblW w:w="8355" w:type="dxa"/>
        <w:jc w:val="center"/>
        <w:tblInd w:w="720" w:type="dxa"/>
        <w:tblBorders>
          <w:top w:val="nil"/>
          <w:left w:val="nil"/>
          <w:bottom w:val="nil"/>
          <w:right w:val="nil"/>
          <w:insideH w:val="nil"/>
          <w:insideV w:val="nil"/>
        </w:tblBorders>
        <w:tblCellMar>
          <w:left w:w="0" w:type="dxa"/>
          <w:right w:w="0" w:type="dxa"/>
        </w:tblCellMar>
        <w:tblLook w:val="07E0"/>
      </w:tblPr>
      <w:tblGrid>
        <w:gridCol w:w="2152"/>
        <w:gridCol w:w="6203"/>
      </w:tblGrid>
      <w:tr w:rsidR="00131568" w:rsidTr="00605AAC">
        <w:trPr>
          <w:jc w:val="center"/>
        </w:trPr>
        <w:tc>
          <w:tcPr>
            <w:tcW w:w="2152" w:type="dxa"/>
          </w:tcPr>
          <w:p w:rsidR="00131568" w:rsidRDefault="00AA0017">
            <w:pPr>
              <w:jc w:val="distribute"/>
              <w:rPr>
                <w:rStyle w:val="NormalCharacter"/>
                <w:rFonts w:ascii="黑体" w:eastAsia="黑体"/>
                <w:spacing w:val="26"/>
                <w:sz w:val="28"/>
              </w:rPr>
            </w:pPr>
            <w:r>
              <w:rPr>
                <w:rStyle w:val="NormalCharacter"/>
                <w:rFonts w:ascii="黑体" w:eastAsia="黑体"/>
                <w:spacing w:val="26"/>
                <w:sz w:val="28"/>
              </w:rPr>
              <w:t>课题名称：</w:t>
            </w:r>
          </w:p>
        </w:tc>
        <w:tc>
          <w:tcPr>
            <w:tcW w:w="6203" w:type="dxa"/>
            <w:tcBorders>
              <w:bottom w:val="single" w:sz="4" w:space="0" w:color="000000"/>
            </w:tcBorders>
            <w:vAlign w:val="center"/>
          </w:tcPr>
          <w:p w:rsidR="00131568" w:rsidRDefault="00A85BD4">
            <w:pPr>
              <w:jc w:val="center"/>
              <w:rPr>
                <w:rStyle w:val="NormalCharacter"/>
                <w:rFonts w:ascii="华文新魏" w:eastAsia="华文新魏"/>
                <w:b/>
                <w:spacing w:val="26"/>
                <w:sz w:val="24"/>
              </w:rPr>
            </w:pPr>
            <w:r>
              <w:rPr>
                <w:rStyle w:val="NormalCharacter"/>
                <w:rFonts w:ascii="华文新魏" w:eastAsia="华文新魏"/>
                <w:b/>
                <w:spacing w:val="26"/>
                <w:sz w:val="24"/>
              </w:rPr>
              <w:t>高中</w:t>
            </w:r>
            <w:r>
              <w:rPr>
                <w:rStyle w:val="NormalCharacter"/>
                <w:rFonts w:ascii="华文新魏" w:eastAsia="华文新魏" w:hint="eastAsia"/>
                <w:b/>
                <w:spacing w:val="26"/>
                <w:sz w:val="24"/>
              </w:rPr>
              <w:t>历史</w:t>
            </w:r>
            <w:r w:rsidR="0046738B">
              <w:rPr>
                <w:rStyle w:val="NormalCharacter"/>
                <w:rFonts w:ascii="华文新魏" w:eastAsia="华文新魏"/>
                <w:b/>
                <w:spacing w:val="26"/>
                <w:sz w:val="24"/>
              </w:rPr>
              <w:t>教学中学生的问题意识培养研究</w:t>
            </w:r>
          </w:p>
        </w:tc>
      </w:tr>
      <w:tr w:rsidR="00131568" w:rsidTr="00605AAC">
        <w:trPr>
          <w:jc w:val="center"/>
        </w:trPr>
        <w:tc>
          <w:tcPr>
            <w:tcW w:w="2152" w:type="dxa"/>
          </w:tcPr>
          <w:p w:rsidR="00131568" w:rsidRDefault="00AA0017">
            <w:pPr>
              <w:jc w:val="distribute"/>
              <w:rPr>
                <w:rStyle w:val="NormalCharacter"/>
                <w:rFonts w:ascii="黑体" w:eastAsia="黑体"/>
                <w:spacing w:val="26"/>
                <w:sz w:val="28"/>
              </w:rPr>
            </w:pPr>
            <w:r>
              <w:rPr>
                <w:rStyle w:val="NormalCharacter"/>
                <w:rFonts w:ascii="黑体" w:eastAsia="黑体"/>
                <w:sz w:val="28"/>
              </w:rPr>
              <w:t>课题主持人：</w:t>
            </w:r>
          </w:p>
        </w:tc>
        <w:tc>
          <w:tcPr>
            <w:tcW w:w="6203" w:type="dxa"/>
            <w:tcBorders>
              <w:top w:val="single" w:sz="4" w:space="0" w:color="000000"/>
              <w:bottom w:val="single" w:sz="4" w:space="0" w:color="000000"/>
            </w:tcBorders>
            <w:vAlign w:val="center"/>
          </w:tcPr>
          <w:p w:rsidR="00131568" w:rsidRDefault="00A85BD4" w:rsidP="00A85BD4">
            <w:pPr>
              <w:jc w:val="center"/>
              <w:rPr>
                <w:rStyle w:val="NormalCharacter"/>
                <w:rFonts w:ascii="华文新魏" w:eastAsia="华文新魏"/>
                <w:b/>
                <w:spacing w:val="26"/>
                <w:sz w:val="28"/>
              </w:rPr>
            </w:pPr>
            <w:r>
              <w:rPr>
                <w:rStyle w:val="NormalCharacter"/>
                <w:rFonts w:ascii="华文新魏" w:eastAsia="华文新魏" w:hint="eastAsia"/>
                <w:b/>
                <w:spacing w:val="26"/>
                <w:sz w:val="28"/>
              </w:rPr>
              <w:t>金秀梅</w:t>
            </w:r>
          </w:p>
        </w:tc>
      </w:tr>
      <w:tr w:rsidR="00131568" w:rsidTr="00605AAC">
        <w:trPr>
          <w:jc w:val="center"/>
        </w:trPr>
        <w:tc>
          <w:tcPr>
            <w:tcW w:w="2152" w:type="dxa"/>
          </w:tcPr>
          <w:p w:rsidR="00131568" w:rsidRDefault="00AA0017">
            <w:pPr>
              <w:jc w:val="distribute"/>
              <w:rPr>
                <w:rStyle w:val="NormalCharacter"/>
                <w:rFonts w:ascii="黑体" w:eastAsia="黑体"/>
                <w:spacing w:val="26"/>
                <w:sz w:val="28"/>
              </w:rPr>
            </w:pPr>
            <w:r>
              <w:rPr>
                <w:rStyle w:val="NormalCharacter"/>
                <w:rFonts w:ascii="黑体" w:eastAsia="黑体"/>
                <w:spacing w:val="26"/>
                <w:sz w:val="28"/>
              </w:rPr>
              <w:t>申报日期：</w:t>
            </w:r>
          </w:p>
        </w:tc>
        <w:tc>
          <w:tcPr>
            <w:tcW w:w="6203" w:type="dxa"/>
            <w:tcBorders>
              <w:top w:val="single" w:sz="4" w:space="0" w:color="000000"/>
              <w:bottom w:val="single" w:sz="4" w:space="0" w:color="000000"/>
            </w:tcBorders>
            <w:vAlign w:val="center"/>
          </w:tcPr>
          <w:p w:rsidR="00131568" w:rsidRDefault="0046738B">
            <w:pPr>
              <w:jc w:val="center"/>
              <w:rPr>
                <w:rStyle w:val="NormalCharacter"/>
                <w:rFonts w:ascii="华文新魏" w:eastAsia="华文新魏"/>
                <w:b/>
                <w:spacing w:val="26"/>
                <w:sz w:val="28"/>
              </w:rPr>
            </w:pPr>
            <w:r>
              <w:rPr>
                <w:rStyle w:val="NormalCharacter"/>
                <w:rFonts w:ascii="华文新魏" w:eastAsia="华文新魏" w:hint="eastAsia"/>
                <w:b/>
                <w:spacing w:val="26"/>
                <w:sz w:val="28"/>
              </w:rPr>
              <w:t>2021</w:t>
            </w:r>
            <w:r w:rsidR="00AA0017">
              <w:rPr>
                <w:rStyle w:val="NormalCharacter"/>
                <w:rFonts w:ascii="华文新魏" w:eastAsia="华文新魏"/>
                <w:b/>
                <w:spacing w:val="26"/>
                <w:sz w:val="28"/>
              </w:rPr>
              <w:t>年9月</w:t>
            </w:r>
          </w:p>
        </w:tc>
      </w:tr>
      <w:tr w:rsidR="00131568" w:rsidTr="00605AAC">
        <w:trPr>
          <w:jc w:val="center"/>
        </w:trPr>
        <w:tc>
          <w:tcPr>
            <w:tcW w:w="2152" w:type="dxa"/>
          </w:tcPr>
          <w:p w:rsidR="00131568" w:rsidRDefault="00AA0017">
            <w:pPr>
              <w:jc w:val="left"/>
              <w:rPr>
                <w:rStyle w:val="NormalCharacter"/>
                <w:rFonts w:ascii="黑体" w:eastAsia="黑体"/>
                <w:spacing w:val="26"/>
                <w:sz w:val="28"/>
              </w:rPr>
            </w:pPr>
            <w:r>
              <w:rPr>
                <w:rStyle w:val="NormalCharacter"/>
                <w:rFonts w:ascii="黑体" w:eastAsia="黑体"/>
                <w:spacing w:val="26"/>
                <w:sz w:val="28"/>
              </w:rPr>
              <w:t>拟结题日期：</w:t>
            </w:r>
          </w:p>
        </w:tc>
        <w:tc>
          <w:tcPr>
            <w:tcW w:w="6203" w:type="dxa"/>
            <w:tcBorders>
              <w:top w:val="single" w:sz="4" w:space="0" w:color="000000"/>
              <w:bottom w:val="single" w:sz="4" w:space="0" w:color="000000"/>
            </w:tcBorders>
            <w:vAlign w:val="center"/>
          </w:tcPr>
          <w:p w:rsidR="00131568" w:rsidRDefault="0046738B">
            <w:pPr>
              <w:jc w:val="center"/>
              <w:rPr>
                <w:rStyle w:val="NormalCharacter"/>
                <w:rFonts w:ascii="华文新魏" w:eastAsia="华文新魏"/>
                <w:b/>
                <w:spacing w:val="26"/>
                <w:sz w:val="28"/>
              </w:rPr>
            </w:pPr>
            <w:r>
              <w:rPr>
                <w:rStyle w:val="NormalCharacter"/>
                <w:rFonts w:ascii="华文新魏" w:eastAsia="华文新魏" w:hint="eastAsia"/>
                <w:b/>
                <w:spacing w:val="26"/>
                <w:sz w:val="28"/>
              </w:rPr>
              <w:t>2022</w:t>
            </w:r>
            <w:r w:rsidR="00AA0017">
              <w:rPr>
                <w:rStyle w:val="NormalCharacter"/>
                <w:rFonts w:ascii="华文新魏" w:eastAsia="华文新魏"/>
                <w:b/>
                <w:spacing w:val="26"/>
                <w:sz w:val="28"/>
              </w:rPr>
              <w:t>年6月</w:t>
            </w:r>
          </w:p>
        </w:tc>
      </w:tr>
    </w:tbl>
    <w:p w:rsidR="00131568" w:rsidRDefault="00131568">
      <w:pPr>
        <w:jc w:val="center"/>
        <w:rPr>
          <w:rStyle w:val="NormalCharacter"/>
          <w:rFonts w:ascii="黑体"/>
          <w:sz w:val="28"/>
        </w:rPr>
      </w:pPr>
    </w:p>
    <w:p w:rsidR="00131568" w:rsidRDefault="00131568">
      <w:pPr>
        <w:jc w:val="center"/>
        <w:rPr>
          <w:rStyle w:val="NormalCharacter"/>
          <w:rFonts w:ascii="黑体"/>
          <w:sz w:val="28"/>
        </w:rPr>
      </w:pPr>
    </w:p>
    <w:p w:rsidR="00131568" w:rsidRDefault="00131568">
      <w:pPr>
        <w:jc w:val="center"/>
        <w:rPr>
          <w:rStyle w:val="NormalCharacter"/>
          <w:rFonts w:ascii="黑体"/>
          <w:sz w:val="28"/>
        </w:rPr>
      </w:pPr>
    </w:p>
    <w:p w:rsidR="00131568" w:rsidRDefault="00AA0017">
      <w:pPr>
        <w:jc w:val="center"/>
        <w:rPr>
          <w:rStyle w:val="NormalCharacter"/>
          <w:rFonts w:ascii="黑体" w:eastAsia="黑体"/>
          <w:sz w:val="28"/>
        </w:rPr>
      </w:pPr>
      <w:r>
        <w:rPr>
          <w:rStyle w:val="NormalCharacter"/>
          <w:rFonts w:ascii="黑体" w:eastAsia="黑体"/>
          <w:sz w:val="28"/>
        </w:rPr>
        <w:t>常州市三河口高级中学教科室</w:t>
      </w:r>
    </w:p>
    <w:p w:rsidR="00131568" w:rsidRDefault="00AA0017">
      <w:pPr>
        <w:jc w:val="center"/>
        <w:rPr>
          <w:rStyle w:val="NormalCharacter"/>
          <w:rFonts w:ascii="黑体" w:eastAsia="黑体"/>
          <w:sz w:val="28"/>
        </w:rPr>
      </w:pPr>
      <w:r>
        <w:rPr>
          <w:rStyle w:val="NormalCharacter"/>
          <w:rFonts w:ascii="黑体" w:eastAsia="黑体"/>
          <w:sz w:val="28"/>
        </w:rPr>
        <w:t>2018年9月（制）</w:t>
      </w:r>
    </w:p>
    <w:p w:rsidR="00131568" w:rsidRDefault="00131568">
      <w:pPr>
        <w:jc w:val="center"/>
        <w:rPr>
          <w:rStyle w:val="NormalCharacter"/>
          <w:rFonts w:ascii="黑体" w:eastAsia="黑体"/>
          <w:sz w:val="28"/>
        </w:rPr>
      </w:pPr>
    </w:p>
    <w:p w:rsidR="00131568" w:rsidRDefault="00131568">
      <w:pPr>
        <w:jc w:val="center"/>
        <w:rPr>
          <w:rStyle w:val="NormalCharacter"/>
          <w:rFonts w:ascii="黑体" w:eastAsia="黑体"/>
          <w:sz w:val="28"/>
        </w:rPr>
        <w:sectPr w:rsidR="00131568">
          <w:headerReference w:type="default" r:id="rId8"/>
          <w:footerReference w:type="even" r:id="rId9"/>
          <w:footerReference w:type="default" r:id="rId10"/>
          <w:pgSz w:w="11906" w:h="16838"/>
          <w:pgMar w:top="1440" w:right="1800" w:bottom="1440" w:left="1800" w:header="851" w:footer="992" w:gutter="0"/>
          <w:pgNumType w:start="1"/>
          <w:cols w:space="425"/>
          <w:titlePg/>
          <w:docGrid w:type="lines" w:linePitch="312"/>
        </w:sectPr>
      </w:pPr>
    </w:p>
    <w:p w:rsidR="00131568" w:rsidRDefault="00AA0017">
      <w:pPr>
        <w:jc w:val="center"/>
        <w:rPr>
          <w:rStyle w:val="NormalCharacter"/>
          <w:rFonts w:eastAsia="黑体"/>
          <w:sz w:val="44"/>
        </w:rPr>
      </w:pPr>
      <w:r>
        <w:rPr>
          <w:rStyle w:val="NormalCharacter"/>
          <w:rFonts w:eastAsia="黑体"/>
          <w:sz w:val="44"/>
        </w:rPr>
        <w:lastRenderedPageBreak/>
        <w:t>填写说明</w:t>
      </w:r>
    </w:p>
    <w:p w:rsidR="00131568" w:rsidRDefault="00131568">
      <w:pPr>
        <w:jc w:val="center"/>
        <w:rPr>
          <w:rStyle w:val="NormalCharacter"/>
          <w:rFonts w:eastAsia="黑体"/>
          <w:sz w:val="44"/>
        </w:rPr>
      </w:pPr>
    </w:p>
    <w:p w:rsidR="00131568" w:rsidRDefault="00AA0017" w:rsidP="00174FDA">
      <w:pPr>
        <w:spacing w:line="420" w:lineRule="auto"/>
        <w:ind w:firstLineChars="200" w:firstLine="480"/>
        <w:rPr>
          <w:rStyle w:val="NormalCharacter"/>
          <w:sz w:val="24"/>
        </w:rPr>
      </w:pPr>
      <w:r>
        <w:rPr>
          <w:rStyle w:val="NormalCharacter"/>
          <w:sz w:val="24"/>
        </w:rPr>
        <w:t>1</w:t>
      </w:r>
      <w:r>
        <w:rPr>
          <w:rStyle w:val="NormalCharacter"/>
          <w:sz w:val="24"/>
        </w:rPr>
        <w:t>．申报常州市三河口高级中学校级立项课题需填写此表。</w:t>
      </w:r>
    </w:p>
    <w:p w:rsidR="00131568" w:rsidRDefault="00AA0017">
      <w:pPr>
        <w:spacing w:line="420" w:lineRule="auto"/>
        <w:ind w:firstLine="480"/>
        <w:rPr>
          <w:rStyle w:val="NormalCharacter"/>
          <w:sz w:val="24"/>
        </w:rPr>
      </w:pPr>
      <w:r>
        <w:rPr>
          <w:rStyle w:val="NormalCharacter"/>
          <w:sz w:val="24"/>
        </w:rPr>
        <w:t>2</w:t>
      </w:r>
      <w:r>
        <w:rPr>
          <w:rStyle w:val="NormalCharacter"/>
          <w:sz w:val="24"/>
        </w:rPr>
        <w:t>．</w:t>
      </w:r>
      <w:r>
        <w:rPr>
          <w:rStyle w:val="NormalCharacter"/>
          <w:sz w:val="24"/>
        </w:rPr>
        <w:t>“</w:t>
      </w:r>
      <w:r>
        <w:rPr>
          <w:rStyle w:val="NormalCharacter"/>
          <w:sz w:val="24"/>
        </w:rPr>
        <w:t>学科分类</w:t>
      </w:r>
      <w:r>
        <w:rPr>
          <w:rStyle w:val="NormalCharacter"/>
          <w:sz w:val="24"/>
        </w:rPr>
        <w:t>”</w:t>
      </w:r>
      <w:r>
        <w:rPr>
          <w:rStyle w:val="NormalCharacter"/>
          <w:sz w:val="24"/>
        </w:rPr>
        <w:t>填写申报课题所在的学科，跨学科的课题填写</w:t>
      </w:r>
      <w:r>
        <w:rPr>
          <w:rStyle w:val="NormalCharacter"/>
          <w:sz w:val="24"/>
        </w:rPr>
        <w:t>“</w:t>
      </w:r>
      <w:r>
        <w:rPr>
          <w:rStyle w:val="NormalCharacter"/>
          <w:sz w:val="24"/>
        </w:rPr>
        <w:t>综合</w:t>
      </w:r>
      <w:r>
        <w:rPr>
          <w:rStyle w:val="NormalCharacter"/>
          <w:sz w:val="24"/>
        </w:rPr>
        <w:t>”</w:t>
      </w:r>
      <w:r>
        <w:rPr>
          <w:rStyle w:val="NormalCharacter"/>
          <w:sz w:val="24"/>
        </w:rPr>
        <w:t>；</w:t>
      </w:r>
      <w:r>
        <w:rPr>
          <w:rStyle w:val="NormalCharacter"/>
          <w:sz w:val="24"/>
        </w:rPr>
        <w:t>“</w:t>
      </w:r>
      <w:r>
        <w:rPr>
          <w:rStyle w:val="NormalCharacter"/>
          <w:sz w:val="24"/>
        </w:rPr>
        <w:t>编号</w:t>
      </w:r>
      <w:r>
        <w:rPr>
          <w:rStyle w:val="NormalCharacter"/>
          <w:sz w:val="24"/>
        </w:rPr>
        <w:t>”</w:t>
      </w:r>
      <w:r>
        <w:rPr>
          <w:rStyle w:val="NormalCharacter"/>
          <w:sz w:val="24"/>
        </w:rPr>
        <w:t>由教科室统一编写（语文：</w:t>
      </w:r>
      <w:r>
        <w:rPr>
          <w:rStyle w:val="NormalCharacter"/>
          <w:sz w:val="24"/>
        </w:rPr>
        <w:t>201801</w:t>
      </w:r>
      <w:r>
        <w:rPr>
          <w:rStyle w:val="NormalCharacter"/>
          <w:sz w:val="24"/>
        </w:rPr>
        <w:t>、数学：</w:t>
      </w:r>
      <w:r>
        <w:rPr>
          <w:rStyle w:val="NormalCharacter"/>
          <w:sz w:val="24"/>
        </w:rPr>
        <w:t>201802</w:t>
      </w:r>
      <w:r>
        <w:rPr>
          <w:rStyle w:val="NormalCharacter"/>
          <w:sz w:val="24"/>
        </w:rPr>
        <w:t>、英语：</w:t>
      </w:r>
      <w:r>
        <w:rPr>
          <w:rStyle w:val="NormalCharacter"/>
          <w:sz w:val="24"/>
        </w:rPr>
        <w:t>201803</w:t>
      </w:r>
      <w:r>
        <w:rPr>
          <w:rStyle w:val="NormalCharacter"/>
          <w:sz w:val="24"/>
        </w:rPr>
        <w:t>、物理：</w:t>
      </w:r>
      <w:r>
        <w:rPr>
          <w:rStyle w:val="NormalCharacter"/>
          <w:sz w:val="24"/>
        </w:rPr>
        <w:t>201804</w:t>
      </w:r>
      <w:r>
        <w:rPr>
          <w:rStyle w:val="NormalCharacter"/>
          <w:sz w:val="24"/>
        </w:rPr>
        <w:t>、化学：</w:t>
      </w:r>
      <w:r>
        <w:rPr>
          <w:rStyle w:val="NormalCharacter"/>
          <w:sz w:val="24"/>
        </w:rPr>
        <w:t>201805</w:t>
      </w:r>
      <w:r>
        <w:rPr>
          <w:rStyle w:val="NormalCharacter"/>
          <w:sz w:val="24"/>
        </w:rPr>
        <w:t>、生物：</w:t>
      </w:r>
      <w:r>
        <w:rPr>
          <w:rStyle w:val="NormalCharacter"/>
          <w:sz w:val="24"/>
        </w:rPr>
        <w:t>201806</w:t>
      </w:r>
      <w:r>
        <w:rPr>
          <w:rStyle w:val="NormalCharacter"/>
          <w:sz w:val="24"/>
        </w:rPr>
        <w:t>、政治：</w:t>
      </w:r>
      <w:r>
        <w:rPr>
          <w:rStyle w:val="NormalCharacter"/>
          <w:sz w:val="24"/>
        </w:rPr>
        <w:t>201807</w:t>
      </w:r>
      <w:r>
        <w:rPr>
          <w:rStyle w:val="NormalCharacter"/>
          <w:sz w:val="24"/>
        </w:rPr>
        <w:t>、历史：</w:t>
      </w:r>
      <w:r>
        <w:rPr>
          <w:rStyle w:val="NormalCharacter"/>
          <w:sz w:val="24"/>
        </w:rPr>
        <w:t>201808</w:t>
      </w:r>
      <w:r>
        <w:rPr>
          <w:rStyle w:val="NormalCharacter"/>
          <w:sz w:val="24"/>
        </w:rPr>
        <w:t>、地理：</w:t>
      </w:r>
      <w:r>
        <w:rPr>
          <w:rStyle w:val="NormalCharacter"/>
          <w:sz w:val="24"/>
        </w:rPr>
        <w:t>201809</w:t>
      </w:r>
      <w:r>
        <w:rPr>
          <w:rStyle w:val="NormalCharacter"/>
          <w:sz w:val="24"/>
        </w:rPr>
        <w:t>、体育：</w:t>
      </w:r>
      <w:r>
        <w:rPr>
          <w:rStyle w:val="NormalCharacter"/>
          <w:sz w:val="24"/>
        </w:rPr>
        <w:t>201810</w:t>
      </w:r>
      <w:r>
        <w:rPr>
          <w:rStyle w:val="NormalCharacter"/>
          <w:sz w:val="24"/>
        </w:rPr>
        <w:t>、音美：</w:t>
      </w:r>
      <w:r>
        <w:rPr>
          <w:rStyle w:val="NormalCharacter"/>
          <w:sz w:val="24"/>
        </w:rPr>
        <w:t>201811</w:t>
      </w:r>
      <w:r>
        <w:rPr>
          <w:rStyle w:val="NormalCharacter"/>
          <w:sz w:val="24"/>
        </w:rPr>
        <w:t>、信息：</w:t>
      </w:r>
      <w:r>
        <w:rPr>
          <w:rStyle w:val="NormalCharacter"/>
          <w:sz w:val="24"/>
        </w:rPr>
        <w:t>201812</w:t>
      </w:r>
      <w:r>
        <w:rPr>
          <w:rStyle w:val="NormalCharacter"/>
          <w:sz w:val="24"/>
        </w:rPr>
        <w:t>）；</w:t>
      </w:r>
      <w:r>
        <w:rPr>
          <w:rStyle w:val="NormalCharacter"/>
          <w:sz w:val="24"/>
        </w:rPr>
        <w:t>“</w:t>
      </w:r>
      <w:r>
        <w:rPr>
          <w:rStyle w:val="NormalCharacter"/>
          <w:sz w:val="24"/>
        </w:rPr>
        <w:t>课题类别</w:t>
      </w:r>
      <w:r>
        <w:rPr>
          <w:rStyle w:val="NormalCharacter"/>
          <w:sz w:val="24"/>
        </w:rPr>
        <w:t>”</w:t>
      </w:r>
      <w:r>
        <w:rPr>
          <w:rStyle w:val="NormalCharacter"/>
          <w:sz w:val="24"/>
        </w:rPr>
        <w:t>填写</w:t>
      </w:r>
      <w:r>
        <w:rPr>
          <w:rStyle w:val="NormalCharacter"/>
          <w:sz w:val="24"/>
        </w:rPr>
        <w:t>“</w:t>
      </w:r>
      <w:r>
        <w:rPr>
          <w:rStyle w:val="NormalCharacter"/>
          <w:sz w:val="24"/>
        </w:rPr>
        <w:t>立项课题</w:t>
      </w:r>
      <w:r>
        <w:rPr>
          <w:rStyle w:val="NormalCharacter"/>
          <w:sz w:val="24"/>
        </w:rPr>
        <w:t>”</w:t>
      </w:r>
      <w:r>
        <w:rPr>
          <w:rStyle w:val="NormalCharacter"/>
          <w:sz w:val="24"/>
        </w:rPr>
        <w:t>。</w:t>
      </w:r>
    </w:p>
    <w:p w:rsidR="00131568" w:rsidRDefault="00AA0017">
      <w:pPr>
        <w:spacing w:line="420" w:lineRule="auto"/>
        <w:ind w:firstLine="480"/>
        <w:rPr>
          <w:rStyle w:val="NormalCharacter"/>
          <w:sz w:val="24"/>
        </w:rPr>
      </w:pPr>
      <w:r>
        <w:rPr>
          <w:rStyle w:val="NormalCharacter"/>
          <w:sz w:val="24"/>
        </w:rPr>
        <w:t>3</w:t>
      </w:r>
      <w:r>
        <w:rPr>
          <w:rStyle w:val="NormalCharacter"/>
          <w:sz w:val="24"/>
        </w:rPr>
        <w:t>．课题名称可参考附件</w:t>
      </w:r>
      <w:r>
        <w:rPr>
          <w:rStyle w:val="NormalCharacter"/>
          <w:sz w:val="24"/>
        </w:rPr>
        <w:t>1</w:t>
      </w:r>
      <w:r>
        <w:rPr>
          <w:rStyle w:val="NormalCharacter"/>
          <w:sz w:val="24"/>
        </w:rPr>
        <w:t>。</w:t>
      </w:r>
    </w:p>
    <w:p w:rsidR="00131568" w:rsidRDefault="00AA0017">
      <w:pPr>
        <w:spacing w:line="420" w:lineRule="auto"/>
        <w:ind w:firstLine="480"/>
        <w:rPr>
          <w:rStyle w:val="NormalCharacter"/>
          <w:sz w:val="24"/>
        </w:rPr>
      </w:pPr>
      <w:r>
        <w:rPr>
          <w:rStyle w:val="NormalCharacter"/>
          <w:sz w:val="24"/>
        </w:rPr>
        <w:t>4</w:t>
      </w:r>
      <w:r>
        <w:rPr>
          <w:rStyle w:val="NormalCharacter"/>
          <w:sz w:val="24"/>
        </w:rPr>
        <w:t>．课题主持人限</w:t>
      </w:r>
      <w:r>
        <w:rPr>
          <w:rStyle w:val="NormalCharacter"/>
          <w:sz w:val="24"/>
        </w:rPr>
        <w:t>1</w:t>
      </w:r>
      <w:r>
        <w:rPr>
          <w:rStyle w:val="NormalCharacter"/>
          <w:sz w:val="24"/>
        </w:rPr>
        <w:t>人，核心成员最多</w:t>
      </w:r>
      <w:r>
        <w:rPr>
          <w:rStyle w:val="NormalCharacter"/>
          <w:sz w:val="24"/>
        </w:rPr>
        <w:t>10</w:t>
      </w:r>
      <w:r>
        <w:rPr>
          <w:rStyle w:val="NormalCharacter"/>
          <w:sz w:val="24"/>
        </w:rPr>
        <w:t>人（不含主持人）。</w:t>
      </w:r>
    </w:p>
    <w:p w:rsidR="00131568" w:rsidRDefault="00AA0017">
      <w:pPr>
        <w:spacing w:line="420" w:lineRule="auto"/>
        <w:ind w:firstLine="480"/>
        <w:rPr>
          <w:rStyle w:val="NormalCharacter"/>
          <w:sz w:val="24"/>
        </w:rPr>
      </w:pPr>
      <w:r>
        <w:rPr>
          <w:rStyle w:val="NormalCharacter"/>
          <w:sz w:val="24"/>
        </w:rPr>
        <w:t>5</w:t>
      </w:r>
      <w:r>
        <w:rPr>
          <w:rStyle w:val="NormalCharacter"/>
          <w:sz w:val="24"/>
        </w:rPr>
        <w:t>．课题研究期限为</w:t>
      </w:r>
      <w:r>
        <w:rPr>
          <w:rStyle w:val="NormalCharacter"/>
          <w:sz w:val="24"/>
        </w:rPr>
        <w:t>1</w:t>
      </w:r>
      <w:r>
        <w:rPr>
          <w:rStyle w:val="NormalCharacter"/>
          <w:sz w:val="24"/>
        </w:rPr>
        <w:t>年（第一年度的</w:t>
      </w:r>
      <w:r>
        <w:rPr>
          <w:rStyle w:val="NormalCharacter"/>
          <w:sz w:val="24"/>
        </w:rPr>
        <w:t>9</w:t>
      </w:r>
      <w:r>
        <w:rPr>
          <w:rStyle w:val="NormalCharacter"/>
          <w:sz w:val="24"/>
        </w:rPr>
        <w:t>月至第二年度的</w:t>
      </w:r>
      <w:r>
        <w:rPr>
          <w:rStyle w:val="NormalCharacter"/>
          <w:sz w:val="24"/>
        </w:rPr>
        <w:t>6</w:t>
      </w:r>
      <w:r>
        <w:rPr>
          <w:rStyle w:val="NormalCharacter"/>
          <w:sz w:val="24"/>
        </w:rPr>
        <w:t>月），每年</w:t>
      </w:r>
      <w:r>
        <w:rPr>
          <w:rStyle w:val="NormalCharacter"/>
          <w:sz w:val="24"/>
        </w:rPr>
        <w:t>6</w:t>
      </w:r>
      <w:r>
        <w:rPr>
          <w:rStyle w:val="NormalCharacter"/>
          <w:sz w:val="24"/>
        </w:rPr>
        <w:t>月</w:t>
      </w:r>
      <w:r>
        <w:rPr>
          <w:rStyle w:val="NormalCharacter"/>
          <w:sz w:val="24"/>
        </w:rPr>
        <w:t>25</w:t>
      </w:r>
      <w:r>
        <w:rPr>
          <w:rStyle w:val="NormalCharacter"/>
          <w:sz w:val="24"/>
        </w:rPr>
        <w:t>日提交结题材料纸质稿，材料目录见附件</w:t>
      </w:r>
      <w:r>
        <w:rPr>
          <w:rStyle w:val="NormalCharacter"/>
          <w:sz w:val="24"/>
        </w:rPr>
        <w:t>2</w:t>
      </w:r>
      <w:r>
        <w:rPr>
          <w:rStyle w:val="NormalCharacter"/>
          <w:sz w:val="24"/>
        </w:rPr>
        <w:t>，结题报告范例见附件</w:t>
      </w:r>
      <w:r>
        <w:rPr>
          <w:rStyle w:val="NormalCharacter"/>
          <w:sz w:val="24"/>
        </w:rPr>
        <w:t>3</w:t>
      </w:r>
      <w:r>
        <w:rPr>
          <w:rStyle w:val="NormalCharacter"/>
          <w:sz w:val="24"/>
        </w:rPr>
        <w:t>。</w:t>
      </w:r>
    </w:p>
    <w:p w:rsidR="00131568" w:rsidRDefault="00AA0017">
      <w:pPr>
        <w:spacing w:line="420" w:lineRule="auto"/>
        <w:ind w:firstLine="480"/>
        <w:rPr>
          <w:rStyle w:val="NormalCharacter"/>
          <w:b/>
          <w:sz w:val="24"/>
        </w:rPr>
      </w:pPr>
      <w:r>
        <w:rPr>
          <w:rStyle w:val="NormalCharacter"/>
          <w:b/>
          <w:sz w:val="24"/>
        </w:rPr>
        <w:t>6</w:t>
      </w:r>
      <w:r>
        <w:rPr>
          <w:rStyle w:val="NormalCharacter"/>
          <w:b/>
          <w:sz w:val="24"/>
        </w:rPr>
        <w:t>．</w:t>
      </w:r>
      <w:r>
        <w:rPr>
          <w:rStyle w:val="NormalCharacter"/>
          <w:b/>
          <w:sz w:val="24"/>
        </w:rPr>
        <w:t>“</w:t>
      </w:r>
      <w:r>
        <w:rPr>
          <w:rStyle w:val="NormalCharacter"/>
          <w:b/>
          <w:sz w:val="24"/>
        </w:rPr>
        <w:t>评审意见</w:t>
      </w:r>
      <w:r>
        <w:rPr>
          <w:rStyle w:val="NormalCharacter"/>
          <w:b/>
          <w:sz w:val="24"/>
        </w:rPr>
        <w:t>”</w:t>
      </w:r>
      <w:r>
        <w:rPr>
          <w:rStyle w:val="NormalCharacter"/>
          <w:b/>
          <w:sz w:val="24"/>
        </w:rPr>
        <w:t>页格式切勿变动，勿破页。</w:t>
      </w:r>
    </w:p>
    <w:p w:rsidR="00131568" w:rsidRDefault="00AA0017">
      <w:pPr>
        <w:spacing w:line="420" w:lineRule="auto"/>
        <w:ind w:firstLine="480"/>
        <w:rPr>
          <w:rStyle w:val="NormalCharacter"/>
          <w:sz w:val="24"/>
        </w:rPr>
      </w:pPr>
      <w:r>
        <w:rPr>
          <w:rStyle w:val="NormalCharacter"/>
          <w:sz w:val="24"/>
        </w:rPr>
        <w:t>7</w:t>
      </w:r>
      <w:r>
        <w:rPr>
          <w:rStyle w:val="NormalCharacter"/>
          <w:sz w:val="24"/>
        </w:rPr>
        <w:t>．《申报、评审书》所规定的有关栏目请如实填写。</w:t>
      </w:r>
    </w:p>
    <w:p w:rsidR="00131568" w:rsidRDefault="00131568">
      <w:pPr>
        <w:spacing w:line="420" w:lineRule="auto"/>
        <w:ind w:firstLine="480"/>
        <w:rPr>
          <w:rStyle w:val="NormalCharacter"/>
          <w:sz w:val="24"/>
        </w:rPr>
      </w:pPr>
    </w:p>
    <w:p w:rsidR="00131568" w:rsidRDefault="00131568">
      <w:pPr>
        <w:spacing w:line="480" w:lineRule="auto"/>
        <w:rPr>
          <w:rStyle w:val="NormalCharacter"/>
          <w:sz w:val="24"/>
        </w:rPr>
        <w:sectPr w:rsidR="00131568">
          <w:footerReference w:type="first" r:id="rId11"/>
          <w:pgSz w:w="11906" w:h="16838"/>
          <w:pgMar w:top="1440" w:right="1800" w:bottom="1440" w:left="1800" w:header="851" w:footer="992" w:gutter="0"/>
          <w:pgNumType w:start="1"/>
          <w:cols w:space="425"/>
          <w:titlePg/>
          <w:docGrid w:type="lines" w:linePitch="312"/>
        </w:sectPr>
      </w:pPr>
    </w:p>
    <w:p w:rsidR="00131568" w:rsidRDefault="00AA0017">
      <w:pPr>
        <w:spacing w:line="480" w:lineRule="auto"/>
        <w:rPr>
          <w:rStyle w:val="NormalCharacter"/>
          <w:rFonts w:eastAsia="黑体"/>
          <w:sz w:val="28"/>
        </w:rPr>
      </w:pPr>
      <w:r>
        <w:rPr>
          <w:rStyle w:val="NormalCharacter"/>
          <w:rFonts w:eastAsia="黑体"/>
          <w:sz w:val="28"/>
        </w:rPr>
        <w:lastRenderedPageBreak/>
        <w:t>一、课题研究人员基本信息</w:t>
      </w:r>
    </w:p>
    <w:tbl>
      <w:tblPr>
        <w:tblW w:w="903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733"/>
        <w:gridCol w:w="503"/>
        <w:gridCol w:w="830"/>
        <w:gridCol w:w="1260"/>
        <w:gridCol w:w="1236"/>
        <w:gridCol w:w="1128"/>
        <w:gridCol w:w="336"/>
        <w:gridCol w:w="180"/>
        <w:gridCol w:w="1140"/>
        <w:gridCol w:w="433"/>
        <w:gridCol w:w="1260"/>
      </w:tblGrid>
      <w:tr w:rsidR="00131568">
        <w:trPr>
          <w:trHeight w:val="567"/>
        </w:trPr>
        <w:tc>
          <w:tcPr>
            <w:tcW w:w="1236"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主持人</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131568" w:rsidRPr="00A85BD4" w:rsidRDefault="00A85BD4">
            <w:pPr>
              <w:jc w:val="center"/>
              <w:rPr>
                <w:rStyle w:val="NormalCharacter"/>
                <w:rFonts w:asciiTheme="minorEastAsia" w:eastAsiaTheme="minorEastAsia" w:hAnsiTheme="minorEastAsia"/>
                <w:szCs w:val="21"/>
              </w:rPr>
            </w:pPr>
            <w:r w:rsidRPr="00A85BD4">
              <w:rPr>
                <w:rStyle w:val="NormalCharacter"/>
                <w:rFonts w:asciiTheme="minorEastAsia" w:eastAsiaTheme="minorEastAsia" w:hAnsiTheme="minorEastAsia" w:hint="eastAsia"/>
                <w:szCs w:val="21"/>
              </w:rPr>
              <w:t>金秀梅</w:t>
            </w:r>
          </w:p>
        </w:tc>
        <w:tc>
          <w:tcPr>
            <w:tcW w:w="1236" w:type="dxa"/>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性别</w:t>
            </w:r>
          </w:p>
        </w:tc>
        <w:tc>
          <w:tcPr>
            <w:tcW w:w="1128" w:type="dxa"/>
            <w:tcBorders>
              <w:top w:val="single" w:sz="4" w:space="0" w:color="000000"/>
              <w:left w:val="single" w:sz="4" w:space="0" w:color="000000"/>
              <w:bottom w:val="single" w:sz="4" w:space="0" w:color="000000"/>
              <w:right w:val="single" w:sz="4" w:space="0" w:color="000000"/>
            </w:tcBorders>
            <w:vAlign w:val="center"/>
          </w:tcPr>
          <w:p w:rsidR="00131568" w:rsidRPr="00A85BD4" w:rsidRDefault="00A85BD4">
            <w:pPr>
              <w:jc w:val="center"/>
              <w:rPr>
                <w:rStyle w:val="NormalCharacter"/>
                <w:rFonts w:asciiTheme="minorEastAsia" w:eastAsiaTheme="minorEastAsia" w:hAnsiTheme="minorEastAsia"/>
                <w:szCs w:val="21"/>
              </w:rPr>
            </w:pPr>
            <w:r w:rsidRPr="00A85BD4">
              <w:rPr>
                <w:rStyle w:val="NormalCharacter"/>
                <w:rFonts w:asciiTheme="minorEastAsia" w:eastAsiaTheme="minorEastAsia" w:hAnsiTheme="minorEastAsia" w:hint="eastAsia"/>
                <w:szCs w:val="21"/>
              </w:rPr>
              <w:t>女</w:t>
            </w:r>
          </w:p>
        </w:tc>
        <w:tc>
          <w:tcPr>
            <w:tcW w:w="1656"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出生年月</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0248C5">
            <w:pPr>
              <w:jc w:val="center"/>
              <w:rPr>
                <w:rStyle w:val="NormalCharacter"/>
              </w:rPr>
            </w:pPr>
            <w:r>
              <w:rPr>
                <w:rStyle w:val="NormalCharacter"/>
                <w:rFonts w:hint="eastAsia"/>
              </w:rPr>
              <w:t>19</w:t>
            </w:r>
            <w:r w:rsidR="00223F83">
              <w:rPr>
                <w:rStyle w:val="NormalCharacter"/>
                <w:rFonts w:hint="eastAsia"/>
              </w:rPr>
              <w:t>76.10</w:t>
            </w:r>
          </w:p>
        </w:tc>
      </w:tr>
      <w:tr w:rsidR="00131568">
        <w:trPr>
          <w:cantSplit/>
          <w:trHeight w:val="567"/>
        </w:trPr>
        <w:tc>
          <w:tcPr>
            <w:tcW w:w="1236"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最后学历</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131568" w:rsidRPr="00A85BD4" w:rsidRDefault="00A85BD4">
            <w:pPr>
              <w:jc w:val="center"/>
              <w:rPr>
                <w:rStyle w:val="NormalCharacter"/>
                <w:rFonts w:asciiTheme="minorEastAsia" w:eastAsiaTheme="minorEastAsia" w:hAnsiTheme="minorEastAsia"/>
                <w:szCs w:val="21"/>
              </w:rPr>
            </w:pPr>
            <w:r w:rsidRPr="00A85BD4">
              <w:rPr>
                <w:rStyle w:val="NormalCharacter"/>
                <w:rFonts w:asciiTheme="minorEastAsia" w:eastAsiaTheme="minorEastAsia" w:hAnsiTheme="minorEastAsia" w:hint="eastAsia"/>
                <w:szCs w:val="21"/>
              </w:rPr>
              <w:t>本科</w:t>
            </w:r>
            <w:r w:rsidR="00223F83">
              <w:rPr>
                <w:rStyle w:val="NormalCharacter"/>
                <w:rFonts w:asciiTheme="minorEastAsia" w:eastAsiaTheme="minorEastAsia" w:hAnsiTheme="minorEastAsia" w:hint="eastAsia"/>
                <w:szCs w:val="21"/>
              </w:rPr>
              <w:t>毕业</w:t>
            </w:r>
          </w:p>
        </w:tc>
        <w:tc>
          <w:tcPr>
            <w:tcW w:w="1236" w:type="dxa"/>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最后学位</w:t>
            </w:r>
          </w:p>
        </w:tc>
        <w:tc>
          <w:tcPr>
            <w:tcW w:w="1128" w:type="dxa"/>
            <w:tcBorders>
              <w:top w:val="single" w:sz="4" w:space="0" w:color="000000"/>
              <w:left w:val="single" w:sz="4" w:space="0" w:color="000000"/>
              <w:bottom w:val="single" w:sz="4" w:space="0" w:color="000000"/>
              <w:right w:val="single" w:sz="4" w:space="0" w:color="000000"/>
            </w:tcBorders>
            <w:vAlign w:val="center"/>
          </w:tcPr>
          <w:p w:rsidR="00131568" w:rsidRPr="00A85BD4" w:rsidRDefault="00A85BD4">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学士</w:t>
            </w:r>
          </w:p>
        </w:tc>
        <w:tc>
          <w:tcPr>
            <w:tcW w:w="1656"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专业技术职务</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rsidR="00131568" w:rsidRPr="00A85BD4" w:rsidRDefault="00A85BD4">
            <w:pPr>
              <w:jc w:val="center"/>
              <w:rPr>
                <w:rStyle w:val="NormalCharacter"/>
                <w:rFonts w:asciiTheme="minorEastAsia" w:eastAsiaTheme="minorEastAsia" w:hAnsiTheme="minorEastAsia"/>
                <w:szCs w:val="21"/>
              </w:rPr>
            </w:pPr>
            <w:r w:rsidRPr="00A85BD4">
              <w:rPr>
                <w:rStyle w:val="NormalCharacter"/>
                <w:rFonts w:asciiTheme="minorEastAsia" w:eastAsiaTheme="minorEastAsia" w:hAnsiTheme="minorEastAsia" w:hint="eastAsia"/>
                <w:szCs w:val="21"/>
              </w:rPr>
              <w:t>中学高级</w:t>
            </w:r>
          </w:p>
        </w:tc>
      </w:tr>
      <w:tr w:rsidR="00131568">
        <w:trPr>
          <w:cantSplit/>
          <w:trHeight w:val="567"/>
        </w:trPr>
        <w:tc>
          <w:tcPr>
            <w:tcW w:w="12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近五年主持的课题</w:t>
            </w: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课题名称</w:t>
            </w: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级别与完成情况</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立项时间</w:t>
            </w:r>
          </w:p>
        </w:tc>
      </w:tr>
      <w:tr w:rsidR="00131568">
        <w:trPr>
          <w:cantSplit/>
          <w:trHeight w:val="567"/>
        </w:trPr>
        <w:tc>
          <w:tcPr>
            <w:tcW w:w="1236" w:type="dxa"/>
            <w:gridSpan w:val="2"/>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r>
      <w:tr w:rsidR="00131568">
        <w:trPr>
          <w:cantSplit/>
          <w:trHeight w:val="567"/>
        </w:trPr>
        <w:tc>
          <w:tcPr>
            <w:tcW w:w="1236" w:type="dxa"/>
            <w:gridSpan w:val="2"/>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r>
      <w:tr w:rsidR="00131568">
        <w:trPr>
          <w:cantSplit/>
          <w:trHeight w:val="567"/>
        </w:trPr>
        <w:tc>
          <w:tcPr>
            <w:tcW w:w="12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近五年发表或获奖的相关论文</w:t>
            </w: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论文名称</w:t>
            </w: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发表刊物刊号</w:t>
            </w:r>
          </w:p>
          <w:p w:rsidR="00131568" w:rsidRDefault="00AA0017">
            <w:pPr>
              <w:jc w:val="center"/>
              <w:rPr>
                <w:rStyle w:val="NormalCharacter"/>
              </w:rPr>
            </w:pPr>
            <w:r>
              <w:rPr>
                <w:rStyle w:val="NormalCharacter"/>
              </w:rPr>
              <w:t>/</w:t>
            </w:r>
            <w:r>
              <w:rPr>
                <w:rStyle w:val="NormalCharacter"/>
              </w:rPr>
              <w:t>获奖类别等次</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时间</w:t>
            </w:r>
          </w:p>
        </w:tc>
      </w:tr>
      <w:tr w:rsidR="00131568" w:rsidTr="00A85BD4">
        <w:trPr>
          <w:cantSplit/>
          <w:trHeight w:val="1664"/>
        </w:trPr>
        <w:tc>
          <w:tcPr>
            <w:tcW w:w="1236" w:type="dxa"/>
            <w:gridSpan w:val="2"/>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Pr="00127267" w:rsidRDefault="00127267">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巧用多媒体技术实施高中历史直观教学</w:t>
            </w: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Pr="00127267" w:rsidRDefault="00127267">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CN37-1488/G4</w:t>
            </w:r>
            <w:r w:rsidRPr="00127267">
              <w:rPr>
                <w:rStyle w:val="NormalCharacter"/>
                <w:rFonts w:asciiTheme="minorEastAsia" w:eastAsiaTheme="minorEastAsia" w:hAnsiTheme="minorEastAsia" w:hint="eastAsia"/>
                <w:szCs w:val="21"/>
              </w:rPr>
              <w:t>省级</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27267">
            <w:pPr>
              <w:jc w:val="center"/>
              <w:rPr>
                <w:rStyle w:val="NormalCharacter"/>
                <w:rFonts w:ascii="华文楷体" w:eastAsia="华文楷体" w:hAnsi="华文楷体"/>
                <w:szCs w:val="21"/>
              </w:rPr>
            </w:pPr>
            <w:r>
              <w:rPr>
                <w:rStyle w:val="NormalCharacter"/>
                <w:rFonts w:asciiTheme="minorEastAsia" w:eastAsiaTheme="minorEastAsia" w:hAnsiTheme="minorEastAsia" w:hint="eastAsia"/>
                <w:szCs w:val="21"/>
              </w:rPr>
              <w:t>2</w:t>
            </w:r>
            <w:r w:rsidRPr="00127267">
              <w:rPr>
                <w:rStyle w:val="NormalCharacter"/>
                <w:rFonts w:asciiTheme="minorEastAsia" w:eastAsiaTheme="minorEastAsia" w:hAnsiTheme="minorEastAsia" w:hint="eastAsia"/>
                <w:szCs w:val="21"/>
              </w:rPr>
              <w:t>020</w:t>
            </w:r>
          </w:p>
        </w:tc>
      </w:tr>
      <w:tr w:rsidR="00131568">
        <w:trPr>
          <w:cantSplit/>
          <w:trHeight w:val="567"/>
        </w:trPr>
        <w:tc>
          <w:tcPr>
            <w:tcW w:w="1236" w:type="dxa"/>
            <w:gridSpan w:val="2"/>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Pr="00127267" w:rsidRDefault="00127267">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浅谈时空观念素养在高中历史教学中的培养策略</w:t>
            </w: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Pr="00127267" w:rsidRDefault="00127267">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CN51-1677/G4</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Pr="00127267" w:rsidRDefault="00127267">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2021</w:t>
            </w:r>
          </w:p>
        </w:tc>
      </w:tr>
      <w:tr w:rsidR="00131568" w:rsidTr="00A85BD4">
        <w:trPr>
          <w:cantSplit/>
          <w:trHeight w:val="1101"/>
        </w:trPr>
        <w:tc>
          <w:tcPr>
            <w:tcW w:w="1236" w:type="dxa"/>
            <w:gridSpan w:val="2"/>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175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r>
      <w:tr w:rsidR="00131568">
        <w:trPr>
          <w:cantSplit/>
          <w:trHeight w:val="567"/>
        </w:trPr>
        <w:tc>
          <w:tcPr>
            <w:tcW w:w="733" w:type="dxa"/>
            <w:vMerge w:val="restart"/>
            <w:tcBorders>
              <w:top w:val="single" w:sz="4" w:space="0" w:color="000000"/>
              <w:left w:val="single" w:sz="4" w:space="0" w:color="000000"/>
              <w:bottom w:val="single" w:sz="4" w:space="0" w:color="000000"/>
              <w:right w:val="single" w:sz="4" w:space="0" w:color="000000"/>
            </w:tcBorders>
            <w:textDirection w:val="tbRlV"/>
            <w:tcFitText/>
            <w:vAlign w:val="center"/>
          </w:tcPr>
          <w:p w:rsidR="00131568" w:rsidRDefault="00AA0017">
            <w:pPr>
              <w:spacing w:line="240" w:lineRule="exact"/>
              <w:ind w:left="113" w:right="113"/>
              <w:jc w:val="center"/>
              <w:rPr>
                <w:rStyle w:val="NormalCharacter"/>
              </w:rPr>
            </w:pPr>
            <w:r>
              <w:rPr>
                <w:rStyle w:val="NormalCharacter"/>
              </w:rPr>
              <w:t>课题组主要成员</w:t>
            </w:r>
            <w:r>
              <w:rPr>
                <w:rStyle w:val="NormalCharacter"/>
                <w:b/>
              </w:rPr>
              <w:t>（不含主持人，最多</w:t>
            </w:r>
            <w:r>
              <w:rPr>
                <w:rStyle w:val="NormalCharacter"/>
                <w:b/>
              </w:rPr>
              <w:t>10</w:t>
            </w:r>
            <w:r>
              <w:rPr>
                <w:rStyle w:val="NormalCharacter"/>
                <w:b/>
              </w:rPr>
              <w:t>人）</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姓名</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专业技术职务</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工作单位</w:t>
            </w: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AA0017">
            <w:pPr>
              <w:jc w:val="center"/>
              <w:rPr>
                <w:rStyle w:val="NormalCharacter"/>
              </w:rPr>
            </w:pPr>
            <w:r>
              <w:rPr>
                <w:rStyle w:val="NormalCharacter"/>
              </w:rPr>
              <w:t>在课题组中的分工</w:t>
            </w: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Pr="00FE5C37" w:rsidRDefault="00FE5C37">
            <w:pPr>
              <w:jc w:val="center"/>
              <w:rPr>
                <w:rStyle w:val="NormalCharacter"/>
                <w:rFonts w:asciiTheme="minorEastAsia" w:eastAsiaTheme="minorEastAsia" w:hAnsiTheme="minorEastAsia"/>
                <w:sz w:val="24"/>
              </w:rPr>
            </w:pPr>
            <w:r w:rsidRPr="00FE5C37">
              <w:rPr>
                <w:rStyle w:val="NormalCharacter"/>
                <w:rFonts w:asciiTheme="minorEastAsia" w:eastAsiaTheme="minorEastAsia" w:hAnsiTheme="minorEastAsia" w:hint="eastAsia"/>
                <w:sz w:val="24"/>
              </w:rPr>
              <w:t>承菱玉</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Pr="00FC64FE" w:rsidRDefault="00FC64FE">
            <w:pPr>
              <w:jc w:val="center"/>
              <w:rPr>
                <w:rStyle w:val="NormalCharacter"/>
                <w:rFonts w:asciiTheme="minorEastAsia" w:eastAsiaTheme="minorEastAsia" w:hAnsiTheme="minorEastAsia"/>
                <w:szCs w:val="21"/>
              </w:rPr>
            </w:pPr>
            <w:r w:rsidRPr="00FC64FE">
              <w:rPr>
                <w:rStyle w:val="NormalCharacter"/>
                <w:rFonts w:asciiTheme="minorEastAsia" w:eastAsiaTheme="minorEastAsia" w:hAnsiTheme="minorEastAsia" w:hint="eastAsia"/>
                <w:szCs w:val="21"/>
              </w:rPr>
              <w:t>中学一级</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Pr="00FE5C37" w:rsidRDefault="00A73B5A">
            <w:pPr>
              <w:jc w:val="center"/>
              <w:rPr>
                <w:rStyle w:val="NormalCharacter"/>
                <w:rFonts w:asciiTheme="minorEastAsia" w:eastAsiaTheme="minorEastAsia" w:hAnsiTheme="minorEastAsia"/>
                <w:sz w:val="24"/>
              </w:rPr>
            </w:pPr>
            <w:r w:rsidRPr="00FE5C37">
              <w:rPr>
                <w:rStyle w:val="NormalCharacter"/>
                <w:rFonts w:asciiTheme="minorEastAsia" w:eastAsiaTheme="minorEastAsia" w:hAnsiTheme="minorEastAsia"/>
                <w:sz w:val="24"/>
              </w:rPr>
              <w:t>负责课题的调研</w:t>
            </w: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Pr="00FE5C37" w:rsidRDefault="00FE5C37">
            <w:pPr>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丁玲</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Pr="00FC64FE" w:rsidRDefault="00FC64FE">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中学一级</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Pr="00FE5C37" w:rsidRDefault="00A73B5A">
            <w:pPr>
              <w:jc w:val="center"/>
              <w:rPr>
                <w:rStyle w:val="NormalCharacter"/>
                <w:rFonts w:asciiTheme="minorEastAsia" w:eastAsiaTheme="minorEastAsia" w:hAnsiTheme="minorEastAsia"/>
                <w:sz w:val="24"/>
              </w:rPr>
            </w:pPr>
            <w:r w:rsidRPr="00FE5C37">
              <w:rPr>
                <w:rStyle w:val="NormalCharacter"/>
                <w:rFonts w:asciiTheme="minorEastAsia" w:eastAsiaTheme="minorEastAsia" w:hAnsiTheme="minorEastAsia"/>
                <w:sz w:val="24"/>
              </w:rPr>
              <w:t>撰写相关材料</w:t>
            </w: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Pr="00FE5C37" w:rsidRDefault="00223F83">
            <w:pPr>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王青</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Pr="00FC64FE" w:rsidRDefault="00FC64FE">
            <w:pPr>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中学一级</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Pr="00FE5C37" w:rsidRDefault="00A73B5A" w:rsidP="00A73B5A">
            <w:pPr>
              <w:rPr>
                <w:rStyle w:val="NormalCharacter"/>
                <w:rFonts w:asciiTheme="minorEastAsia" w:eastAsiaTheme="minorEastAsia" w:hAnsiTheme="minorEastAsia"/>
                <w:sz w:val="24"/>
              </w:rPr>
            </w:pPr>
            <w:r w:rsidRPr="00FE5C37">
              <w:rPr>
                <w:rStyle w:val="NormalCharacter"/>
                <w:rFonts w:asciiTheme="minorEastAsia" w:eastAsiaTheme="minorEastAsia" w:hAnsiTheme="minorEastAsia" w:hint="eastAsia"/>
                <w:sz w:val="24"/>
              </w:rPr>
              <w:t>负责资料的收集、整理</w:t>
            </w: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223F83">
            <w:pPr>
              <w:jc w:val="center"/>
              <w:rPr>
                <w:rStyle w:val="NormalCharacter"/>
                <w:rFonts w:ascii="华文楷体" w:eastAsia="华文楷体" w:hAnsi="华文楷体"/>
                <w:sz w:val="24"/>
              </w:rPr>
            </w:pPr>
            <w:r>
              <w:rPr>
                <w:rStyle w:val="NormalCharacter"/>
                <w:rFonts w:asciiTheme="minorEastAsia" w:eastAsiaTheme="minorEastAsia" w:hAnsiTheme="minorEastAsia" w:hint="eastAsia"/>
                <w:sz w:val="24"/>
              </w:rPr>
              <w:t>张丹珠</w:t>
            </w: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FC64FE">
            <w:pPr>
              <w:jc w:val="center"/>
              <w:rPr>
                <w:rStyle w:val="NormalCharacter"/>
                <w:rFonts w:ascii="华文楷体" w:eastAsia="华文楷体" w:hAnsi="华文楷体"/>
                <w:sz w:val="24"/>
              </w:rPr>
            </w:pPr>
            <w:r w:rsidRPr="00FE5C37">
              <w:rPr>
                <w:rStyle w:val="NormalCharacter"/>
                <w:rFonts w:asciiTheme="minorEastAsia" w:eastAsiaTheme="minorEastAsia" w:hAnsiTheme="minorEastAsia"/>
                <w:sz w:val="24"/>
              </w:rPr>
              <w:t>撰写相关材料</w:t>
            </w: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r>
      <w:tr w:rsidR="00131568">
        <w:trPr>
          <w:cantSplit/>
          <w:trHeight w:val="567"/>
        </w:trPr>
        <w:tc>
          <w:tcPr>
            <w:tcW w:w="733" w:type="dxa"/>
            <w:vMerge/>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Pr>
            </w:pP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Cs w:val="21"/>
              </w:rPr>
            </w:pP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131568" w:rsidRDefault="00131568">
            <w:pPr>
              <w:jc w:val="center"/>
              <w:rPr>
                <w:rStyle w:val="NormalCharacter"/>
                <w:rFonts w:ascii="华文楷体" w:eastAsia="华文楷体" w:hAnsi="华文楷体"/>
                <w:sz w:val="24"/>
              </w:rPr>
            </w:pPr>
          </w:p>
        </w:tc>
      </w:tr>
    </w:tbl>
    <w:p w:rsidR="00131568" w:rsidRDefault="00131568">
      <w:pPr>
        <w:pStyle w:val="BlockQuote"/>
        <w:rPr>
          <w:rStyle w:val="NormalCharacter"/>
        </w:rPr>
      </w:pPr>
    </w:p>
    <w:p w:rsidR="00131568" w:rsidRDefault="00AA0017">
      <w:pPr>
        <w:rPr>
          <w:rStyle w:val="NormalCharacter"/>
        </w:rPr>
      </w:pPr>
      <w:r>
        <w:rPr>
          <w:rStyle w:val="NormalCharacter"/>
        </w:rPr>
        <w:br/>
      </w:r>
    </w:p>
    <w:p w:rsidR="00131568" w:rsidRDefault="00AA0017">
      <w:pPr>
        <w:rPr>
          <w:rStyle w:val="NormalCharacter"/>
          <w:rFonts w:eastAsia="黑体"/>
        </w:rPr>
      </w:pPr>
      <w:r>
        <w:rPr>
          <w:rStyle w:val="NormalCharacter"/>
          <w:rFonts w:eastAsia="黑体"/>
          <w:sz w:val="28"/>
        </w:rPr>
        <w:t>二、课题研究论证报告</w:t>
      </w:r>
    </w:p>
    <w:tbl>
      <w:tblPr>
        <w:tblW w:w="84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8411"/>
      </w:tblGrid>
      <w:tr w:rsidR="00131568">
        <w:trPr>
          <w:trHeight w:val="296"/>
        </w:trPr>
        <w:tc>
          <w:tcPr>
            <w:tcW w:w="8411" w:type="dxa"/>
            <w:tcBorders>
              <w:top w:val="single" w:sz="4" w:space="0" w:color="000000"/>
              <w:left w:val="single" w:sz="4" w:space="0" w:color="000000"/>
              <w:bottom w:val="single" w:sz="4" w:space="0" w:color="000000"/>
              <w:right w:val="single" w:sz="4" w:space="0" w:color="000000"/>
            </w:tcBorders>
            <w:vAlign w:val="center"/>
          </w:tcPr>
          <w:p w:rsidR="00131568" w:rsidRDefault="00AA0017">
            <w:pPr>
              <w:rPr>
                <w:rStyle w:val="NormalCharacter"/>
              </w:rPr>
            </w:pPr>
            <w:r>
              <w:rPr>
                <w:rStyle w:val="NormalCharacter"/>
              </w:rPr>
              <w:t>1</w:t>
            </w:r>
            <w:r>
              <w:rPr>
                <w:rStyle w:val="NormalCharacter"/>
              </w:rPr>
              <w:t>．课题提出的背景与所要解决的主要问题</w:t>
            </w:r>
          </w:p>
        </w:tc>
      </w:tr>
      <w:tr w:rsidR="00131568">
        <w:trPr>
          <w:trHeight w:val="330"/>
        </w:trPr>
        <w:tc>
          <w:tcPr>
            <w:tcW w:w="8411" w:type="dxa"/>
            <w:tcBorders>
              <w:top w:val="single" w:sz="4" w:space="0" w:color="000000"/>
              <w:left w:val="single" w:sz="4" w:space="0" w:color="000000"/>
              <w:bottom w:val="single" w:sz="4" w:space="0" w:color="000000"/>
              <w:right w:val="single" w:sz="4" w:space="0" w:color="000000"/>
            </w:tcBorders>
          </w:tcPr>
          <w:p w:rsidR="00131568" w:rsidRDefault="00AA0017">
            <w:pPr>
              <w:rPr>
                <w:rStyle w:val="NormalCharacter"/>
              </w:rPr>
            </w:pPr>
            <w:r>
              <w:rPr>
                <w:rStyle w:val="NormalCharacter"/>
              </w:rPr>
              <w:t>（</w:t>
            </w:r>
            <w:r>
              <w:rPr>
                <w:rStyle w:val="NormalCharacter"/>
              </w:rPr>
              <w:t>1</w:t>
            </w:r>
            <w:r>
              <w:rPr>
                <w:rStyle w:val="NormalCharacter"/>
              </w:rPr>
              <w:t>）课题提出的背景</w:t>
            </w:r>
          </w:p>
        </w:tc>
      </w:tr>
      <w:tr w:rsidR="00131568" w:rsidRPr="00FE5C37">
        <w:trPr>
          <w:trHeight w:val="2909"/>
        </w:trPr>
        <w:tc>
          <w:tcPr>
            <w:tcW w:w="8411" w:type="dxa"/>
            <w:tcBorders>
              <w:top w:val="single" w:sz="4" w:space="0" w:color="000000"/>
              <w:left w:val="single" w:sz="4" w:space="0" w:color="000000"/>
              <w:bottom w:val="single" w:sz="4" w:space="0" w:color="000000"/>
              <w:right w:val="single" w:sz="4" w:space="0" w:color="000000"/>
            </w:tcBorders>
          </w:tcPr>
          <w:p w:rsidR="00182F4F" w:rsidRPr="00FE5C37" w:rsidRDefault="00182F4F" w:rsidP="007865DD">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主要从国家政策的角度和现实需要两方面简要概括。</w:t>
            </w:r>
            <w:r w:rsidR="00FE5C37" w:rsidRPr="00FE5C37">
              <w:rPr>
                <w:rStyle w:val="NormalCharacter"/>
                <w:rFonts w:asciiTheme="minorEastAsia" w:eastAsiaTheme="minorEastAsia" w:hAnsiTheme="minorEastAsia" w:hint="eastAsia"/>
                <w:szCs w:val="21"/>
              </w:rPr>
              <w:t>高中</w:t>
            </w:r>
            <w:r w:rsidR="00FC64FE">
              <w:rPr>
                <w:rStyle w:val="NormalCharacter"/>
                <w:rFonts w:asciiTheme="minorEastAsia" w:eastAsiaTheme="minorEastAsia" w:hAnsiTheme="minorEastAsia" w:hint="eastAsia"/>
                <w:szCs w:val="21"/>
              </w:rPr>
              <w:t>历史</w:t>
            </w:r>
            <w:r w:rsidR="00FE5C37" w:rsidRPr="00FE5C37">
              <w:rPr>
                <w:rStyle w:val="NormalCharacter"/>
                <w:rFonts w:asciiTheme="minorEastAsia" w:eastAsiaTheme="minorEastAsia" w:hAnsiTheme="minorEastAsia" w:hint="eastAsia"/>
                <w:szCs w:val="21"/>
              </w:rPr>
              <w:t>教学中学生的问题意识培养进行研究，不仅符合时代要求，而且也与新课改所</w:t>
            </w:r>
            <w:r w:rsidR="00FC64FE">
              <w:rPr>
                <w:rStyle w:val="NormalCharacter"/>
                <w:rFonts w:asciiTheme="minorEastAsia" w:eastAsiaTheme="minorEastAsia" w:hAnsiTheme="minorEastAsia" w:hint="eastAsia"/>
                <w:szCs w:val="21"/>
              </w:rPr>
              <w:t>传达出的理念不谋而合。</w:t>
            </w:r>
          </w:p>
          <w:p w:rsidR="00182F4F" w:rsidRPr="00FE5C37" w:rsidRDefault="00182F4F" w:rsidP="007865DD">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1.政策依据</w:t>
            </w:r>
          </w:p>
          <w:p w:rsidR="00182F4F" w:rsidRPr="00FE5C37" w:rsidRDefault="00EF0FC4" w:rsidP="007865DD">
            <w:pPr>
              <w:spacing w:line="400" w:lineRule="exact"/>
              <w:ind w:firstLineChars="200" w:firstLine="420"/>
              <w:jc w:val="left"/>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《普通高中课程</w:t>
            </w:r>
            <w:r w:rsidR="00182F4F" w:rsidRPr="00FE5C37">
              <w:rPr>
                <w:rStyle w:val="NormalCharacter"/>
                <w:rFonts w:asciiTheme="minorEastAsia" w:eastAsiaTheme="minorEastAsia" w:hAnsiTheme="minorEastAsia" w:hint="eastAsia"/>
                <w:szCs w:val="21"/>
              </w:rPr>
              <w:t>方案》中，高中阶段的</w:t>
            </w:r>
            <w:r>
              <w:rPr>
                <w:rStyle w:val="NormalCharacter"/>
                <w:rFonts w:asciiTheme="minorEastAsia" w:eastAsiaTheme="minorEastAsia" w:hAnsiTheme="minorEastAsia" w:hint="eastAsia"/>
                <w:szCs w:val="21"/>
              </w:rPr>
              <w:t>的培养目标之一</w:t>
            </w:r>
            <w:r w:rsidR="00182F4F" w:rsidRPr="00FE5C37">
              <w:rPr>
                <w:rStyle w:val="NormalCharacter"/>
                <w:rFonts w:asciiTheme="minorEastAsia" w:eastAsiaTheme="minorEastAsia" w:hAnsiTheme="minorEastAsia" w:hint="eastAsia"/>
                <w:szCs w:val="21"/>
              </w:rPr>
              <w:t>，</w:t>
            </w:r>
            <w:r>
              <w:rPr>
                <w:rStyle w:val="NormalCharacter"/>
                <w:rFonts w:asciiTheme="minorEastAsia" w:eastAsiaTheme="minorEastAsia" w:hAnsiTheme="minorEastAsia" w:hint="eastAsia"/>
                <w:szCs w:val="21"/>
              </w:rPr>
              <w:t>就是培养具有科学文化素养和终身学习能力，要敢于批判质疑，探索解决问题，勤于动手，善于反思，具有一定的创新精神和实践能力。能够自主学习，独立思考，形成良好的学习习惯和适合自身的学习方法。由此，要求</w:t>
            </w:r>
            <w:r w:rsidR="00182F4F" w:rsidRPr="00FE5C37">
              <w:rPr>
                <w:rStyle w:val="NormalCharacter"/>
                <w:rFonts w:asciiTheme="minorEastAsia" w:eastAsiaTheme="minorEastAsia" w:hAnsiTheme="minorEastAsia" w:hint="eastAsia"/>
                <w:szCs w:val="21"/>
              </w:rPr>
              <w:t>强调要培养学生的问题意识。</w:t>
            </w:r>
          </w:p>
          <w:p w:rsidR="00182F4F" w:rsidRPr="00FE5C37" w:rsidRDefault="00182F4F" w:rsidP="007865DD">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2017年新版《普通高中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程标准》提到：“</w:t>
            </w:r>
            <w:r w:rsidR="002C471D">
              <w:rPr>
                <w:rStyle w:val="NormalCharacter"/>
                <w:rFonts w:asciiTheme="minorEastAsia" w:eastAsiaTheme="minorEastAsia" w:hAnsiTheme="minorEastAsia" w:hint="eastAsia"/>
                <w:szCs w:val="21"/>
              </w:rPr>
              <w:t>学生历史学科核心素养的发展，绝不是取决于对现成的历史结论的记忆，而是在解决学习问题的过程理解历史，在说明自己对历史问题的看法中解释历史。教师要认识到，任何一种教学方法的实施，都在一定程度上与问题的提出与解决有十分密切的关系，因此教师要以问题引领作为展开教学的切入点</w:t>
            </w:r>
            <w:r w:rsidR="00BA25AE" w:rsidRPr="00BA25AE">
              <w:rPr>
                <w:rStyle w:val="NormalCharacter"/>
                <w:rFonts w:asciiTheme="minorEastAsia" w:eastAsiaTheme="minorEastAsia" w:hAnsiTheme="minorEastAsia" w:hint="eastAsia"/>
                <w:szCs w:val="21"/>
              </w:rPr>
              <w:t>…</w:t>
            </w:r>
            <w:r w:rsidR="00BA25AE">
              <w:rPr>
                <w:rStyle w:val="NormalCharacter"/>
                <w:rFonts w:asciiTheme="minorEastAsia" w:eastAsiaTheme="minorEastAsia" w:hAnsiTheme="minorEastAsia" w:hint="eastAsia"/>
                <w:szCs w:val="21"/>
              </w:rPr>
              <w:t>在高中历史教学中，教师还可以从学生主动学习的角度，引导学生自己提出问题，教师在汇集学生的问题后，结合问题的解决设计教学过程和内容，使教学的针对性更强”，因此应当在教学中</w:t>
            </w:r>
            <w:r w:rsidRPr="00FE5C37">
              <w:rPr>
                <w:rStyle w:val="NormalCharacter"/>
                <w:rFonts w:asciiTheme="minorEastAsia" w:eastAsiaTheme="minorEastAsia" w:hAnsiTheme="minorEastAsia" w:hint="eastAsia"/>
                <w:szCs w:val="21"/>
              </w:rPr>
              <w:t>激发学生的问题意识。</w:t>
            </w:r>
          </w:p>
          <w:p w:rsidR="00182F4F" w:rsidRPr="00FE5C37" w:rsidRDefault="000127D8" w:rsidP="007865DD">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w:t>
            </w:r>
            <w:r w:rsidR="00182F4F" w:rsidRPr="00FE5C37">
              <w:rPr>
                <w:rStyle w:val="NormalCharacter"/>
                <w:rFonts w:asciiTheme="minorEastAsia" w:eastAsiaTheme="minorEastAsia" w:hAnsiTheme="minorEastAsia" w:hint="eastAsia"/>
                <w:szCs w:val="21"/>
              </w:rPr>
              <w:t>现实依据</w:t>
            </w:r>
          </w:p>
          <w:p w:rsidR="00182F4F" w:rsidRPr="00FE5C37" w:rsidRDefault="00182F4F" w:rsidP="007865DD">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一方面，时代呼吁培养学生的问题意识。对学生问题意识的关注，是新时代培养具备创新精神以及创造性人才的必然要求。由此，应当利用好高中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一方面，当前高中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教学中对学生的问题意识培养关注程度有待提高,仍存在部分教师重知识识记、轻思维培养等现象。据此，有必要对当前高中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教学中学生的问题意识培养进行深入研究。</w:t>
            </w:r>
          </w:p>
          <w:p w:rsidR="00131568" w:rsidRPr="00FE5C37" w:rsidRDefault="00182F4F" w:rsidP="007865DD">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此外，习近平总书记提出要坚持“五种思维”，其中就涉及到创新思维和辩</w:t>
            </w:r>
            <w:r w:rsidR="000127D8" w:rsidRPr="00FE5C37">
              <w:rPr>
                <w:rStyle w:val="NormalCharacter"/>
                <w:rFonts w:asciiTheme="minorEastAsia" w:eastAsiaTheme="minorEastAsia" w:hAnsiTheme="minorEastAsia" w:hint="eastAsia"/>
                <w:szCs w:val="21"/>
              </w:rPr>
              <w:t>证思维，“创新”“</w:t>
            </w:r>
            <w:r w:rsidRPr="00FE5C37">
              <w:rPr>
                <w:rStyle w:val="NormalCharacter"/>
                <w:rFonts w:asciiTheme="minorEastAsia" w:eastAsiaTheme="minorEastAsia" w:hAnsiTheme="minorEastAsia" w:hint="eastAsia"/>
                <w:szCs w:val="21"/>
              </w:rPr>
              <w:t>辩证”两个词都同思维和问题意识联系密切，善于创新及思辨能力较强的学生，在其学习过程中必然会经常追寻问题、主动思考，逻辑严密地提出一些较为新奇的想法和观点，而这两种思维能力的培养也都需要学生能够具备较强的问题意识。</w:t>
            </w:r>
          </w:p>
          <w:p w:rsidR="007865DD" w:rsidRPr="00FE5C37" w:rsidRDefault="007865DD" w:rsidP="000127D8">
            <w:pPr>
              <w:spacing w:line="400" w:lineRule="exact"/>
              <w:jc w:val="left"/>
              <w:rPr>
                <w:rStyle w:val="NormalCharacter"/>
                <w:rFonts w:asciiTheme="minorEastAsia" w:eastAsiaTheme="minorEastAsia" w:hAnsiTheme="minorEastAsia"/>
                <w:sz w:val="24"/>
              </w:rPr>
            </w:pPr>
          </w:p>
          <w:p w:rsidR="001018BD" w:rsidRPr="00FE5C37" w:rsidRDefault="001018BD" w:rsidP="000127D8">
            <w:pPr>
              <w:spacing w:line="400" w:lineRule="exact"/>
              <w:jc w:val="left"/>
              <w:rPr>
                <w:rStyle w:val="NormalCharacter"/>
                <w:rFonts w:asciiTheme="minorEastAsia" w:eastAsiaTheme="minorEastAsia" w:hAnsiTheme="minorEastAsia"/>
                <w:sz w:val="24"/>
              </w:rPr>
            </w:pPr>
          </w:p>
          <w:p w:rsidR="000B643E" w:rsidRPr="00FE5C37" w:rsidRDefault="000B643E" w:rsidP="000127D8">
            <w:pPr>
              <w:spacing w:line="400" w:lineRule="exact"/>
              <w:jc w:val="left"/>
              <w:rPr>
                <w:rStyle w:val="NormalCharacter"/>
                <w:rFonts w:asciiTheme="minorEastAsia" w:eastAsiaTheme="minorEastAsia" w:hAnsiTheme="minorEastAsia"/>
                <w:sz w:val="24"/>
              </w:rPr>
            </w:pPr>
          </w:p>
          <w:p w:rsidR="000127D8" w:rsidRPr="00FE5C37" w:rsidRDefault="000127D8" w:rsidP="000127D8">
            <w:pPr>
              <w:spacing w:line="400" w:lineRule="exact"/>
              <w:jc w:val="left"/>
              <w:rPr>
                <w:rStyle w:val="NormalCharacter"/>
                <w:rFonts w:asciiTheme="minorEastAsia" w:eastAsiaTheme="minorEastAsia" w:hAnsiTheme="minorEastAsia"/>
                <w:sz w:val="24"/>
              </w:rPr>
            </w:pPr>
          </w:p>
        </w:tc>
      </w:tr>
    </w:tbl>
    <w:p w:rsidR="001018BD" w:rsidRPr="00FE5C37" w:rsidRDefault="001018BD">
      <w:pPr>
        <w:rPr>
          <w:rFonts w:asciiTheme="minorEastAsia" w:eastAsiaTheme="minorEastAsia" w:hAnsiTheme="minorEastAsia"/>
        </w:rPr>
      </w:pPr>
      <w:r w:rsidRPr="00FE5C37">
        <w:rPr>
          <w:rFonts w:asciiTheme="minorEastAsia" w:eastAsiaTheme="minorEastAsia" w:hAnsiTheme="minorEastAsia"/>
        </w:rPr>
        <w:br w:type="page"/>
      </w:r>
    </w:p>
    <w:tbl>
      <w:tblPr>
        <w:tblW w:w="84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8411"/>
      </w:tblGrid>
      <w:tr w:rsidR="00131568" w:rsidRPr="00FE5C37">
        <w:trPr>
          <w:trHeight w:val="405"/>
        </w:trPr>
        <w:tc>
          <w:tcPr>
            <w:tcW w:w="8411" w:type="dxa"/>
            <w:tcBorders>
              <w:top w:val="single" w:sz="4" w:space="0" w:color="000000"/>
              <w:left w:val="single" w:sz="4" w:space="0" w:color="000000"/>
              <w:bottom w:val="single" w:sz="4" w:space="0" w:color="000000"/>
              <w:right w:val="single" w:sz="4" w:space="0" w:color="000000"/>
            </w:tcBorders>
          </w:tcPr>
          <w:p w:rsidR="007865DD"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t>（2）所要解决的主要问题</w:t>
            </w:r>
          </w:p>
        </w:tc>
      </w:tr>
      <w:tr w:rsidR="00131568" w:rsidRPr="00FE5C37">
        <w:trPr>
          <w:trHeight w:val="2838"/>
        </w:trPr>
        <w:tc>
          <w:tcPr>
            <w:tcW w:w="8411" w:type="dxa"/>
            <w:tcBorders>
              <w:top w:val="single" w:sz="4" w:space="0" w:color="000000"/>
              <w:left w:val="single" w:sz="4" w:space="0" w:color="000000"/>
              <w:bottom w:val="single" w:sz="4" w:space="0" w:color="000000"/>
              <w:right w:val="single" w:sz="4" w:space="0" w:color="000000"/>
            </w:tcBorders>
          </w:tcPr>
          <w:p w:rsidR="000127D8" w:rsidRPr="00FE5C37" w:rsidRDefault="000127D8" w:rsidP="000127D8">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一是高中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教学中培养学生问题意识的理论研究有待加强。“问题意识”同除政治学科外的其他学科相结合进行研究的成果较多，而且均取得一些进展。但是近年来，有关“高中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”和“问题意识”相结合的研究相对显得薄弱，据此，需继续深入研究。</w:t>
            </w:r>
          </w:p>
          <w:p w:rsidR="00131568" w:rsidRPr="00FE5C37" w:rsidRDefault="000127D8" w:rsidP="000127D8">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二是高中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培养学生问题意识的策略研究有待深入。其一，虽然研究者们基于各大角度提出了许多行之有效的培养策略，但是就当前来看，相对而言较少考虑到学科核心素养、议题式教学等方面在培养学生问题意识上发挥的推动作用。其二，研究者们较少关注教师对学生问题意识的驾驭能力，以及学生自身对其问题意识的关注程度。其三，在具体的培养对策方面，大部分借助教师的引导，如从教师改进教学方法、提高自身素质等出发培养学生的问题意识,较少关注如何针对性的提高作为学习主体的学生的问题意识能力。此外，有关培养学生问题意识应当遵循的原则研究涉及较少。</w:t>
            </w:r>
          </w:p>
          <w:p w:rsidR="00131568" w:rsidRPr="00FE5C37" w:rsidRDefault="00131568">
            <w:pPr>
              <w:spacing w:line="480" w:lineRule="exact"/>
              <w:ind w:firstLine="482"/>
              <w:jc w:val="left"/>
              <w:rPr>
                <w:rStyle w:val="NormalCharacter"/>
                <w:rFonts w:asciiTheme="minorEastAsia" w:eastAsiaTheme="minorEastAsia" w:hAnsiTheme="minorEastAsia"/>
                <w:sz w:val="24"/>
              </w:rPr>
            </w:pPr>
          </w:p>
          <w:p w:rsidR="00131568" w:rsidRPr="00FE5C37" w:rsidRDefault="00131568">
            <w:pPr>
              <w:spacing w:line="480" w:lineRule="exact"/>
              <w:ind w:firstLine="482"/>
              <w:jc w:val="left"/>
              <w:rPr>
                <w:rStyle w:val="NormalCharacter"/>
                <w:rFonts w:asciiTheme="minorEastAsia" w:eastAsiaTheme="minorEastAsia" w:hAnsiTheme="minorEastAsia"/>
                <w:sz w:val="24"/>
              </w:rPr>
            </w:pPr>
          </w:p>
          <w:p w:rsidR="00131568" w:rsidRPr="00FE5C37" w:rsidRDefault="00131568" w:rsidP="000127D8">
            <w:pPr>
              <w:spacing w:line="480" w:lineRule="exact"/>
              <w:ind w:firstLine="482"/>
              <w:jc w:val="left"/>
              <w:rPr>
                <w:rStyle w:val="NormalCharacter"/>
                <w:rFonts w:asciiTheme="minorEastAsia" w:eastAsiaTheme="minorEastAsia" w:hAnsiTheme="minorEastAsia"/>
                <w:sz w:val="24"/>
              </w:rPr>
            </w:pPr>
          </w:p>
        </w:tc>
      </w:tr>
      <w:tr w:rsidR="00131568" w:rsidRPr="00FE5C37">
        <w:trPr>
          <w:trHeight w:val="455"/>
        </w:trPr>
        <w:tc>
          <w:tcPr>
            <w:tcW w:w="8411" w:type="dxa"/>
            <w:tcBorders>
              <w:top w:val="single" w:sz="4" w:space="0" w:color="000000"/>
              <w:left w:val="single" w:sz="4" w:space="0" w:color="000000"/>
              <w:bottom w:val="single" w:sz="4" w:space="0" w:color="000000"/>
              <w:right w:val="single" w:sz="4" w:space="0" w:color="000000"/>
            </w:tcBorders>
            <w:vAlign w:val="center"/>
          </w:tcPr>
          <w:p w:rsidR="00131568"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t>2．课题研究的实践意义与理论价值</w:t>
            </w:r>
          </w:p>
        </w:tc>
      </w:tr>
      <w:tr w:rsidR="00131568" w:rsidRPr="00FE5C37">
        <w:trPr>
          <w:trHeight w:val="1704"/>
        </w:trPr>
        <w:tc>
          <w:tcPr>
            <w:tcW w:w="8411" w:type="dxa"/>
            <w:tcBorders>
              <w:top w:val="single" w:sz="4" w:space="0" w:color="000000"/>
              <w:left w:val="single" w:sz="4" w:space="0" w:color="000000"/>
              <w:bottom w:val="single" w:sz="4" w:space="0" w:color="000000"/>
              <w:right w:val="single" w:sz="4" w:space="0" w:color="000000"/>
            </w:tcBorders>
          </w:tcPr>
          <w:p w:rsidR="000127D8" w:rsidRPr="00FE5C37" w:rsidRDefault="000127D8" w:rsidP="000127D8">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学生能否具备问题意识，对学生个人的成长成才、对提高高中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的教学质量以及国家创新型人才的培养都十分关键。由此，研究高中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教学中有关学生的问题意识培养，具有一定的理论价值和实践意义。</w:t>
            </w:r>
          </w:p>
          <w:p w:rsidR="000127D8" w:rsidRPr="00FE5C37" w:rsidRDefault="000127D8" w:rsidP="000127D8">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1.推进高中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教学中学生问題意识培养的理论研究</w:t>
            </w:r>
          </w:p>
          <w:p w:rsidR="000127D8" w:rsidRPr="00FE5C37" w:rsidRDefault="000127D8" w:rsidP="000127D8">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从素质教育与课程改革的实施、高中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质量、学生思辨能力与创新精神三个方面论述了学生问题意识培养的重要性；从课程思辨特点、教学互动过程和成长成才目标三个方面论述了学生问题意识培养的现实性；从教学改革推进、教师素质提高和学生成长阶段三个方面论述了学生问题意识培养的可行性。此外，试图从理论角度对学生问题意识的培养研究做出些许贡献。</w:t>
            </w:r>
          </w:p>
          <w:p w:rsidR="000127D8" w:rsidRPr="00FE5C37" w:rsidRDefault="000127D8" w:rsidP="000127D8">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2.提高高中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敎学中培养学生问题意识的实效</w:t>
            </w:r>
          </w:p>
          <w:p w:rsidR="00131568" w:rsidRPr="00FE5C37" w:rsidRDefault="000127D8" w:rsidP="005F6941">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培养学生的问题意识有助于其政治素养的提高和学习方式的转变，可以通过多方面形</w:t>
            </w:r>
            <w:r w:rsidR="004A4D0C" w:rsidRPr="00FE5C37">
              <w:rPr>
                <w:rStyle w:val="NormalCharacter"/>
                <w:rFonts w:asciiTheme="minorEastAsia" w:eastAsiaTheme="minorEastAsia" w:hAnsiTheme="minorEastAsia" w:hint="eastAsia"/>
                <w:szCs w:val="21"/>
              </w:rPr>
              <w:t>成合力共同培养学生的问题意识，而课堂无疑是其中最重要的环节之一。为了提高培养学生问题意识的实效，</w:t>
            </w:r>
            <w:r w:rsidRPr="00FE5C37">
              <w:rPr>
                <w:rStyle w:val="NormalCharacter"/>
                <w:rFonts w:asciiTheme="minorEastAsia" w:eastAsiaTheme="minorEastAsia" w:hAnsiTheme="minorEastAsia" w:hint="eastAsia"/>
                <w:szCs w:val="21"/>
              </w:rPr>
              <w:t>提炼出培养学生问题意识的以下原则：学生自主性原则、教师引导性原则和评价激励性原则，旨在这三大原则为培养对策指明大致方向。由此，在遵循此原则的指导下，从教师层面、学生层面和教学评价层面，提出与之相应的具体策略。在以往的相关研究中，有关学生问题意识</w:t>
            </w:r>
            <w:r w:rsidR="004A4D0C" w:rsidRPr="00FE5C37">
              <w:rPr>
                <w:rStyle w:val="NormalCharacter"/>
                <w:rFonts w:asciiTheme="minorEastAsia" w:eastAsiaTheme="minorEastAsia" w:hAnsiTheme="minorEastAsia" w:hint="eastAsia"/>
                <w:szCs w:val="21"/>
              </w:rPr>
              <w:t>培养原则的研究较为薄弱，由此，</w:t>
            </w:r>
            <w:r w:rsidRPr="00FE5C37">
              <w:rPr>
                <w:rStyle w:val="NormalCharacter"/>
                <w:rFonts w:asciiTheme="minorEastAsia" w:eastAsiaTheme="minorEastAsia" w:hAnsiTheme="minorEastAsia" w:hint="eastAsia"/>
                <w:szCs w:val="21"/>
              </w:rPr>
              <w:t>期望能在这些原则的指导下，加之结合具</w:t>
            </w:r>
            <w:r w:rsidR="004A4D0C" w:rsidRPr="00FE5C37">
              <w:rPr>
                <w:rStyle w:val="NormalCharacter"/>
                <w:rFonts w:asciiTheme="minorEastAsia" w:eastAsiaTheme="minorEastAsia" w:hAnsiTheme="minorEastAsia" w:hint="eastAsia"/>
                <w:szCs w:val="21"/>
              </w:rPr>
              <w:t>体实际中存在的问题，为</w:t>
            </w:r>
            <w:r w:rsidRPr="00FE5C37">
              <w:rPr>
                <w:rStyle w:val="NormalCharacter"/>
                <w:rFonts w:asciiTheme="minorEastAsia" w:eastAsiaTheme="minorEastAsia" w:hAnsiTheme="minorEastAsia" w:hint="eastAsia"/>
                <w:szCs w:val="21"/>
              </w:rPr>
              <w:t>教师提供一些可行的参考。</w:t>
            </w:r>
          </w:p>
        </w:tc>
      </w:tr>
    </w:tbl>
    <w:p w:rsidR="00131568" w:rsidRPr="00FE5C37" w:rsidRDefault="00AA0017">
      <w:pPr>
        <w:rPr>
          <w:rStyle w:val="NormalCharacter"/>
          <w:rFonts w:asciiTheme="minorEastAsia" w:eastAsiaTheme="minorEastAsia" w:hAnsiTheme="minorEastAsia"/>
          <w:sz w:val="28"/>
        </w:rPr>
      </w:pPr>
      <w:r w:rsidRPr="00FE5C37">
        <w:rPr>
          <w:rStyle w:val="NormalCharacter"/>
          <w:rFonts w:asciiTheme="minorEastAsia" w:eastAsiaTheme="minorEastAsia" w:hAnsiTheme="minorEastAsia"/>
          <w:sz w:val="28"/>
        </w:rPr>
        <w:t>三、课题研究设计报告</w:t>
      </w:r>
    </w:p>
    <w:tbl>
      <w:tblPr>
        <w:tblW w:w="84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8411"/>
      </w:tblGrid>
      <w:tr w:rsidR="00131568" w:rsidRPr="00FE5C37">
        <w:trPr>
          <w:trHeight w:val="452"/>
        </w:trPr>
        <w:tc>
          <w:tcPr>
            <w:tcW w:w="8411" w:type="dxa"/>
            <w:tcBorders>
              <w:top w:val="single" w:sz="4" w:space="0" w:color="000000"/>
              <w:left w:val="single" w:sz="4" w:space="0" w:color="000000"/>
              <w:bottom w:val="single" w:sz="4" w:space="0" w:color="000000"/>
              <w:right w:val="single" w:sz="4" w:space="0" w:color="000000"/>
            </w:tcBorders>
            <w:vAlign w:val="center"/>
          </w:tcPr>
          <w:p w:rsidR="00131568"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lastRenderedPageBreak/>
              <w:t>1．课题核心概念界定与课题研究的支撑性理论</w:t>
            </w:r>
          </w:p>
        </w:tc>
      </w:tr>
      <w:tr w:rsidR="00131568" w:rsidRPr="00FE5C37">
        <w:trPr>
          <w:trHeight w:val="2949"/>
        </w:trPr>
        <w:tc>
          <w:tcPr>
            <w:tcW w:w="8411" w:type="dxa"/>
            <w:tcBorders>
              <w:top w:val="single" w:sz="4" w:space="0" w:color="000000"/>
              <w:left w:val="single" w:sz="4" w:space="0" w:color="000000"/>
              <w:bottom w:val="single" w:sz="4" w:space="0" w:color="000000"/>
              <w:right w:val="single" w:sz="4" w:space="0" w:color="000000"/>
            </w:tcBorders>
          </w:tcPr>
          <w:p w:rsidR="004A4D0C" w:rsidRPr="00FE5C37" w:rsidRDefault="004A4D0C" w:rsidP="004A4D0C">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1.问题意识</w:t>
            </w:r>
          </w:p>
          <w:p w:rsidR="004A4D0C" w:rsidRPr="00FE5C37" w:rsidRDefault="004A4D0C" w:rsidP="004A4D0C">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问题不同于问题意识，然而在实际的研究中，通常是将两者结合在一起来对问题意识进行理解。那么，究竟什么是意识？“意识</w:t>
            </w:r>
            <w:r w:rsidR="008019ED" w:rsidRPr="00FE5C37">
              <w:rPr>
                <w:rStyle w:val="NormalCharacter"/>
                <w:rFonts w:asciiTheme="minorEastAsia" w:eastAsiaTheme="minorEastAsia" w:hAnsiTheme="minorEastAsia" w:hint="eastAsia"/>
                <w:szCs w:val="21"/>
              </w:rPr>
              <w:t>”</w:t>
            </w:r>
            <w:r w:rsidRPr="00FE5C37">
              <w:rPr>
                <w:rStyle w:val="NormalCharacter"/>
                <w:rFonts w:asciiTheme="minorEastAsia" w:eastAsiaTheme="minorEastAsia" w:hAnsiTheme="minorEastAsia" w:hint="eastAsia"/>
                <w:szCs w:val="21"/>
              </w:rPr>
              <w:t>在不同领域其内涵有所不同。在哲学领域，通常把意识看作同物质对立统一的精神现象；而在心理学领域,意识是</w:t>
            </w:r>
            <w:r w:rsidR="005F6941" w:rsidRPr="00FE5C37">
              <w:rPr>
                <w:rStyle w:val="NormalCharacter"/>
                <w:rFonts w:asciiTheme="minorEastAsia" w:eastAsiaTheme="minorEastAsia" w:hAnsiTheme="minorEastAsia" w:hint="eastAsia"/>
                <w:szCs w:val="21"/>
              </w:rPr>
              <w:t>人类特有的心理现象，呈现出主观性、流动性等特点。</w:t>
            </w:r>
            <w:r w:rsidRPr="00FE5C37">
              <w:rPr>
                <w:rStyle w:val="NormalCharacter"/>
                <w:rFonts w:asciiTheme="minorEastAsia" w:eastAsiaTheme="minorEastAsia" w:hAnsiTheme="minorEastAsia" w:hint="eastAsia"/>
                <w:szCs w:val="21"/>
              </w:rPr>
              <w:t>问题意识是人们在生活中遇见难以解决的问题后，所产生的一种十分困惑的心理状态，在此心理状态下，人们会主动思考以寻求问题的解决。</w:t>
            </w:r>
          </w:p>
          <w:p w:rsidR="00131568" w:rsidRPr="00FE5C37" w:rsidRDefault="005F6941" w:rsidP="004A4D0C">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由此可见，学界</w:t>
            </w:r>
            <w:r w:rsidR="004A4D0C" w:rsidRPr="00FE5C37">
              <w:rPr>
                <w:rStyle w:val="NormalCharacter"/>
                <w:rFonts w:asciiTheme="minorEastAsia" w:eastAsiaTheme="minorEastAsia" w:hAnsiTheme="minorEastAsia" w:hint="eastAsia"/>
                <w:szCs w:val="21"/>
              </w:rPr>
              <w:t>倾向于把问题意识界定为：当人们面对各种困难的情境，并利用现有的知识和经验来极力解决时，因解决受阻而出现的一种心理状态或思维状态。这些心理状态因人而异，由于个体性别、文化程度、年龄等不同，因此在此情境中表现出来的心理状态也会相差甚远。不过，都与个体的创造性思维和辩证思维品质密切相关。毋庸置疑，培养创新型人才必不可少的条件之一即是否具备强烈的问题意识。</w:t>
            </w:r>
          </w:p>
          <w:p w:rsidR="00131568" w:rsidRPr="00FE5C37" w:rsidRDefault="004A4D0C">
            <w:pPr>
              <w:spacing w:line="48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w:t>
            </w:r>
            <w:r w:rsidR="00425427" w:rsidRPr="00FE5C37">
              <w:rPr>
                <w:rStyle w:val="NormalCharacter"/>
                <w:rFonts w:asciiTheme="minorEastAsia" w:eastAsiaTheme="minorEastAsia" w:hAnsiTheme="minorEastAsia" w:hint="eastAsia"/>
                <w:szCs w:val="21"/>
              </w:rPr>
              <w:t>马克思主义理论的指导</w:t>
            </w:r>
          </w:p>
          <w:p w:rsidR="00425427" w:rsidRPr="00FE5C37" w:rsidRDefault="00425427">
            <w:pPr>
              <w:spacing w:line="48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szCs w:val="21"/>
              </w:rPr>
              <w:t>在高中</w:t>
            </w:r>
            <w:r w:rsidR="00FC64FE">
              <w:rPr>
                <w:rStyle w:val="NormalCharacter"/>
                <w:rFonts w:asciiTheme="minorEastAsia" w:eastAsiaTheme="minorEastAsia" w:hAnsiTheme="minorEastAsia"/>
                <w:szCs w:val="21"/>
              </w:rPr>
              <w:t>历史</w:t>
            </w:r>
            <w:r w:rsidRPr="00FE5C37">
              <w:rPr>
                <w:rStyle w:val="NormalCharacter"/>
                <w:rFonts w:asciiTheme="minorEastAsia" w:eastAsiaTheme="minorEastAsia" w:hAnsiTheme="minorEastAsia"/>
                <w:szCs w:val="21"/>
              </w:rPr>
              <w:t>教学中培养学生的问题意识</w:t>
            </w:r>
            <w:r w:rsidRPr="00FE5C37">
              <w:rPr>
                <w:rStyle w:val="NormalCharacter"/>
                <w:rFonts w:asciiTheme="minorEastAsia" w:eastAsiaTheme="minorEastAsia" w:hAnsiTheme="minorEastAsia" w:hint="eastAsia"/>
                <w:szCs w:val="21"/>
              </w:rPr>
              <w:t>，</w:t>
            </w:r>
            <w:r w:rsidRPr="00FE5C37">
              <w:rPr>
                <w:rStyle w:val="NormalCharacter"/>
                <w:rFonts w:asciiTheme="minorEastAsia" w:eastAsiaTheme="minorEastAsia" w:hAnsiTheme="minorEastAsia"/>
                <w:szCs w:val="21"/>
              </w:rPr>
              <w:t>应以马克思主义有关人的全面发展理论</w:t>
            </w:r>
            <w:r w:rsidRPr="00FE5C37">
              <w:rPr>
                <w:rStyle w:val="NormalCharacter"/>
                <w:rFonts w:asciiTheme="minorEastAsia" w:eastAsiaTheme="minorEastAsia" w:hAnsiTheme="minorEastAsia" w:hint="eastAsia"/>
                <w:szCs w:val="21"/>
              </w:rPr>
              <w:t>、</w:t>
            </w:r>
            <w:r w:rsidRPr="00FE5C37">
              <w:rPr>
                <w:rStyle w:val="NormalCharacter"/>
                <w:rFonts w:asciiTheme="minorEastAsia" w:eastAsiaTheme="minorEastAsia" w:hAnsiTheme="minorEastAsia"/>
                <w:szCs w:val="21"/>
              </w:rPr>
              <w:t>马克思主义有关辩证唯物主义的思维方式以及</w:t>
            </w:r>
            <w:r w:rsidR="00FC64FE">
              <w:rPr>
                <w:rStyle w:val="NormalCharacter"/>
                <w:rFonts w:asciiTheme="minorEastAsia" w:eastAsiaTheme="minorEastAsia" w:hAnsiTheme="minorEastAsia"/>
                <w:szCs w:val="21"/>
              </w:rPr>
              <w:t>历史</w:t>
            </w:r>
            <w:r w:rsidRPr="00FE5C37">
              <w:rPr>
                <w:rStyle w:val="NormalCharacter"/>
                <w:rFonts w:asciiTheme="minorEastAsia" w:eastAsiaTheme="minorEastAsia" w:hAnsiTheme="minorEastAsia"/>
                <w:szCs w:val="21"/>
              </w:rPr>
              <w:t>教育学有关提升</w:t>
            </w:r>
            <w:r w:rsidR="00FC64FE">
              <w:rPr>
                <w:rStyle w:val="NormalCharacter"/>
                <w:rFonts w:asciiTheme="minorEastAsia" w:eastAsiaTheme="minorEastAsia" w:hAnsiTheme="minorEastAsia"/>
                <w:szCs w:val="21"/>
              </w:rPr>
              <w:t>历史</w:t>
            </w:r>
            <w:r w:rsidR="00223F83">
              <w:rPr>
                <w:rStyle w:val="NormalCharacter"/>
                <w:rFonts w:asciiTheme="minorEastAsia" w:eastAsiaTheme="minorEastAsia" w:hAnsiTheme="minorEastAsia" w:hint="eastAsia"/>
                <w:szCs w:val="21"/>
              </w:rPr>
              <w:t>素养</w:t>
            </w:r>
            <w:r w:rsidRPr="00FE5C37">
              <w:rPr>
                <w:rStyle w:val="NormalCharacter"/>
                <w:rFonts w:asciiTheme="minorEastAsia" w:eastAsiaTheme="minorEastAsia" w:hAnsiTheme="minorEastAsia"/>
                <w:szCs w:val="21"/>
              </w:rPr>
              <w:t>的理论为指导</w:t>
            </w:r>
            <w:r w:rsidRPr="00FE5C37">
              <w:rPr>
                <w:rStyle w:val="NormalCharacter"/>
                <w:rFonts w:asciiTheme="minorEastAsia" w:eastAsiaTheme="minorEastAsia" w:hAnsiTheme="minorEastAsia" w:hint="eastAsia"/>
                <w:szCs w:val="21"/>
              </w:rPr>
              <w:t>。</w:t>
            </w:r>
          </w:p>
          <w:p w:rsidR="00425427" w:rsidRPr="00FE5C37" w:rsidRDefault="00425427">
            <w:pPr>
              <w:spacing w:line="48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3.中华传统教育思想的吸收</w:t>
            </w:r>
          </w:p>
          <w:p w:rsidR="00425427" w:rsidRPr="00FE5C37" w:rsidRDefault="00425427" w:rsidP="007865DD">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培养学生</w:t>
            </w:r>
            <w:r w:rsidR="005F6941" w:rsidRPr="00FE5C37">
              <w:rPr>
                <w:rStyle w:val="NormalCharacter"/>
                <w:rFonts w:asciiTheme="minorEastAsia" w:eastAsiaTheme="minorEastAsia" w:hAnsiTheme="minorEastAsia" w:hint="eastAsia"/>
                <w:szCs w:val="21"/>
              </w:rPr>
              <w:t>的问题意识需要不断从中国传统教育思想中返本归源，充分吸收其合理成分。</w:t>
            </w:r>
            <w:r w:rsidR="007865DD" w:rsidRPr="00FE5C37">
              <w:rPr>
                <w:rStyle w:val="NormalCharacter"/>
                <w:rFonts w:asciiTheme="minorEastAsia" w:eastAsiaTheme="minorEastAsia" w:hAnsiTheme="minorEastAsia" w:hint="eastAsia"/>
                <w:szCs w:val="21"/>
              </w:rPr>
              <w:t>如孔子“学思结合”教育思想，在教学过程中，孔子主张学与思的结合，即学思并重。他非常重视学生的思考能力，认为学广则思阔，学生应该在学的基础上思。思深则学就精微，所以学生还要在思的过程中促进学，这实际上点出了知识学习和独立思考之间是辩证的、相融为一的。孔子“学思结合”的教育思想具有辩证性和深刻性，对立于填鸭式的满堂灌教学，体现出其对学生独立思考和问题意识的强调。</w:t>
            </w:r>
          </w:p>
          <w:p w:rsidR="007865DD" w:rsidRPr="00FE5C37" w:rsidRDefault="007865DD" w:rsidP="007865DD">
            <w:pPr>
              <w:spacing w:line="400" w:lineRule="exact"/>
              <w:ind w:firstLine="482"/>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4.认知失调理论</w:t>
            </w:r>
          </w:p>
          <w:p w:rsidR="00131568" w:rsidRPr="00FE5C37" w:rsidRDefault="007865DD" w:rsidP="005F6941">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lang w:eastAsia="zh-TW"/>
              </w:rPr>
              <w:t>该理论认为学生在其学习过程中，时常会遇见自身己经掌握的知识与其新接收到的知识发生冲突，或熟知的事物与陌生事物发生冲突，以及教科书知识不符合现实情况的现象。此时，会造成学生心理上的极度不适和紧张感，这就是认知失调呈现出来的状态。那么，为了实现学生认知的重新平衡，这种失调便会激发出其新的认知动机。倘若问题完美解决，心理上的紧张感和不适感会转变为轻松愉悦的情绪体验，与此同时，认知动机会被这种积极的情绪体验再次激发。通过这一系列的心理过程，学生就会处于不断探索以解决问题的良性循环之中。因此，教师要及时给予学生反馈，及时强化学生的认知动机，在这个过程中，学生的问题意识便会逐渐得以培养。</w:t>
            </w:r>
          </w:p>
        </w:tc>
      </w:tr>
      <w:tr w:rsidR="00131568" w:rsidRPr="00FE5C37">
        <w:trPr>
          <w:trHeight w:val="410"/>
        </w:trPr>
        <w:tc>
          <w:tcPr>
            <w:tcW w:w="8411" w:type="dxa"/>
            <w:tcBorders>
              <w:top w:val="single" w:sz="4" w:space="0" w:color="000000"/>
              <w:left w:val="single" w:sz="4" w:space="0" w:color="000000"/>
              <w:bottom w:val="single" w:sz="4" w:space="0" w:color="000000"/>
              <w:right w:val="single" w:sz="4" w:space="0" w:color="000000"/>
            </w:tcBorders>
            <w:vAlign w:val="center"/>
          </w:tcPr>
          <w:p w:rsidR="00131568"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t>2．研究目标（课题名称的分解与具体化）</w:t>
            </w:r>
          </w:p>
        </w:tc>
      </w:tr>
      <w:tr w:rsidR="00131568" w:rsidRPr="00FE5C37">
        <w:trPr>
          <w:trHeight w:val="3261"/>
        </w:trPr>
        <w:tc>
          <w:tcPr>
            <w:tcW w:w="8411" w:type="dxa"/>
            <w:tcBorders>
              <w:top w:val="single" w:sz="4" w:space="0" w:color="000000"/>
              <w:left w:val="single" w:sz="4" w:space="0" w:color="000000"/>
              <w:bottom w:val="single" w:sz="4" w:space="0" w:color="000000"/>
              <w:right w:val="single" w:sz="4" w:space="0" w:color="000000"/>
            </w:tcBorders>
          </w:tcPr>
          <w:p w:rsidR="00131568" w:rsidRPr="00FE5C37" w:rsidRDefault="00605AAC" w:rsidP="005F6941">
            <w:pPr>
              <w:spacing w:line="48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lang w:eastAsia="zh-TW"/>
              </w:rPr>
              <w:lastRenderedPageBreak/>
              <w:t>本研究的主题是高中</w:t>
            </w:r>
            <w:r w:rsidR="00FC64FE">
              <w:rPr>
                <w:rStyle w:val="NormalCharacter"/>
                <w:rFonts w:asciiTheme="minorEastAsia" w:eastAsiaTheme="minorEastAsia" w:hAnsiTheme="minorEastAsia" w:hint="eastAsia"/>
                <w:szCs w:val="21"/>
                <w:lang w:eastAsia="zh-TW"/>
              </w:rPr>
              <w:t>历史</w:t>
            </w:r>
            <w:r w:rsidRPr="00FE5C37">
              <w:rPr>
                <w:rStyle w:val="NormalCharacter"/>
                <w:rFonts w:asciiTheme="minorEastAsia" w:eastAsiaTheme="minorEastAsia" w:hAnsiTheme="minorEastAsia" w:hint="eastAsia"/>
                <w:szCs w:val="21"/>
                <w:lang w:eastAsia="zh-TW"/>
              </w:rPr>
              <w:t>教学中学生的问题意识培养</w:t>
            </w:r>
            <w:r w:rsidRPr="00FE5C37">
              <w:rPr>
                <w:rStyle w:val="NormalCharacter"/>
                <w:rFonts w:asciiTheme="minorEastAsia" w:eastAsiaTheme="minorEastAsia" w:hAnsiTheme="minorEastAsia" w:hint="eastAsia"/>
                <w:szCs w:val="21"/>
              </w:rPr>
              <w:t>，</w:t>
            </w:r>
            <w:r w:rsidR="005F6941" w:rsidRPr="00FE5C37">
              <w:rPr>
                <w:rStyle w:val="NormalCharacter"/>
                <w:rFonts w:asciiTheme="minorEastAsia" w:eastAsiaTheme="minorEastAsia" w:hAnsiTheme="minorEastAsia" w:hint="eastAsia"/>
                <w:szCs w:val="21"/>
                <w:lang w:eastAsia="zh-TW"/>
              </w:rPr>
              <w:t>聚焦目标则是</w:t>
            </w:r>
            <w:r w:rsidR="00846BC8" w:rsidRPr="00FE5C37">
              <w:rPr>
                <w:rStyle w:val="NormalCharacter"/>
                <w:rFonts w:asciiTheme="minorEastAsia" w:eastAsiaTheme="minorEastAsia" w:hAnsiTheme="minorEastAsia" w:hint="eastAsia"/>
                <w:szCs w:val="21"/>
                <w:lang w:eastAsia="zh-TW"/>
              </w:rPr>
              <w:t>高中</w:t>
            </w:r>
            <w:r w:rsidR="00FC64FE">
              <w:rPr>
                <w:rStyle w:val="NormalCharacter"/>
                <w:rFonts w:asciiTheme="minorEastAsia" w:eastAsiaTheme="minorEastAsia" w:hAnsiTheme="minorEastAsia" w:hint="eastAsia"/>
                <w:szCs w:val="21"/>
                <w:lang w:eastAsia="zh-TW"/>
              </w:rPr>
              <w:t>历史</w:t>
            </w:r>
            <w:r w:rsidR="00846BC8" w:rsidRPr="00FE5C37">
              <w:rPr>
                <w:rStyle w:val="NormalCharacter"/>
                <w:rFonts w:asciiTheme="minorEastAsia" w:eastAsiaTheme="minorEastAsia" w:hAnsiTheme="minorEastAsia" w:hint="eastAsia"/>
                <w:szCs w:val="21"/>
                <w:lang w:eastAsia="zh-TW"/>
              </w:rPr>
              <w:t>教学中学生问题意识培养存在问题的对</w:t>
            </w:r>
            <w:r w:rsidRPr="00FE5C37">
              <w:rPr>
                <w:rStyle w:val="NormalCharacter"/>
                <w:rFonts w:asciiTheme="minorEastAsia" w:eastAsiaTheme="minorEastAsia" w:hAnsiTheme="minorEastAsia" w:hint="eastAsia"/>
                <w:szCs w:val="21"/>
                <w:lang w:eastAsia="zh-TW"/>
              </w:rPr>
              <w:t>策研究</w:t>
            </w:r>
            <w:r w:rsidRPr="00FE5C37">
              <w:rPr>
                <w:rStyle w:val="NormalCharacter"/>
                <w:rFonts w:asciiTheme="minorEastAsia" w:eastAsiaTheme="minorEastAsia" w:hAnsiTheme="minorEastAsia" w:hint="eastAsia"/>
                <w:szCs w:val="21"/>
              </w:rPr>
              <w:t>，</w:t>
            </w:r>
            <w:r w:rsidR="00846BC8" w:rsidRPr="00FE5C37">
              <w:rPr>
                <w:rStyle w:val="NormalCharacter"/>
                <w:rFonts w:asciiTheme="minorEastAsia" w:eastAsiaTheme="minorEastAsia" w:hAnsiTheme="minorEastAsia" w:hint="eastAsia"/>
                <w:szCs w:val="21"/>
                <w:lang w:eastAsia="zh-TW"/>
              </w:rPr>
              <w:t>旨在使学生能够具备较强的问题意识,深入实际了解现存问题及进行原因分析，最终都是为了落脚到能够通过高中</w:t>
            </w:r>
            <w:r w:rsidR="00FC64FE">
              <w:rPr>
                <w:rStyle w:val="NormalCharacter"/>
                <w:rFonts w:asciiTheme="minorEastAsia" w:eastAsiaTheme="minorEastAsia" w:hAnsiTheme="minorEastAsia" w:hint="eastAsia"/>
                <w:szCs w:val="21"/>
                <w:lang w:eastAsia="zh-TW"/>
              </w:rPr>
              <w:t>历史</w:t>
            </w:r>
            <w:r w:rsidRPr="00FE5C37">
              <w:rPr>
                <w:rStyle w:val="NormalCharacter"/>
                <w:rFonts w:asciiTheme="minorEastAsia" w:eastAsiaTheme="minorEastAsia" w:hAnsiTheme="minorEastAsia" w:hint="eastAsia"/>
                <w:szCs w:val="21"/>
                <w:lang w:eastAsia="zh-TW"/>
              </w:rPr>
              <w:t>教学，来有效增强学生的问题意识</w:t>
            </w:r>
            <w:r w:rsidR="005F6941" w:rsidRPr="00FE5C37">
              <w:rPr>
                <w:rStyle w:val="NormalCharacter"/>
                <w:rFonts w:asciiTheme="minorEastAsia" w:eastAsiaTheme="minorEastAsia" w:hAnsiTheme="minorEastAsia" w:hint="eastAsia"/>
                <w:szCs w:val="21"/>
              </w:rPr>
              <w:t>。</w:t>
            </w:r>
          </w:p>
        </w:tc>
      </w:tr>
      <w:tr w:rsidR="00131568" w:rsidRPr="00FE5C37">
        <w:trPr>
          <w:trHeight w:val="464"/>
        </w:trPr>
        <w:tc>
          <w:tcPr>
            <w:tcW w:w="8411" w:type="dxa"/>
            <w:tcBorders>
              <w:top w:val="single" w:sz="4" w:space="0" w:color="000000"/>
              <w:left w:val="single" w:sz="4" w:space="0" w:color="000000"/>
              <w:bottom w:val="single" w:sz="4" w:space="0" w:color="000000"/>
              <w:right w:val="single" w:sz="4" w:space="0" w:color="000000"/>
            </w:tcBorders>
            <w:vAlign w:val="center"/>
          </w:tcPr>
          <w:p w:rsidR="00131568"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t>3．研究内容设计（研究目标的分解与具体化）</w:t>
            </w:r>
          </w:p>
        </w:tc>
      </w:tr>
      <w:tr w:rsidR="00131568" w:rsidRPr="00FE5C37">
        <w:trPr>
          <w:trHeight w:val="4511"/>
        </w:trPr>
        <w:tc>
          <w:tcPr>
            <w:tcW w:w="8411" w:type="dxa"/>
            <w:tcBorders>
              <w:top w:val="single" w:sz="4" w:space="0" w:color="000000"/>
              <w:left w:val="single" w:sz="4" w:space="0" w:color="000000"/>
              <w:bottom w:val="single" w:sz="4" w:space="0" w:color="000000"/>
              <w:right w:val="single" w:sz="4" w:space="0" w:color="000000"/>
            </w:tcBorders>
          </w:tcPr>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1.关于问題意识的研究</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有关问题意识的内涵界定，学界主要从以下几个角度展开。第一，强调问题与思维的关系，认为问题意识是一种同思维相关的心理品质。</w:t>
            </w:r>
            <w:r w:rsidR="005F6941" w:rsidRPr="00FE5C37">
              <w:rPr>
                <w:rStyle w:val="NormalCharacter"/>
                <w:rFonts w:asciiTheme="minorEastAsia" w:eastAsiaTheme="minorEastAsia" w:hAnsiTheme="minorEastAsia" w:hint="eastAsia"/>
                <w:szCs w:val="21"/>
              </w:rPr>
              <w:t>第二，把问题意识当作一种批判精神和能力。比如</w:t>
            </w:r>
            <w:r w:rsidRPr="00FE5C37">
              <w:rPr>
                <w:rStyle w:val="NormalCharacter"/>
                <w:rFonts w:asciiTheme="minorEastAsia" w:eastAsiaTheme="minorEastAsia" w:hAnsiTheme="minorEastAsia" w:hint="eastAsia"/>
                <w:szCs w:val="21"/>
              </w:rPr>
              <w:t>认为人对各种事物存在好奇心，这种好奇心会促使人产生深入探究的想法，但是仅有想法还不行，还需要有能力，因此问题意识就是在此驱动下产生的一种特殊能力。综上，由于研究领域的不同，关于问题意识的内涵，目前尚无较为统一的界定，但从学者对问题意识内涵的理解中可以看出，无论是把问题意识当作一种心理品质还是一种能力，问题意识都主要集中体现于能够发现问题并提出问题，并在此基础上，能够更进一步对问题进行分析和解决的过程之中。</w:t>
            </w:r>
          </w:p>
          <w:p w:rsidR="0084536F" w:rsidRPr="00FE5C37" w:rsidRDefault="0084536F" w:rsidP="0084536F">
            <w:pPr>
              <w:spacing w:line="400" w:lineRule="exact"/>
              <w:ind w:firstLineChars="200" w:firstLine="48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 w:val="24"/>
              </w:rPr>
              <w:t>2</w:t>
            </w:r>
            <w:r w:rsidRPr="00FE5C37">
              <w:rPr>
                <w:rStyle w:val="NormalCharacter"/>
                <w:rFonts w:asciiTheme="minorEastAsia" w:eastAsiaTheme="minorEastAsia" w:hAnsiTheme="minorEastAsia" w:hint="eastAsia"/>
                <w:szCs w:val="21"/>
              </w:rPr>
              <w:t>.关于学生问题意识薄弱表现的研究</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近年来，直接研究学生问题意识的期刊、论文较少，主要是同各个学科相结合研究学生的问题意识；或者研究不同年龄阶段学生的问题意识。虽然研究对象和领域有所不同，但学生问题意识薄弱的表现存在共性。大部分观点认为学生问题意识薄弱主要表现在发现问题的能力和提出问题的能力方面。</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3.关于高中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教学中培养学生问题意识的研究</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（1）关于高中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教学中培养学生问题意识重要性的研究</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第一，有利于提高学生主体地位。培养其问题意识必然要求学生深入思考，因此，对政治教师而言，万不能代替学生思考。第二，有助于学生思维能力和创新精的培养。一个具备创新精神和较强思维能力的学生，必然在其学习过程中有着强烈的问题意识，问题意识是具备这些能力的前提和基础，第三，有利于提升教师素质。教师为了能够更好的对学生的问题意识进行培养，会不断增强自己的问题意识，也会革新自己的教学理念，时刻对自己进行反思等。这实际上，就潜移默化地提升了教师自身素质。</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（2）关于高中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教学中学生问题意识培养影响因素的研究</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影响学生问题意识培养的原因众多，针对这些原因，不同的学者看法各异，但主要是从内部因素和外部因素进行分析。其中，内部因素即从学生角度考察，比如学生自身能力的不</w:t>
            </w:r>
            <w:r w:rsidRPr="00FE5C37">
              <w:rPr>
                <w:rStyle w:val="NormalCharacter"/>
                <w:rFonts w:asciiTheme="minorEastAsia" w:eastAsiaTheme="minorEastAsia" w:hAnsiTheme="minorEastAsia" w:hint="eastAsia"/>
                <w:szCs w:val="21"/>
              </w:rPr>
              <w:lastRenderedPageBreak/>
              <w:t>足、自身思维的局限性或受学生自身心理因素的影响等，外部因素主要涉及到教育模式、教育观念、学校、教师、学生等方面。</w:t>
            </w:r>
          </w:p>
          <w:p w:rsidR="0084536F" w:rsidRPr="00FE5C37" w:rsidRDefault="0084536F" w:rsidP="0084536F">
            <w:pPr>
              <w:spacing w:line="400" w:lineRule="exact"/>
              <w:ind w:firstLineChars="200" w:firstLine="420"/>
              <w:jc w:val="left"/>
              <w:rPr>
                <w:rStyle w:val="NormalCharacter"/>
                <w:rFonts w:asciiTheme="minorEastAsia" w:eastAsiaTheme="minorEastAsia" w:hAnsiTheme="minorEastAsia"/>
                <w:szCs w:val="21"/>
                <w:lang w:eastAsia="zh-TW"/>
              </w:rPr>
            </w:pPr>
            <w:r w:rsidRPr="00FE5C37">
              <w:rPr>
                <w:rStyle w:val="NormalCharacter"/>
                <w:rFonts w:asciiTheme="minorEastAsia" w:eastAsiaTheme="minorEastAsia" w:hAnsiTheme="minorEastAsia" w:hint="eastAsia"/>
                <w:szCs w:val="21"/>
                <w:lang w:eastAsia="zh-TW"/>
              </w:rPr>
              <w:t>(3)关于高中</w:t>
            </w:r>
            <w:r w:rsidR="00FC64FE">
              <w:rPr>
                <w:rStyle w:val="NormalCharacter"/>
                <w:rFonts w:asciiTheme="minorEastAsia" w:eastAsiaTheme="minorEastAsia" w:hAnsiTheme="minorEastAsia" w:hint="eastAsia"/>
                <w:szCs w:val="21"/>
                <w:lang w:eastAsia="zh-TW"/>
              </w:rPr>
              <w:t>历史</w:t>
            </w:r>
            <w:r w:rsidRPr="00FE5C37">
              <w:rPr>
                <w:rStyle w:val="NormalCharacter"/>
                <w:rFonts w:asciiTheme="minorEastAsia" w:eastAsiaTheme="minorEastAsia" w:hAnsiTheme="minorEastAsia" w:hint="eastAsia"/>
                <w:szCs w:val="21"/>
                <w:lang w:eastAsia="zh-TW"/>
              </w:rPr>
              <w:t>教学中培养学生问题意识的策略研究</w:t>
            </w:r>
          </w:p>
          <w:p w:rsidR="00131568" w:rsidRPr="00FE5C37" w:rsidRDefault="0084536F" w:rsidP="00EC047B">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lang w:eastAsia="zh-TW"/>
              </w:rPr>
              <w:t>采取何种策略才能有效地培养学生的问题意识是学者们研究最多的问题。</w:t>
            </w:r>
            <w:r w:rsidRPr="00FE5C37">
              <w:rPr>
                <w:rStyle w:val="NormalCharacter"/>
                <w:rFonts w:asciiTheme="minorEastAsia" w:eastAsiaTheme="minorEastAsia" w:hAnsiTheme="minorEastAsia" w:hint="eastAsia"/>
                <w:szCs w:val="21"/>
              </w:rPr>
              <w:t>一是</w:t>
            </w:r>
            <w:r w:rsidRPr="00FE5C37">
              <w:rPr>
                <w:rStyle w:val="NormalCharacter"/>
                <w:rFonts w:asciiTheme="minorEastAsia" w:eastAsiaTheme="minorEastAsia" w:hAnsiTheme="minorEastAsia" w:hint="eastAsia"/>
                <w:szCs w:val="21"/>
                <w:lang w:eastAsia="zh-TW"/>
              </w:rPr>
              <w:t>侧重于从教师角度提出培养学生问题意识的策略。二是侧重于从多角度提出培养学生问题意识的策略</w:t>
            </w:r>
            <w:r w:rsidRPr="00FE5C37">
              <w:rPr>
                <w:rStyle w:val="NormalCharacter"/>
                <w:rFonts w:asciiTheme="minorEastAsia" w:eastAsiaTheme="minorEastAsia" w:hAnsiTheme="minorEastAsia" w:hint="eastAsia"/>
                <w:szCs w:val="21"/>
              </w:rPr>
              <w:t>，</w:t>
            </w:r>
            <w:r w:rsidRPr="00FE5C37">
              <w:rPr>
                <w:rStyle w:val="NormalCharacter"/>
                <w:rFonts w:asciiTheme="minorEastAsia" w:eastAsiaTheme="minorEastAsia" w:hAnsiTheme="minorEastAsia" w:hint="eastAsia"/>
                <w:szCs w:val="21"/>
                <w:lang w:eastAsia="zh-TW"/>
              </w:rPr>
              <w:t>培养学生的问题意识除了要发挥教师在其中的积极作用，还应该借助多方合力，助力学生问题意识的培养。具体而言，一方面是鼓励学生深入思考，另一方面是夯实学生基础知识。从学生发现问题、分析问题和解决问题三个阶段的问题意识培养现状，立足于每一阶段问题提出相应的具体培养策略。</w:t>
            </w:r>
          </w:p>
          <w:p w:rsidR="00131568" w:rsidRPr="00FE5C37" w:rsidRDefault="00131568">
            <w:pPr>
              <w:spacing w:line="480" w:lineRule="exact"/>
              <w:ind w:firstLine="482"/>
              <w:jc w:val="left"/>
              <w:rPr>
                <w:rStyle w:val="NormalCharacter"/>
                <w:rFonts w:asciiTheme="minorEastAsia" w:eastAsiaTheme="minorEastAsia" w:hAnsiTheme="minorEastAsia"/>
                <w:sz w:val="24"/>
              </w:rPr>
            </w:pPr>
          </w:p>
          <w:p w:rsidR="00131568" w:rsidRPr="00FE5C37" w:rsidRDefault="00131568">
            <w:pPr>
              <w:spacing w:line="480" w:lineRule="exact"/>
              <w:ind w:firstLine="482"/>
              <w:jc w:val="left"/>
              <w:rPr>
                <w:rStyle w:val="NormalCharacter"/>
                <w:rFonts w:asciiTheme="minorEastAsia" w:eastAsiaTheme="minorEastAsia" w:hAnsiTheme="minorEastAsia"/>
                <w:sz w:val="24"/>
              </w:rPr>
            </w:pPr>
          </w:p>
          <w:p w:rsidR="00131568" w:rsidRPr="00FE5C37" w:rsidRDefault="00131568" w:rsidP="00605AAC">
            <w:pPr>
              <w:spacing w:line="480" w:lineRule="exact"/>
              <w:jc w:val="left"/>
              <w:rPr>
                <w:rStyle w:val="NormalCharacter"/>
                <w:rFonts w:asciiTheme="minorEastAsia" w:eastAsiaTheme="minorEastAsia" w:hAnsiTheme="minorEastAsia"/>
                <w:sz w:val="24"/>
              </w:rPr>
            </w:pPr>
          </w:p>
        </w:tc>
      </w:tr>
    </w:tbl>
    <w:p w:rsidR="00131568" w:rsidRPr="00FE5C37" w:rsidRDefault="00131568">
      <w:pPr>
        <w:rPr>
          <w:rStyle w:val="NormalCharacter"/>
          <w:rFonts w:asciiTheme="minorEastAsia" w:eastAsiaTheme="minorEastAsia" w:hAnsiTheme="minorEastAsia"/>
        </w:rPr>
      </w:pPr>
    </w:p>
    <w:tbl>
      <w:tblPr>
        <w:tblW w:w="84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8401"/>
        <w:gridCol w:w="10"/>
      </w:tblGrid>
      <w:tr w:rsidR="00131568" w:rsidRPr="00FE5C37" w:rsidTr="00F81DE9">
        <w:trPr>
          <w:gridAfter w:val="1"/>
          <w:wAfter w:w="10" w:type="dxa"/>
          <w:trHeight w:val="750"/>
        </w:trPr>
        <w:tc>
          <w:tcPr>
            <w:tcW w:w="8401" w:type="dxa"/>
            <w:tcBorders>
              <w:top w:val="single" w:sz="4" w:space="0" w:color="000000"/>
              <w:left w:val="single" w:sz="4" w:space="0" w:color="000000"/>
              <w:bottom w:val="single" w:sz="4" w:space="0" w:color="000000"/>
              <w:right w:val="single" w:sz="4" w:space="0" w:color="000000"/>
            </w:tcBorders>
            <w:vAlign w:val="center"/>
          </w:tcPr>
          <w:p w:rsidR="00131568"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t>4．研究过程设计（阐述第一、二学期的研究目标、内容、成果形式、负责人）</w:t>
            </w:r>
          </w:p>
        </w:tc>
      </w:tr>
      <w:tr w:rsidR="00131568" w:rsidRPr="00FE5C37" w:rsidTr="00F81DE9">
        <w:trPr>
          <w:gridAfter w:val="1"/>
          <w:wAfter w:w="10" w:type="dxa"/>
          <w:trHeight w:val="2652"/>
        </w:trPr>
        <w:tc>
          <w:tcPr>
            <w:tcW w:w="8401" w:type="dxa"/>
            <w:tcBorders>
              <w:top w:val="single" w:sz="4" w:space="0" w:color="000000"/>
              <w:left w:val="single" w:sz="4" w:space="0" w:color="000000"/>
              <w:bottom w:val="single" w:sz="4" w:space="0" w:color="000000"/>
              <w:right w:val="single" w:sz="4" w:space="0" w:color="000000"/>
            </w:tcBorders>
          </w:tcPr>
          <w:p w:rsidR="00131568" w:rsidRPr="00FE5C37" w:rsidRDefault="00AA0017">
            <w:pPr>
              <w:spacing w:line="460" w:lineRule="exact"/>
              <w:ind w:firstLine="482"/>
              <w:jc w:val="left"/>
              <w:rPr>
                <w:rStyle w:val="NormalCharacter"/>
                <w:rFonts w:asciiTheme="minorEastAsia" w:eastAsiaTheme="minorEastAsia" w:hAnsiTheme="minorEastAsia"/>
                <w:sz w:val="24"/>
              </w:rPr>
            </w:pPr>
            <w:r w:rsidRPr="00FE5C37">
              <w:rPr>
                <w:rStyle w:val="NormalCharacter"/>
                <w:rFonts w:asciiTheme="minorEastAsia" w:eastAsiaTheme="minorEastAsia" w:hAnsiTheme="minorEastAsia"/>
                <w:sz w:val="24"/>
              </w:rPr>
              <w:t>（1）第一学期</w:t>
            </w:r>
          </w:p>
          <w:p w:rsidR="00131568" w:rsidRPr="00FE5C37" w:rsidRDefault="00911CA5" w:rsidP="00EC047B">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w:t>
            </w:r>
            <w:r w:rsidR="00EC047B" w:rsidRPr="00FE5C37">
              <w:rPr>
                <w:rStyle w:val="NormalCharacter"/>
                <w:rFonts w:asciiTheme="minorEastAsia" w:eastAsiaTheme="minorEastAsia" w:hAnsiTheme="minorEastAsia"/>
                <w:szCs w:val="21"/>
                <w:lang w:eastAsia="zh-TW"/>
              </w:rPr>
              <w:t>学习与</w:t>
            </w:r>
            <w:r w:rsidR="00EC047B" w:rsidRPr="00FE5C37">
              <w:rPr>
                <w:rStyle w:val="NormalCharacter"/>
                <w:rFonts w:asciiTheme="minorEastAsia" w:eastAsiaTheme="minorEastAsia" w:hAnsiTheme="minorEastAsia" w:hint="eastAsia"/>
                <w:szCs w:val="21"/>
                <w:lang w:eastAsia="zh-TW"/>
              </w:rPr>
              <w:t>“问题意识”主题有关的理论与经验。准确把握高中</w:t>
            </w:r>
            <w:r w:rsidR="00FC64FE">
              <w:rPr>
                <w:rStyle w:val="NormalCharacter"/>
                <w:rFonts w:asciiTheme="minorEastAsia" w:eastAsiaTheme="minorEastAsia" w:hAnsiTheme="minorEastAsia" w:hint="eastAsia"/>
                <w:szCs w:val="21"/>
                <w:lang w:eastAsia="zh-TW"/>
              </w:rPr>
              <w:t>历史</w:t>
            </w:r>
            <w:r w:rsidR="00EC047B" w:rsidRPr="00FE5C37">
              <w:rPr>
                <w:rStyle w:val="NormalCharacter"/>
                <w:rFonts w:asciiTheme="minorEastAsia" w:eastAsiaTheme="minorEastAsia" w:hAnsiTheme="minorEastAsia" w:hint="eastAsia"/>
                <w:szCs w:val="21"/>
                <w:lang w:eastAsia="zh-TW"/>
              </w:rPr>
              <w:t>教学中学生的问题意识培养研究</w:t>
            </w:r>
            <w:r w:rsidRPr="00FE5C37">
              <w:rPr>
                <w:rStyle w:val="NormalCharacter"/>
                <w:rFonts w:asciiTheme="minorEastAsia" w:eastAsiaTheme="minorEastAsia" w:hAnsiTheme="minorEastAsia" w:hint="eastAsia"/>
                <w:szCs w:val="21"/>
                <w:lang w:eastAsia="zh-TW"/>
              </w:rPr>
              <w:t>相关的策略</w:t>
            </w:r>
            <w:r w:rsidRPr="00FE5C37">
              <w:rPr>
                <w:rStyle w:val="NormalCharacter"/>
                <w:rFonts w:asciiTheme="minorEastAsia" w:eastAsiaTheme="minorEastAsia" w:hAnsiTheme="minorEastAsia" w:hint="eastAsia"/>
                <w:szCs w:val="21"/>
              </w:rPr>
              <w:t>，</w:t>
            </w:r>
            <w:r w:rsidRPr="00FE5C37">
              <w:rPr>
                <w:rStyle w:val="NormalCharacter"/>
                <w:rFonts w:asciiTheme="minorEastAsia" w:eastAsiaTheme="minorEastAsia" w:hAnsiTheme="minorEastAsia" w:hint="eastAsia"/>
                <w:szCs w:val="21"/>
                <w:lang w:eastAsia="zh-TW"/>
              </w:rPr>
              <w:t>为以</w:t>
            </w:r>
            <w:r w:rsidRPr="00FE5C37">
              <w:rPr>
                <w:rStyle w:val="NormalCharacter"/>
                <w:rFonts w:asciiTheme="minorEastAsia" w:eastAsiaTheme="minorEastAsia" w:hAnsiTheme="minorEastAsia" w:hint="eastAsia"/>
                <w:szCs w:val="21"/>
              </w:rPr>
              <w:t>“高中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视域下如何提高学生问题意识”的学术沙龙以及课堂教学活动提供理论基础。此项研究内容由课题组全体成员共同参与。</w:t>
            </w:r>
          </w:p>
          <w:p w:rsidR="00911CA5" w:rsidRPr="00FE5C37" w:rsidRDefault="00911CA5" w:rsidP="00EC047B">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2．围绕“问题意识”进</w:t>
            </w:r>
            <w:r w:rsidR="00BA25AE">
              <w:rPr>
                <w:rStyle w:val="NormalCharacter"/>
                <w:rFonts w:asciiTheme="minorEastAsia" w:eastAsiaTheme="minorEastAsia" w:hAnsiTheme="minorEastAsia" w:hint="eastAsia"/>
                <w:szCs w:val="21"/>
              </w:rPr>
              <w:t>行课堂教学研究，侧重于探讨问题意识的培养与生成，高一年级由王青完成，高二年级由承菱玉，丁玲完成，高三年级由金秀梅，张丹珠</w:t>
            </w:r>
            <w:r w:rsidRPr="00FE5C37">
              <w:rPr>
                <w:rStyle w:val="NormalCharacter"/>
                <w:rFonts w:asciiTheme="minorEastAsia" w:eastAsiaTheme="minorEastAsia" w:hAnsiTheme="minorEastAsia" w:hint="eastAsia"/>
                <w:szCs w:val="21"/>
              </w:rPr>
              <w:t>完成。</w:t>
            </w:r>
          </w:p>
          <w:p w:rsidR="00911CA5" w:rsidRPr="00FE5C37" w:rsidRDefault="00911CA5" w:rsidP="00EC047B">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3.开展以“高中</w:t>
            </w:r>
            <w:r w:rsidR="00BA25AE">
              <w:rPr>
                <w:rStyle w:val="NormalCharacter"/>
                <w:rFonts w:asciiTheme="minorEastAsia" w:eastAsiaTheme="minorEastAsia" w:hAnsiTheme="minorEastAsia" w:hint="eastAsia"/>
                <w:szCs w:val="21"/>
              </w:rPr>
              <w:t>课改背景下</w:t>
            </w:r>
            <w:r w:rsidRPr="00FE5C37">
              <w:rPr>
                <w:rStyle w:val="NormalCharacter"/>
                <w:rFonts w:asciiTheme="minorEastAsia" w:eastAsiaTheme="minorEastAsia" w:hAnsiTheme="minorEastAsia" w:hint="eastAsia"/>
                <w:szCs w:val="21"/>
              </w:rPr>
              <w:t>如何提高学生问题意识”的学术沙龙活动。结合课例进行讲座或沙龙，以总结“高中</w:t>
            </w:r>
            <w:r w:rsidR="00BA25AE">
              <w:rPr>
                <w:rStyle w:val="NormalCharacter"/>
                <w:rFonts w:asciiTheme="minorEastAsia" w:eastAsiaTheme="minorEastAsia" w:hAnsiTheme="minorEastAsia" w:hint="eastAsia"/>
                <w:szCs w:val="21"/>
              </w:rPr>
              <w:t>课改背景下</w:t>
            </w:r>
            <w:r w:rsidRPr="00FE5C37">
              <w:rPr>
                <w:rStyle w:val="NormalCharacter"/>
                <w:rFonts w:asciiTheme="minorEastAsia" w:eastAsiaTheme="minorEastAsia" w:hAnsiTheme="minorEastAsia" w:hint="eastAsia"/>
                <w:szCs w:val="21"/>
              </w:rPr>
              <w:t>如</w:t>
            </w:r>
            <w:r w:rsidR="00BA25AE">
              <w:rPr>
                <w:rStyle w:val="NormalCharacter"/>
                <w:rFonts w:asciiTheme="minorEastAsia" w:eastAsiaTheme="minorEastAsia" w:hAnsiTheme="minorEastAsia" w:hint="eastAsia"/>
                <w:szCs w:val="21"/>
              </w:rPr>
              <w:t>何</w:t>
            </w:r>
            <w:r w:rsidRPr="00FE5C37">
              <w:rPr>
                <w:rStyle w:val="NormalCharacter"/>
                <w:rFonts w:asciiTheme="minorEastAsia" w:eastAsiaTheme="minorEastAsia" w:hAnsiTheme="minorEastAsia" w:hint="eastAsia"/>
                <w:szCs w:val="21"/>
              </w:rPr>
              <w:t>提高学生问题意识”的策略和原则。此项研究内容由课题组全体成员共同参与。</w:t>
            </w:r>
          </w:p>
          <w:p w:rsidR="00131568" w:rsidRPr="00FE5C37" w:rsidRDefault="00AA0017">
            <w:pPr>
              <w:spacing w:line="460" w:lineRule="exact"/>
              <w:ind w:firstLine="482"/>
              <w:jc w:val="left"/>
              <w:rPr>
                <w:rStyle w:val="NormalCharacter"/>
                <w:rFonts w:asciiTheme="minorEastAsia" w:eastAsiaTheme="minorEastAsia" w:hAnsiTheme="minorEastAsia"/>
                <w:sz w:val="24"/>
              </w:rPr>
            </w:pPr>
            <w:r w:rsidRPr="00FE5C37">
              <w:rPr>
                <w:rStyle w:val="NormalCharacter"/>
                <w:rFonts w:asciiTheme="minorEastAsia" w:eastAsiaTheme="minorEastAsia" w:hAnsiTheme="minorEastAsia"/>
                <w:sz w:val="24"/>
              </w:rPr>
              <w:t>（</w:t>
            </w:r>
            <w:r w:rsidR="00911CA5" w:rsidRPr="00FE5C37">
              <w:rPr>
                <w:rStyle w:val="NormalCharacter"/>
                <w:rFonts w:asciiTheme="minorEastAsia" w:eastAsiaTheme="minorEastAsia" w:hAnsiTheme="minorEastAsia" w:hint="eastAsia"/>
                <w:sz w:val="24"/>
              </w:rPr>
              <w:t>2</w:t>
            </w:r>
            <w:r w:rsidRPr="00FE5C37">
              <w:rPr>
                <w:rStyle w:val="NormalCharacter"/>
                <w:rFonts w:asciiTheme="minorEastAsia" w:eastAsiaTheme="minorEastAsia" w:hAnsiTheme="minorEastAsia"/>
                <w:sz w:val="24"/>
              </w:rPr>
              <w:t>）第二学期</w:t>
            </w:r>
          </w:p>
          <w:p w:rsidR="00911CA5" w:rsidRPr="00FE5C37" w:rsidRDefault="00911CA5" w:rsidP="00911CA5">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1.继续</w:t>
            </w:r>
            <w:r w:rsidRPr="00FE5C37">
              <w:rPr>
                <w:rStyle w:val="NormalCharacter"/>
                <w:rFonts w:asciiTheme="minorEastAsia" w:eastAsiaTheme="minorEastAsia" w:hAnsiTheme="minorEastAsia"/>
                <w:szCs w:val="21"/>
                <w:lang w:eastAsia="zh-TW"/>
              </w:rPr>
              <w:t>学习与</w:t>
            </w:r>
            <w:r w:rsidRPr="00FE5C37">
              <w:rPr>
                <w:rStyle w:val="NormalCharacter"/>
                <w:rFonts w:asciiTheme="minorEastAsia" w:eastAsiaTheme="minorEastAsia" w:hAnsiTheme="minorEastAsia" w:hint="eastAsia"/>
                <w:szCs w:val="21"/>
                <w:lang w:eastAsia="zh-TW"/>
              </w:rPr>
              <w:t>“问题意识”主题有关的理论与经验。准确把握高中</w:t>
            </w:r>
            <w:r w:rsidR="00FC64FE">
              <w:rPr>
                <w:rStyle w:val="NormalCharacter"/>
                <w:rFonts w:asciiTheme="minorEastAsia" w:eastAsiaTheme="minorEastAsia" w:hAnsiTheme="minorEastAsia" w:hint="eastAsia"/>
                <w:szCs w:val="21"/>
                <w:lang w:eastAsia="zh-TW"/>
              </w:rPr>
              <w:t>历史</w:t>
            </w:r>
            <w:r w:rsidRPr="00FE5C37">
              <w:rPr>
                <w:rStyle w:val="NormalCharacter"/>
                <w:rFonts w:asciiTheme="minorEastAsia" w:eastAsiaTheme="minorEastAsia" w:hAnsiTheme="minorEastAsia" w:hint="eastAsia"/>
                <w:szCs w:val="21"/>
                <w:lang w:eastAsia="zh-TW"/>
              </w:rPr>
              <w:t>教学中学生的问题意识培养研究相关的策略</w:t>
            </w:r>
            <w:r w:rsidRPr="00FE5C37">
              <w:rPr>
                <w:rStyle w:val="NormalCharacter"/>
                <w:rFonts w:asciiTheme="minorEastAsia" w:eastAsiaTheme="minorEastAsia" w:hAnsiTheme="minorEastAsia" w:hint="eastAsia"/>
                <w:szCs w:val="21"/>
              </w:rPr>
              <w:t>，</w:t>
            </w:r>
            <w:r w:rsidRPr="00FE5C37">
              <w:rPr>
                <w:rStyle w:val="NormalCharacter"/>
                <w:rFonts w:asciiTheme="minorEastAsia" w:eastAsiaTheme="minorEastAsia" w:hAnsiTheme="minorEastAsia" w:hint="eastAsia"/>
                <w:szCs w:val="21"/>
                <w:lang w:eastAsia="zh-TW"/>
              </w:rPr>
              <w:t>为以</w:t>
            </w:r>
            <w:r w:rsidR="00BA25AE">
              <w:rPr>
                <w:rStyle w:val="NormalCharacter"/>
                <w:rFonts w:asciiTheme="minorEastAsia" w:eastAsiaTheme="minorEastAsia" w:hAnsiTheme="minorEastAsia" w:hint="eastAsia"/>
                <w:szCs w:val="21"/>
              </w:rPr>
              <w:t>“高中课改背景下</w:t>
            </w:r>
            <w:r w:rsidRPr="00FE5C37">
              <w:rPr>
                <w:rStyle w:val="NormalCharacter"/>
                <w:rFonts w:asciiTheme="minorEastAsia" w:eastAsiaTheme="minorEastAsia" w:hAnsiTheme="minorEastAsia" w:hint="eastAsia"/>
                <w:szCs w:val="21"/>
              </w:rPr>
              <w:t>如何提高学生问题意</w:t>
            </w:r>
            <w:r w:rsidR="00BA25AE">
              <w:rPr>
                <w:rStyle w:val="NormalCharacter"/>
                <w:rFonts w:asciiTheme="minorEastAsia" w:eastAsiaTheme="minorEastAsia" w:hAnsiTheme="minorEastAsia" w:hint="eastAsia"/>
                <w:szCs w:val="21"/>
              </w:rPr>
              <w:t>识”的学术沙龙以及课堂教学活动提供理论基础。此项研究内容由金秀梅</w:t>
            </w:r>
            <w:r w:rsidRPr="00FE5C37">
              <w:rPr>
                <w:rStyle w:val="NormalCharacter"/>
                <w:rFonts w:asciiTheme="minorEastAsia" w:eastAsiaTheme="minorEastAsia" w:hAnsiTheme="minorEastAsia" w:hint="eastAsia"/>
                <w:szCs w:val="21"/>
              </w:rPr>
              <w:t>完成。</w:t>
            </w:r>
          </w:p>
          <w:p w:rsidR="00911CA5" w:rsidRPr="00FE5C37" w:rsidRDefault="00911CA5" w:rsidP="00911CA5">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2.围绕“问题意识”进行课堂教学研究。结合实际提供相应课堂教学案例。教学案例包括教学设计与实施</w:t>
            </w:r>
            <w:r w:rsidR="00F81DE9" w:rsidRPr="00FE5C37">
              <w:rPr>
                <w:rStyle w:val="NormalCharacter"/>
                <w:rFonts w:asciiTheme="minorEastAsia" w:eastAsiaTheme="minorEastAsia" w:hAnsiTheme="minorEastAsia" w:hint="eastAsia"/>
                <w:szCs w:val="21"/>
              </w:rPr>
              <w:t>、教学反思。此项研究内容由课题组全体成员共同参与。</w:t>
            </w:r>
          </w:p>
          <w:p w:rsidR="00131568" w:rsidRPr="00FE5C37" w:rsidRDefault="00F81DE9" w:rsidP="00F81DE9">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3.</w:t>
            </w:r>
            <w:r w:rsidR="00223F83">
              <w:rPr>
                <w:rStyle w:val="NormalCharacter"/>
                <w:rFonts w:asciiTheme="minorEastAsia" w:eastAsiaTheme="minorEastAsia" w:hAnsiTheme="minorEastAsia" w:hint="eastAsia"/>
                <w:szCs w:val="21"/>
              </w:rPr>
              <w:t>开展以“基于问题解决的生长性课堂教学模式</w:t>
            </w:r>
            <w:r w:rsidRPr="00FE5C37">
              <w:rPr>
                <w:rStyle w:val="NormalCharacter"/>
                <w:rFonts w:asciiTheme="minorEastAsia" w:eastAsiaTheme="minorEastAsia" w:hAnsiTheme="minorEastAsia" w:hint="eastAsia"/>
                <w:szCs w:val="21"/>
              </w:rPr>
              <w:t>”的学术沙龙活动。结合调查与实例进行讲座或沙龙，以对课题进行总结与升华。此项研究内容由课题组全体成员共同参与。</w:t>
            </w:r>
          </w:p>
        </w:tc>
      </w:tr>
      <w:tr w:rsidR="00131568" w:rsidRPr="00FE5C37" w:rsidTr="00F81DE9">
        <w:trPr>
          <w:gridAfter w:val="1"/>
          <w:wAfter w:w="10" w:type="dxa"/>
          <w:trHeight w:val="398"/>
        </w:trPr>
        <w:tc>
          <w:tcPr>
            <w:tcW w:w="8401" w:type="dxa"/>
            <w:tcBorders>
              <w:top w:val="single" w:sz="4" w:space="0" w:color="000000"/>
              <w:left w:val="single" w:sz="4" w:space="0" w:color="000000"/>
              <w:bottom w:val="single" w:sz="4" w:space="0" w:color="000000"/>
              <w:right w:val="single" w:sz="4" w:space="0" w:color="000000"/>
            </w:tcBorders>
            <w:vAlign w:val="center"/>
          </w:tcPr>
          <w:p w:rsidR="00131568" w:rsidRPr="00FE5C37" w:rsidRDefault="00AA0017">
            <w:pPr>
              <w:rPr>
                <w:rStyle w:val="NormalCharacter"/>
                <w:rFonts w:asciiTheme="minorEastAsia" w:eastAsiaTheme="minorEastAsia" w:hAnsiTheme="minorEastAsia"/>
              </w:rPr>
            </w:pPr>
            <w:r w:rsidRPr="00FE5C37">
              <w:rPr>
                <w:rStyle w:val="NormalCharacter"/>
                <w:rFonts w:asciiTheme="minorEastAsia" w:eastAsiaTheme="minorEastAsia" w:hAnsiTheme="minorEastAsia"/>
              </w:rPr>
              <w:t>5．研究方法设计（结合研究内容谈研究方法）</w:t>
            </w:r>
          </w:p>
          <w:p w:rsidR="00F81DE9" w:rsidRPr="00FE5C37" w:rsidRDefault="00F81DE9" w:rsidP="00F81DE9">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1.文献研究法</w:t>
            </w:r>
          </w:p>
          <w:p w:rsidR="00F81DE9" w:rsidRPr="00FE5C37" w:rsidRDefault="00F81DE9" w:rsidP="00F81DE9">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lastRenderedPageBreak/>
              <w:t>通过研读“问题意识”“高中</w:t>
            </w:r>
            <w:r w:rsidR="00FC64FE">
              <w:rPr>
                <w:rStyle w:val="NormalCharacter"/>
                <w:rFonts w:asciiTheme="minorEastAsia" w:eastAsiaTheme="minorEastAsia" w:hAnsiTheme="minorEastAsia" w:hint="eastAsia"/>
                <w:szCs w:val="21"/>
              </w:rPr>
              <w:t>历史</w:t>
            </w:r>
            <w:r w:rsidRPr="00FE5C37">
              <w:rPr>
                <w:rStyle w:val="NormalCharacter"/>
                <w:rFonts w:asciiTheme="minorEastAsia" w:eastAsiaTheme="minorEastAsia" w:hAnsiTheme="minorEastAsia" w:hint="eastAsia"/>
                <w:szCs w:val="21"/>
              </w:rPr>
              <w:t>学生的问题意识培养</w:t>
            </w:r>
            <w:r w:rsidR="008019ED" w:rsidRPr="00FE5C37">
              <w:rPr>
                <w:rStyle w:val="NormalCharacter"/>
                <w:rFonts w:asciiTheme="minorEastAsia" w:eastAsiaTheme="minorEastAsia" w:hAnsiTheme="minorEastAsia"/>
                <w:szCs w:val="21"/>
              </w:rPr>
              <w:t>”</w:t>
            </w:r>
            <w:r w:rsidRPr="00FE5C37">
              <w:rPr>
                <w:rStyle w:val="NormalCharacter"/>
                <w:rFonts w:asciiTheme="minorEastAsia" w:eastAsiaTheme="minorEastAsia" w:hAnsiTheme="minorEastAsia" w:hint="eastAsia"/>
                <w:szCs w:val="21"/>
              </w:rPr>
              <w:t>等相关文献资料，从这些专著、期刊、硕博学位论文等资料中，搜集了当前学生问题意识培养的相关研究成果，在对所搜集的文献进行全面分析的基础上，得出培养学生问题意识的理论依据，提炼出应当遵循的原则等，为本课题研究打下理论基础。</w:t>
            </w:r>
          </w:p>
          <w:p w:rsidR="00F81DE9" w:rsidRPr="00FE5C37" w:rsidRDefault="00F81DE9" w:rsidP="00F81DE9">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2.实践观察法</w:t>
            </w:r>
          </w:p>
          <w:p w:rsidR="00EC047B" w:rsidRPr="00FE5C37" w:rsidRDefault="00F81DE9" w:rsidP="008D2BCC">
            <w:pPr>
              <w:spacing w:line="400" w:lineRule="exact"/>
              <w:ind w:firstLineChars="200" w:firstLine="420"/>
              <w:jc w:val="left"/>
              <w:rPr>
                <w:rStyle w:val="NormalCharacter"/>
                <w:rFonts w:asciiTheme="minorEastAsia" w:eastAsiaTheme="minorEastAsia" w:hAnsiTheme="minorEastAsia"/>
                <w:szCs w:val="21"/>
              </w:rPr>
            </w:pPr>
            <w:r w:rsidRPr="00FE5C37">
              <w:rPr>
                <w:rStyle w:val="NormalCharacter"/>
                <w:rFonts w:asciiTheme="minorEastAsia" w:eastAsiaTheme="minorEastAsia" w:hAnsiTheme="minorEastAsia" w:hint="eastAsia"/>
                <w:szCs w:val="21"/>
              </w:rPr>
              <w:t>做好本研究，需要深入到高中</w:t>
            </w:r>
            <w:r w:rsidR="00FC64FE">
              <w:rPr>
                <w:rStyle w:val="NormalCharacter"/>
                <w:rFonts w:asciiTheme="minorEastAsia" w:eastAsiaTheme="minorEastAsia" w:hAnsiTheme="minorEastAsia" w:hint="eastAsia"/>
                <w:szCs w:val="21"/>
              </w:rPr>
              <w:t>历史</w:t>
            </w:r>
            <w:r w:rsidR="00223F83">
              <w:rPr>
                <w:rStyle w:val="NormalCharacter"/>
                <w:rFonts w:asciiTheme="minorEastAsia" w:eastAsiaTheme="minorEastAsia" w:hAnsiTheme="minorEastAsia" w:hint="eastAsia"/>
                <w:szCs w:val="21"/>
              </w:rPr>
              <w:t>课堂教学中，探寻学生问题意识培养存在的突出问题，在实践中对历史</w:t>
            </w:r>
            <w:r w:rsidRPr="00FE5C37">
              <w:rPr>
                <w:rStyle w:val="NormalCharacter"/>
                <w:rFonts w:asciiTheme="minorEastAsia" w:eastAsiaTheme="minorEastAsia" w:hAnsiTheme="minorEastAsia" w:hint="eastAsia"/>
                <w:szCs w:val="21"/>
              </w:rPr>
              <w:t>教师和学生进行各方面观察，具体观察内容包含：教师的教育观念、教师主要的教学方法，学生回答完问题教师如何评价，以及学生在课堂中思考、主动举手回答问题、主动追问等情况。借助课堂实际，</w:t>
            </w:r>
            <w:r w:rsidR="008D2BCC" w:rsidRPr="00FE5C37">
              <w:rPr>
                <w:rStyle w:val="NormalCharacter"/>
                <w:rFonts w:asciiTheme="minorEastAsia" w:eastAsiaTheme="minorEastAsia" w:hAnsiTheme="minorEastAsia" w:hint="eastAsia"/>
                <w:szCs w:val="21"/>
              </w:rPr>
              <w:t>为本研究提供了观察和研究机会。</w:t>
            </w:r>
          </w:p>
          <w:p w:rsidR="00EC047B" w:rsidRPr="00FE5C37" w:rsidRDefault="00EC047B">
            <w:pPr>
              <w:rPr>
                <w:rStyle w:val="NormalCharacter"/>
                <w:rFonts w:asciiTheme="minorEastAsia" w:eastAsiaTheme="minorEastAsia" w:hAnsiTheme="minorEastAsia"/>
              </w:rPr>
            </w:pPr>
          </w:p>
          <w:p w:rsidR="00EC047B" w:rsidRPr="00FE5C37" w:rsidRDefault="00EC047B">
            <w:pPr>
              <w:rPr>
                <w:rStyle w:val="NormalCharacter"/>
                <w:rFonts w:asciiTheme="minorEastAsia" w:eastAsiaTheme="minorEastAsia" w:hAnsiTheme="minorEastAsia"/>
              </w:rPr>
            </w:pPr>
          </w:p>
          <w:p w:rsidR="00EC047B" w:rsidRPr="00FE5C37" w:rsidRDefault="00EC047B">
            <w:pPr>
              <w:rPr>
                <w:rStyle w:val="NormalCharacter"/>
                <w:rFonts w:asciiTheme="minorEastAsia" w:eastAsiaTheme="minorEastAsia" w:hAnsiTheme="minorEastAsia"/>
              </w:rPr>
            </w:pPr>
          </w:p>
          <w:p w:rsidR="008D2BCC" w:rsidRPr="00FE5C37" w:rsidRDefault="008D2BCC">
            <w:pPr>
              <w:rPr>
                <w:rStyle w:val="NormalCharacter"/>
                <w:rFonts w:asciiTheme="minorEastAsia" w:eastAsiaTheme="minorEastAsia" w:hAnsiTheme="minorEastAsia"/>
              </w:rPr>
            </w:pPr>
          </w:p>
          <w:p w:rsidR="008D2BCC" w:rsidRPr="00FE5C37" w:rsidRDefault="008D2BCC">
            <w:pPr>
              <w:rPr>
                <w:rStyle w:val="NormalCharacter"/>
                <w:rFonts w:asciiTheme="minorEastAsia" w:eastAsiaTheme="minorEastAsia" w:hAnsiTheme="minorEastAsia"/>
              </w:rPr>
            </w:pPr>
          </w:p>
          <w:p w:rsidR="00EC047B" w:rsidRPr="00FE5C37" w:rsidRDefault="00EC047B">
            <w:pPr>
              <w:rPr>
                <w:rStyle w:val="NormalCharacter"/>
                <w:rFonts w:asciiTheme="minorEastAsia" w:eastAsiaTheme="minorEastAsia" w:hAnsiTheme="minorEastAsia"/>
              </w:rPr>
            </w:pPr>
          </w:p>
          <w:p w:rsidR="00EC047B" w:rsidRPr="00FE5C37" w:rsidRDefault="00EC047B">
            <w:pPr>
              <w:rPr>
                <w:rStyle w:val="NormalCharacter"/>
                <w:rFonts w:asciiTheme="minorEastAsia" w:eastAsiaTheme="minorEastAsia" w:hAnsiTheme="minorEastAsia"/>
              </w:rPr>
            </w:pPr>
          </w:p>
        </w:tc>
      </w:tr>
      <w:tr w:rsidR="00131568" w:rsidTr="00F81DE9">
        <w:trPr>
          <w:trHeight w:val="302"/>
        </w:trPr>
        <w:tc>
          <w:tcPr>
            <w:tcW w:w="8411" w:type="dxa"/>
            <w:gridSpan w:val="2"/>
            <w:tcBorders>
              <w:top w:val="single" w:sz="4" w:space="0" w:color="000000"/>
              <w:left w:val="single" w:sz="4" w:space="0" w:color="000000"/>
              <w:bottom w:val="single" w:sz="4" w:space="0" w:color="000000"/>
              <w:right w:val="single" w:sz="4" w:space="0" w:color="000000"/>
            </w:tcBorders>
            <w:vAlign w:val="center"/>
          </w:tcPr>
          <w:p w:rsidR="00131568" w:rsidRDefault="00AA0017">
            <w:pPr>
              <w:rPr>
                <w:rStyle w:val="NormalCharacter"/>
              </w:rPr>
            </w:pPr>
            <w:r>
              <w:rPr>
                <w:rStyle w:val="NormalCharacter"/>
              </w:rPr>
              <w:lastRenderedPageBreak/>
              <w:t>6</w:t>
            </w:r>
            <w:r>
              <w:rPr>
                <w:rStyle w:val="NormalCharacter"/>
              </w:rPr>
              <w:t>．完成本课题研究任务的保证措施</w:t>
            </w:r>
          </w:p>
        </w:tc>
      </w:tr>
      <w:tr w:rsidR="00131568" w:rsidRPr="00223F83" w:rsidTr="00F81DE9">
        <w:trPr>
          <w:trHeight w:val="2788"/>
        </w:trPr>
        <w:tc>
          <w:tcPr>
            <w:tcW w:w="8411" w:type="dxa"/>
            <w:gridSpan w:val="2"/>
            <w:tcBorders>
              <w:top w:val="single" w:sz="4" w:space="0" w:color="000000"/>
              <w:left w:val="single" w:sz="4" w:space="0" w:color="000000"/>
              <w:bottom w:val="single" w:sz="4" w:space="0" w:color="000000"/>
              <w:right w:val="single" w:sz="4" w:space="0" w:color="000000"/>
            </w:tcBorders>
          </w:tcPr>
          <w:p w:rsidR="00131568" w:rsidRPr="00223F83" w:rsidRDefault="008D2BCC" w:rsidP="008D2BCC">
            <w:pPr>
              <w:spacing w:line="400" w:lineRule="exact"/>
              <w:ind w:firstLineChars="200" w:firstLine="420"/>
              <w:jc w:val="left"/>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1.课题组成员组成合理，分别</w:t>
            </w:r>
            <w:bookmarkStart w:id="0" w:name="_GoBack"/>
            <w:bookmarkEnd w:id="0"/>
            <w:r w:rsidR="00223F83" w:rsidRPr="00223F83">
              <w:rPr>
                <w:rStyle w:val="NormalCharacter"/>
                <w:rFonts w:asciiTheme="minorEastAsia" w:eastAsiaTheme="minorEastAsia" w:hAnsiTheme="minorEastAsia" w:hint="eastAsia"/>
                <w:szCs w:val="21"/>
              </w:rPr>
              <w:t>在高一、高二、高三各个年级进行</w:t>
            </w:r>
            <w:r w:rsidRPr="00223F83">
              <w:rPr>
                <w:rStyle w:val="NormalCharacter"/>
                <w:rFonts w:asciiTheme="minorEastAsia" w:eastAsiaTheme="minorEastAsia" w:hAnsiTheme="minorEastAsia" w:hint="eastAsia"/>
                <w:szCs w:val="21"/>
              </w:rPr>
              <w:t>理论</w:t>
            </w:r>
            <w:r w:rsidR="00223F83" w:rsidRPr="00223F83">
              <w:rPr>
                <w:rStyle w:val="NormalCharacter"/>
                <w:rFonts w:asciiTheme="minorEastAsia" w:eastAsiaTheme="minorEastAsia" w:hAnsiTheme="minorEastAsia" w:hint="eastAsia"/>
                <w:szCs w:val="21"/>
              </w:rPr>
              <w:t>和</w:t>
            </w:r>
            <w:r w:rsidRPr="00223F83">
              <w:rPr>
                <w:rStyle w:val="NormalCharacter"/>
                <w:rFonts w:asciiTheme="minorEastAsia" w:eastAsiaTheme="minorEastAsia" w:hAnsiTheme="minorEastAsia" w:hint="eastAsia"/>
                <w:szCs w:val="21"/>
              </w:rPr>
              <w:t>教学</w:t>
            </w:r>
            <w:r w:rsidR="00223F83" w:rsidRPr="00223F83">
              <w:rPr>
                <w:rStyle w:val="NormalCharacter"/>
                <w:rFonts w:asciiTheme="minorEastAsia" w:eastAsiaTheme="minorEastAsia" w:hAnsiTheme="minorEastAsia" w:hint="eastAsia"/>
                <w:szCs w:val="21"/>
              </w:rPr>
              <w:t>实践研究</w:t>
            </w:r>
            <w:r w:rsidRPr="00223F83">
              <w:rPr>
                <w:rStyle w:val="NormalCharacter"/>
                <w:rFonts w:asciiTheme="minorEastAsia" w:eastAsiaTheme="minorEastAsia" w:hAnsiTheme="minorEastAsia" w:hint="eastAsia"/>
                <w:szCs w:val="21"/>
              </w:rPr>
              <w:t>。</w:t>
            </w:r>
          </w:p>
          <w:p w:rsidR="008D2BCC" w:rsidRPr="00223F83" w:rsidRDefault="008D2BCC" w:rsidP="008D2BCC">
            <w:pPr>
              <w:spacing w:line="400" w:lineRule="exact"/>
              <w:ind w:firstLineChars="200" w:firstLine="420"/>
              <w:jc w:val="left"/>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2.课题组成员不断学习充电，理论指导实践。</w:t>
            </w:r>
          </w:p>
          <w:p w:rsidR="008D2BCC" w:rsidRPr="00223F83" w:rsidRDefault="008D2BCC" w:rsidP="008D2BCC">
            <w:pPr>
              <w:spacing w:line="400" w:lineRule="exact"/>
              <w:ind w:firstLineChars="200" w:firstLine="420"/>
              <w:jc w:val="left"/>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3.科研制度保障，学校的相关科研制度为课题研究提供一定的制度保障。</w:t>
            </w:r>
          </w:p>
          <w:p w:rsidR="008D2BCC" w:rsidRPr="00223F83" w:rsidRDefault="008D2BCC" w:rsidP="008D2BCC">
            <w:pPr>
              <w:spacing w:line="400" w:lineRule="exact"/>
              <w:ind w:firstLineChars="200" w:firstLine="420"/>
              <w:jc w:val="left"/>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4.严格组织，进行明确分工，落实到人，分块研究，责任明确。</w:t>
            </w:r>
          </w:p>
          <w:p w:rsidR="00131568" w:rsidRPr="00223F83" w:rsidRDefault="00131568">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p w:rsidR="008D2BCC" w:rsidRPr="00223F83" w:rsidRDefault="008D2BCC">
            <w:pPr>
              <w:ind w:firstLine="435"/>
              <w:rPr>
                <w:rStyle w:val="NormalCharacter"/>
                <w:rFonts w:asciiTheme="minorEastAsia" w:eastAsiaTheme="minorEastAsia" w:hAnsiTheme="minorEastAsia"/>
              </w:rPr>
            </w:pPr>
          </w:p>
          <w:p w:rsidR="008D2BCC" w:rsidRPr="00223F83" w:rsidRDefault="008D2BCC">
            <w:pPr>
              <w:ind w:firstLine="435"/>
              <w:rPr>
                <w:rStyle w:val="NormalCharacter"/>
                <w:rFonts w:asciiTheme="minorEastAsia" w:eastAsiaTheme="minorEastAsia" w:hAnsiTheme="minorEastAsia"/>
              </w:rPr>
            </w:pPr>
          </w:p>
          <w:p w:rsidR="008D2BCC" w:rsidRPr="00223F83" w:rsidRDefault="008D2BCC">
            <w:pPr>
              <w:ind w:firstLine="435"/>
              <w:rPr>
                <w:rStyle w:val="NormalCharacter"/>
                <w:rFonts w:asciiTheme="minorEastAsia" w:eastAsiaTheme="minorEastAsia" w:hAnsiTheme="minorEastAsia"/>
              </w:rPr>
            </w:pPr>
          </w:p>
          <w:p w:rsidR="00131568" w:rsidRPr="00223F83" w:rsidRDefault="00131568">
            <w:pPr>
              <w:ind w:firstLine="435"/>
              <w:rPr>
                <w:rStyle w:val="NormalCharacter"/>
                <w:rFonts w:asciiTheme="minorEastAsia" w:eastAsiaTheme="minorEastAsia" w:hAnsiTheme="minorEastAsia"/>
              </w:rPr>
            </w:pPr>
          </w:p>
        </w:tc>
      </w:tr>
    </w:tbl>
    <w:p w:rsidR="00131568" w:rsidRPr="00223F83" w:rsidRDefault="00131568">
      <w:pPr>
        <w:rPr>
          <w:rStyle w:val="NormalCharacter"/>
          <w:rFonts w:asciiTheme="minorEastAsia" w:eastAsiaTheme="minorEastAsia" w:hAnsiTheme="minorEastAsia"/>
        </w:rPr>
      </w:pPr>
    </w:p>
    <w:p w:rsidR="00131568" w:rsidRPr="00223F83" w:rsidRDefault="00AA0017">
      <w:pPr>
        <w:rPr>
          <w:rStyle w:val="NormalCharacter"/>
          <w:rFonts w:asciiTheme="minorEastAsia" w:eastAsiaTheme="minorEastAsia" w:hAnsiTheme="minorEastAsia"/>
        </w:rPr>
      </w:pPr>
      <w:r w:rsidRPr="00223F83">
        <w:rPr>
          <w:rStyle w:val="NormalCharacter"/>
          <w:rFonts w:asciiTheme="minorEastAsia" w:eastAsiaTheme="minorEastAsia" w:hAnsiTheme="minorEastAsia"/>
        </w:rPr>
        <w:br/>
      </w:r>
    </w:p>
    <w:p w:rsidR="008D2BCC" w:rsidRPr="00223F83" w:rsidRDefault="008D2BCC">
      <w:pPr>
        <w:rPr>
          <w:rStyle w:val="NormalCharacter"/>
          <w:rFonts w:asciiTheme="minorEastAsia" w:eastAsiaTheme="minorEastAsia" w:hAnsiTheme="minorEastAsia"/>
        </w:rPr>
      </w:pPr>
    </w:p>
    <w:p w:rsidR="008D2BCC" w:rsidRPr="00223F83" w:rsidRDefault="008D2BCC">
      <w:pPr>
        <w:rPr>
          <w:rStyle w:val="NormalCharacter"/>
          <w:rFonts w:asciiTheme="minorEastAsia" w:eastAsiaTheme="minorEastAsia" w:hAnsiTheme="minorEastAsia"/>
        </w:rPr>
      </w:pPr>
    </w:p>
    <w:p w:rsidR="008D2BCC" w:rsidRPr="00223F83" w:rsidRDefault="008D2BCC">
      <w:pPr>
        <w:rPr>
          <w:rStyle w:val="NormalCharacter"/>
          <w:rFonts w:asciiTheme="minorEastAsia" w:eastAsiaTheme="minorEastAsia" w:hAnsiTheme="minorEastAsia"/>
        </w:rPr>
      </w:pPr>
    </w:p>
    <w:p w:rsidR="00131568" w:rsidRPr="00223F83" w:rsidRDefault="00131568">
      <w:pPr>
        <w:rPr>
          <w:rStyle w:val="NormalCharacter"/>
          <w:rFonts w:asciiTheme="minorEastAsia" w:eastAsiaTheme="minorEastAsia" w:hAnsiTheme="minorEastAsia"/>
        </w:rPr>
      </w:pPr>
    </w:p>
    <w:tbl>
      <w:tblPr>
        <w:tblW w:w="8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7E0"/>
      </w:tblPr>
      <w:tblGrid>
        <w:gridCol w:w="2265"/>
        <w:gridCol w:w="1027"/>
        <w:gridCol w:w="426"/>
        <w:gridCol w:w="540"/>
        <w:gridCol w:w="4163"/>
      </w:tblGrid>
      <w:tr w:rsidR="00131568" w:rsidRPr="00223F83">
        <w:trPr>
          <w:trHeight w:val="461"/>
        </w:trPr>
        <w:tc>
          <w:tcPr>
            <w:tcW w:w="8421" w:type="dxa"/>
            <w:gridSpan w:val="5"/>
            <w:tcBorders>
              <w:top w:val="single" w:sz="4" w:space="0" w:color="000000"/>
              <w:left w:val="single" w:sz="4" w:space="0" w:color="000000"/>
              <w:bottom w:val="single" w:sz="4" w:space="0" w:color="000000"/>
              <w:right w:val="single" w:sz="4" w:space="0" w:color="000000"/>
            </w:tcBorders>
            <w:vAlign w:val="center"/>
          </w:tcPr>
          <w:p w:rsidR="00131568" w:rsidRPr="00223F83" w:rsidRDefault="00AA0017">
            <w:pPr>
              <w:rPr>
                <w:rStyle w:val="NormalCharacter"/>
                <w:rFonts w:asciiTheme="minorEastAsia" w:eastAsiaTheme="minorEastAsia" w:hAnsiTheme="minorEastAsia"/>
              </w:rPr>
            </w:pPr>
            <w:r w:rsidRPr="00223F83">
              <w:rPr>
                <w:rStyle w:val="NormalCharacter"/>
                <w:rFonts w:asciiTheme="minorEastAsia" w:eastAsiaTheme="minorEastAsia" w:hAnsiTheme="minorEastAsia"/>
              </w:rPr>
              <w:t>7．预期研究成果（成果形式及预期完成时间）</w:t>
            </w:r>
          </w:p>
        </w:tc>
      </w:tr>
      <w:tr w:rsidR="00131568" w:rsidRPr="00223F83" w:rsidTr="00710FB2">
        <w:trPr>
          <w:trHeight w:val="342"/>
        </w:trPr>
        <w:tc>
          <w:tcPr>
            <w:tcW w:w="8421" w:type="dxa"/>
            <w:gridSpan w:val="5"/>
            <w:tcBorders>
              <w:top w:val="single" w:sz="4" w:space="0" w:color="000000"/>
              <w:left w:val="single" w:sz="4" w:space="0" w:color="000000"/>
              <w:bottom w:val="single" w:sz="4" w:space="0" w:color="000000"/>
              <w:right w:val="single" w:sz="4" w:space="0" w:color="000000"/>
            </w:tcBorders>
          </w:tcPr>
          <w:p w:rsidR="00131568" w:rsidRPr="00223F83" w:rsidRDefault="00AA0017">
            <w:pPr>
              <w:rPr>
                <w:rStyle w:val="NormalCharacter"/>
                <w:rFonts w:asciiTheme="minorEastAsia" w:eastAsiaTheme="minorEastAsia" w:hAnsiTheme="minorEastAsia"/>
              </w:rPr>
            </w:pPr>
            <w:r w:rsidRPr="00223F83">
              <w:rPr>
                <w:rStyle w:val="NormalCharacter"/>
                <w:rFonts w:asciiTheme="minorEastAsia" w:eastAsiaTheme="minorEastAsia" w:hAnsiTheme="minorEastAsia"/>
              </w:rPr>
              <w:lastRenderedPageBreak/>
              <w:t>（1）预期研究成果形式及数量</w:t>
            </w:r>
          </w:p>
        </w:tc>
      </w:tr>
      <w:tr w:rsidR="00131568" w:rsidRPr="00223F83">
        <w:trPr>
          <w:trHeight w:val="6502"/>
        </w:trPr>
        <w:tc>
          <w:tcPr>
            <w:tcW w:w="8421" w:type="dxa"/>
            <w:gridSpan w:val="5"/>
            <w:tcBorders>
              <w:top w:val="single" w:sz="4" w:space="0" w:color="000000"/>
              <w:left w:val="single" w:sz="4" w:space="0" w:color="000000"/>
              <w:bottom w:val="single" w:sz="4" w:space="0" w:color="000000"/>
              <w:right w:val="single" w:sz="4" w:space="0" w:color="000000"/>
            </w:tcBorders>
          </w:tcPr>
          <w:p w:rsidR="00131568" w:rsidRPr="00223F83" w:rsidRDefault="00131568">
            <w:pPr>
              <w:rPr>
                <w:rStyle w:val="NormalCharacter"/>
                <w:rFonts w:asciiTheme="minorEastAsia" w:eastAsiaTheme="minorEastAsia" w:hAnsiTheme="minorEastAsia"/>
                <w:b/>
                <w:i/>
                <w:color w:val="FF0000"/>
                <w:sz w:val="32"/>
                <w:szCs w:val="32"/>
              </w:rPr>
            </w:pPr>
          </w:p>
          <w:tbl>
            <w:tblPr>
              <w:tblW w:w="81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7E0"/>
            </w:tblPr>
            <w:tblGrid>
              <w:gridCol w:w="1938"/>
              <w:gridCol w:w="2651"/>
              <w:gridCol w:w="1133"/>
              <w:gridCol w:w="1221"/>
              <w:gridCol w:w="1252"/>
            </w:tblGrid>
            <w:tr w:rsidR="00131568" w:rsidRPr="00223F83">
              <w:trPr>
                <w:trHeight w:val="560"/>
              </w:trPr>
              <w:tc>
                <w:tcPr>
                  <w:tcW w:w="1938" w:type="dxa"/>
                  <w:tcBorders>
                    <w:top w:val="single" w:sz="4" w:space="0" w:color="000000"/>
                    <w:left w:val="single" w:sz="4" w:space="0" w:color="000000"/>
                    <w:bottom w:val="single" w:sz="4" w:space="0" w:color="000000"/>
                    <w:right w:val="single" w:sz="4" w:space="0" w:color="000000"/>
                  </w:tcBorders>
                </w:tcPr>
                <w:p w:rsidR="00131568" w:rsidRPr="00223F83" w:rsidRDefault="00131568">
                  <w:pPr>
                    <w:spacing w:line="360" w:lineRule="exact"/>
                    <w:ind w:right="-107"/>
                    <w:rPr>
                      <w:rStyle w:val="NormalCharacter"/>
                      <w:rFonts w:asciiTheme="minorEastAsia" w:eastAsiaTheme="minorEastAsia" w:hAnsiTheme="minorEastAsia"/>
                      <w:b/>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131568" w:rsidRPr="00223F83" w:rsidRDefault="00AA0017">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成果名称</w:t>
                  </w:r>
                </w:p>
              </w:tc>
              <w:tc>
                <w:tcPr>
                  <w:tcW w:w="1133" w:type="dxa"/>
                  <w:tcBorders>
                    <w:top w:val="single" w:sz="4" w:space="0" w:color="000000"/>
                    <w:left w:val="single" w:sz="4" w:space="0" w:color="000000"/>
                    <w:bottom w:val="single" w:sz="4" w:space="0" w:color="000000"/>
                    <w:right w:val="single" w:sz="4" w:space="0" w:color="000000"/>
                  </w:tcBorders>
                  <w:vAlign w:val="center"/>
                </w:tcPr>
                <w:p w:rsidR="00131568" w:rsidRPr="00223F83" w:rsidRDefault="00AA0017">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成果形式</w:t>
                  </w:r>
                </w:p>
              </w:tc>
              <w:tc>
                <w:tcPr>
                  <w:tcW w:w="1221" w:type="dxa"/>
                  <w:tcBorders>
                    <w:top w:val="single" w:sz="4" w:space="0" w:color="000000"/>
                    <w:left w:val="single" w:sz="4" w:space="0" w:color="000000"/>
                    <w:bottom w:val="single" w:sz="4" w:space="0" w:color="000000"/>
                    <w:right w:val="single" w:sz="4" w:space="0" w:color="000000"/>
                  </w:tcBorders>
                  <w:vAlign w:val="center"/>
                </w:tcPr>
                <w:p w:rsidR="00131568" w:rsidRPr="00223F83" w:rsidRDefault="00AA0017">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完成时间</w:t>
                  </w:r>
                </w:p>
              </w:tc>
              <w:tc>
                <w:tcPr>
                  <w:tcW w:w="1252" w:type="dxa"/>
                  <w:tcBorders>
                    <w:top w:val="single" w:sz="4" w:space="0" w:color="000000"/>
                    <w:left w:val="single" w:sz="4" w:space="0" w:color="000000"/>
                    <w:bottom w:val="single" w:sz="4" w:space="0" w:color="000000"/>
                    <w:right w:val="single" w:sz="4" w:space="0" w:color="000000"/>
                  </w:tcBorders>
                  <w:vAlign w:val="center"/>
                </w:tcPr>
                <w:p w:rsidR="00131568" w:rsidRPr="00223F83" w:rsidRDefault="00AA0017">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责任人</w:t>
                  </w:r>
                </w:p>
              </w:tc>
            </w:tr>
            <w:tr w:rsidR="00D91114" w:rsidRPr="00223F83">
              <w:trPr>
                <w:trHeight w:val="651"/>
              </w:trPr>
              <w:tc>
                <w:tcPr>
                  <w:tcW w:w="1938" w:type="dxa"/>
                  <w:vMerge w:val="restart"/>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阶段成果（限5项）</w:t>
                  </w: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rsidP="00794B39">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第一</w:t>
                  </w:r>
                  <w:r w:rsidRPr="00223F83">
                    <w:rPr>
                      <w:rStyle w:val="NormalCharacter"/>
                      <w:rFonts w:asciiTheme="minorEastAsia" w:eastAsiaTheme="minorEastAsia" w:hAnsiTheme="minorEastAsia" w:hint="eastAsia"/>
                      <w:szCs w:val="21"/>
                    </w:rPr>
                    <w:t>学期研究计划</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rsidP="00D91114">
                  <w:pPr>
                    <w:spacing w:line="360" w:lineRule="exact"/>
                    <w:ind w:right="-107" w:firstLineChars="200" w:firstLine="420"/>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文字</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2021.10</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0E4C47">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金秀梅</w:t>
                  </w:r>
                </w:p>
              </w:tc>
            </w:tr>
            <w:tr w:rsidR="00D91114" w:rsidRPr="00223F83">
              <w:trPr>
                <w:trHeight w:val="617"/>
              </w:trPr>
              <w:tc>
                <w:tcPr>
                  <w:tcW w:w="1938" w:type="dxa"/>
                  <w:vMerge/>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rsidP="00794B39">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理论学习</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pPr>
                    <w:spacing w:line="360" w:lineRule="exact"/>
                    <w:ind w:right="-107"/>
                    <w:jc w:val="center"/>
                    <w:rPr>
                      <w:rStyle w:val="NormalCharacter"/>
                      <w:rFonts w:asciiTheme="minorEastAsia" w:eastAsiaTheme="minorEastAsia" w:hAnsiTheme="minorEastAsia"/>
                      <w:b/>
                      <w:szCs w:val="21"/>
                    </w:rPr>
                  </w:pPr>
                  <w:r w:rsidRPr="00223F83">
                    <w:rPr>
                      <w:rStyle w:val="NormalCharacter"/>
                      <w:rFonts w:asciiTheme="minorEastAsia" w:eastAsiaTheme="minorEastAsia" w:hAnsiTheme="minorEastAsia"/>
                      <w:szCs w:val="21"/>
                    </w:rPr>
                    <w:t>文字</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2021.11</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0E4C47">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衡晓刚</w:t>
                  </w:r>
                </w:p>
              </w:tc>
            </w:tr>
            <w:tr w:rsidR="00D91114" w:rsidRPr="00223F83">
              <w:trPr>
                <w:trHeight w:val="624"/>
              </w:trPr>
              <w:tc>
                <w:tcPr>
                  <w:tcW w:w="1938" w:type="dxa"/>
                  <w:vMerge/>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rsidP="00794B39">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第一学期研究总结</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pPr>
                    <w:spacing w:line="360" w:lineRule="exact"/>
                    <w:ind w:right="-107"/>
                    <w:jc w:val="center"/>
                    <w:rPr>
                      <w:rStyle w:val="NormalCharacter"/>
                      <w:rFonts w:asciiTheme="minorEastAsia" w:eastAsiaTheme="minorEastAsia" w:hAnsiTheme="minorEastAsia"/>
                      <w:b/>
                      <w:szCs w:val="21"/>
                    </w:rPr>
                  </w:pPr>
                  <w:r w:rsidRPr="00223F83">
                    <w:rPr>
                      <w:rStyle w:val="NormalCharacter"/>
                      <w:rFonts w:asciiTheme="minorEastAsia" w:eastAsiaTheme="minorEastAsia" w:hAnsiTheme="minorEastAsia"/>
                      <w:szCs w:val="21"/>
                    </w:rPr>
                    <w:t>文字</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2022.01</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0E4C47">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王青</w:t>
                  </w:r>
                </w:p>
              </w:tc>
            </w:tr>
            <w:tr w:rsidR="00D91114" w:rsidRPr="00223F83">
              <w:trPr>
                <w:trHeight w:val="604"/>
              </w:trPr>
              <w:tc>
                <w:tcPr>
                  <w:tcW w:w="1938" w:type="dxa"/>
                  <w:vMerge/>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rsidP="00794B39">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问题意识的教学研究</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教学展示</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2021.12</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0E4C47">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丁玲</w:t>
                  </w:r>
                </w:p>
              </w:tc>
            </w:tr>
            <w:tr w:rsidR="00D91114" w:rsidRPr="00223F83">
              <w:trPr>
                <w:trHeight w:val="612"/>
              </w:trPr>
              <w:tc>
                <w:tcPr>
                  <w:tcW w:w="1938" w:type="dxa"/>
                  <w:vMerge/>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rsidP="00602E76">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第二学期研究计划</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pPr>
                    <w:spacing w:line="360" w:lineRule="exact"/>
                    <w:ind w:right="-107"/>
                    <w:jc w:val="center"/>
                    <w:rPr>
                      <w:rStyle w:val="NormalCharacter"/>
                      <w:rFonts w:asciiTheme="minorEastAsia" w:eastAsiaTheme="minorEastAsia" w:hAnsiTheme="minorEastAsia"/>
                      <w:b/>
                      <w:szCs w:val="21"/>
                    </w:rPr>
                  </w:pPr>
                  <w:r w:rsidRPr="00223F83">
                    <w:rPr>
                      <w:rStyle w:val="NormalCharacter"/>
                      <w:rFonts w:asciiTheme="minorEastAsia" w:eastAsiaTheme="minorEastAsia" w:hAnsiTheme="minorEastAsia"/>
                      <w:szCs w:val="21"/>
                    </w:rPr>
                    <w:t>文字</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2022.02</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0E4C47">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承菱玉</w:t>
                  </w:r>
                </w:p>
              </w:tc>
            </w:tr>
            <w:tr w:rsidR="00D91114" w:rsidRPr="00223F83">
              <w:trPr>
                <w:trHeight w:val="620"/>
              </w:trPr>
              <w:tc>
                <w:tcPr>
                  <w:tcW w:w="1938" w:type="dxa"/>
                  <w:vMerge w:val="restart"/>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szCs w:val="21"/>
                    </w:rPr>
                    <w:t>最终成果（限3项）</w:t>
                  </w: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794B39">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高中课改背景下</w:t>
                  </w:r>
                  <w:r w:rsidR="00D91114" w:rsidRPr="00223F83">
                    <w:rPr>
                      <w:rStyle w:val="NormalCharacter"/>
                      <w:rFonts w:asciiTheme="minorEastAsia" w:eastAsiaTheme="minorEastAsia" w:hAnsiTheme="minorEastAsia" w:hint="eastAsia"/>
                      <w:szCs w:val="21"/>
                    </w:rPr>
                    <w:t>有效</w:t>
                  </w:r>
                </w:p>
                <w:p w:rsidR="00D91114" w:rsidRPr="00223F83" w:rsidRDefault="00D91114" w:rsidP="00794B39">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培育学生问题意识</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rsidP="00794B39">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学术沙龙</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2022.05</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0E4C47">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韩光</w:t>
                  </w:r>
                </w:p>
              </w:tc>
            </w:tr>
            <w:tr w:rsidR="00D91114" w:rsidRPr="00223F83">
              <w:trPr>
                <w:trHeight w:val="614"/>
              </w:trPr>
              <w:tc>
                <w:tcPr>
                  <w:tcW w:w="1938" w:type="dxa"/>
                  <w:vMerge/>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A73B5A">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高中新课改背景下</w:t>
                  </w:r>
                  <w:r w:rsidR="00D91114" w:rsidRPr="00223F83">
                    <w:rPr>
                      <w:rStyle w:val="NormalCharacter"/>
                      <w:rFonts w:asciiTheme="minorEastAsia" w:eastAsiaTheme="minorEastAsia" w:hAnsiTheme="minorEastAsia" w:hint="eastAsia"/>
                      <w:szCs w:val="21"/>
                    </w:rPr>
                    <w:t>学生</w:t>
                  </w:r>
                </w:p>
                <w:p w:rsidR="00D91114" w:rsidRPr="00223F83" w:rsidRDefault="00D91114" w:rsidP="00A73B5A">
                  <w:pPr>
                    <w:spacing w:line="360" w:lineRule="exact"/>
                    <w:ind w:right="-107"/>
                    <w:jc w:val="center"/>
                    <w:rPr>
                      <w:rStyle w:val="NormalCharacter"/>
                      <w:rFonts w:asciiTheme="minorEastAsia" w:eastAsiaTheme="minorEastAsia" w:hAnsiTheme="minorEastAsia"/>
                      <w:bCs/>
                    </w:rPr>
                  </w:pPr>
                  <w:r w:rsidRPr="00223F83">
                    <w:rPr>
                      <w:rStyle w:val="NormalCharacter"/>
                      <w:rFonts w:asciiTheme="minorEastAsia" w:eastAsiaTheme="minorEastAsia" w:hAnsiTheme="minorEastAsia" w:hint="eastAsia"/>
                      <w:szCs w:val="21"/>
                    </w:rPr>
                    <w:t>的问题意识培养研究</w:t>
                  </w:r>
                </w:p>
              </w:tc>
              <w:tc>
                <w:tcPr>
                  <w:tcW w:w="1133" w:type="dxa"/>
                  <w:tcBorders>
                    <w:top w:val="single" w:sz="4" w:space="0" w:color="000000"/>
                    <w:left w:val="single" w:sz="4" w:space="0" w:color="000000"/>
                    <w:bottom w:val="single" w:sz="4" w:space="0" w:color="000000"/>
                    <w:right w:val="single" w:sz="4" w:space="0" w:color="000000"/>
                  </w:tcBorders>
                </w:tcPr>
                <w:p w:rsidR="00D91114" w:rsidRPr="00223F83" w:rsidRDefault="00D91114">
                  <w:pPr>
                    <w:spacing w:line="360" w:lineRule="exact"/>
                    <w:ind w:right="-107"/>
                    <w:jc w:val="center"/>
                    <w:rPr>
                      <w:rStyle w:val="NormalCharacter"/>
                      <w:rFonts w:asciiTheme="minorEastAsia" w:eastAsiaTheme="minorEastAsia" w:hAnsiTheme="minorEastAsia"/>
                      <w:b/>
                      <w:szCs w:val="21"/>
                    </w:rPr>
                  </w:pPr>
                  <w:r w:rsidRPr="00223F83">
                    <w:rPr>
                      <w:rStyle w:val="NormalCharacter"/>
                      <w:rFonts w:asciiTheme="minorEastAsia" w:eastAsiaTheme="minorEastAsia" w:hAnsiTheme="minorEastAsia"/>
                      <w:szCs w:val="21"/>
                    </w:rPr>
                    <w:t>结题报告</w:t>
                  </w: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F92EF5" w:rsidP="00D91114">
                  <w:pPr>
                    <w:spacing w:line="360" w:lineRule="exact"/>
                    <w:ind w:right="-107"/>
                    <w:jc w:val="center"/>
                    <w:rPr>
                      <w:rStyle w:val="NormalCharacter"/>
                      <w:rFonts w:asciiTheme="minorEastAsia" w:eastAsiaTheme="minorEastAsia" w:hAnsiTheme="minorEastAsia"/>
                      <w:szCs w:val="21"/>
                    </w:rPr>
                  </w:pPr>
                  <w:r w:rsidRPr="00223F83">
                    <w:rPr>
                      <w:rStyle w:val="NormalCharacter"/>
                      <w:rFonts w:asciiTheme="minorEastAsia" w:eastAsiaTheme="minorEastAsia" w:hAnsiTheme="minorEastAsia" w:hint="eastAsia"/>
                      <w:szCs w:val="21"/>
                    </w:rPr>
                    <w:t>2022.06</w:t>
                  </w: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223F83" w:rsidP="00223F83">
                  <w:pPr>
                    <w:spacing w:line="360" w:lineRule="exact"/>
                    <w:ind w:right="-107"/>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张丹珠 金秀梅</w:t>
                  </w:r>
                </w:p>
              </w:tc>
            </w:tr>
            <w:tr w:rsidR="00D91114" w:rsidRPr="00223F83">
              <w:trPr>
                <w:trHeight w:val="609"/>
              </w:trPr>
              <w:tc>
                <w:tcPr>
                  <w:tcW w:w="1938" w:type="dxa"/>
                  <w:vMerge/>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jc w:val="center"/>
                    <w:rPr>
                      <w:rStyle w:val="NormalCharacter"/>
                      <w:rFonts w:asciiTheme="minorEastAsia" w:eastAsiaTheme="minorEastAsia" w:hAnsiTheme="minorEastAsia"/>
                      <w:szCs w:val="21"/>
                    </w:rPr>
                  </w:pPr>
                </w:p>
              </w:tc>
              <w:tc>
                <w:tcPr>
                  <w:tcW w:w="265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rPr>
                      <w:rStyle w:val="NormalCharacter"/>
                      <w:rFonts w:asciiTheme="minorEastAsia" w:eastAsiaTheme="minorEastAsia" w:hAnsiTheme="minorEastAsia"/>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rPr>
                      <w:rStyle w:val="NormalCharacter"/>
                      <w:rFonts w:asciiTheme="minorEastAsia" w:eastAsiaTheme="minorEastAsia" w:hAnsiTheme="minorEastAsia"/>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rPr>
                      <w:rStyle w:val="NormalCharacter"/>
                      <w:rFonts w:asciiTheme="minorEastAsia" w:eastAsiaTheme="minorEastAsia" w:hAnsiTheme="minorEastAsia"/>
                      <w:szCs w:val="21"/>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D91114" w:rsidRPr="00223F83" w:rsidRDefault="00D91114">
                  <w:pPr>
                    <w:spacing w:line="360" w:lineRule="exact"/>
                    <w:ind w:right="-107"/>
                    <w:rPr>
                      <w:rStyle w:val="NormalCharacter"/>
                      <w:rFonts w:asciiTheme="minorEastAsia" w:eastAsiaTheme="minorEastAsia" w:hAnsiTheme="minorEastAsia"/>
                      <w:szCs w:val="21"/>
                    </w:rPr>
                  </w:pPr>
                </w:p>
              </w:tc>
            </w:tr>
          </w:tbl>
          <w:p w:rsidR="00131568" w:rsidRPr="00223F83" w:rsidRDefault="00131568">
            <w:pPr>
              <w:rPr>
                <w:rStyle w:val="NormalCharacter"/>
                <w:rFonts w:asciiTheme="minorEastAsia" w:eastAsiaTheme="minorEastAsia" w:hAnsiTheme="minorEastAsia"/>
              </w:rPr>
            </w:pPr>
          </w:p>
        </w:tc>
      </w:tr>
      <w:tr w:rsidR="00131568">
        <w:trPr>
          <w:trHeight w:val="458"/>
        </w:trPr>
        <w:tc>
          <w:tcPr>
            <w:tcW w:w="2265" w:type="dxa"/>
            <w:tcBorders>
              <w:top w:val="single" w:sz="4" w:space="0" w:color="000000"/>
              <w:left w:val="single" w:sz="4" w:space="0" w:color="000000"/>
              <w:bottom w:val="single" w:sz="4" w:space="0" w:color="000000"/>
              <w:right w:val="single" w:sz="4" w:space="0" w:color="000000"/>
            </w:tcBorders>
            <w:vAlign w:val="center"/>
          </w:tcPr>
          <w:p w:rsidR="00131568" w:rsidRDefault="00AA0017">
            <w:pPr>
              <w:jc w:val="left"/>
              <w:rPr>
                <w:rStyle w:val="NormalCharacter"/>
              </w:rPr>
            </w:pPr>
            <w:r>
              <w:rPr>
                <w:rStyle w:val="NormalCharacter"/>
              </w:rPr>
              <w:t>（</w:t>
            </w:r>
            <w:r>
              <w:rPr>
                <w:rStyle w:val="NormalCharacter"/>
              </w:rPr>
              <w:t>2</w:t>
            </w:r>
            <w:r>
              <w:rPr>
                <w:rStyle w:val="NormalCharacter"/>
              </w:rPr>
              <w:t>）预期结题时间：</w:t>
            </w:r>
          </w:p>
        </w:tc>
        <w:tc>
          <w:tcPr>
            <w:tcW w:w="1027" w:type="dxa"/>
            <w:tcBorders>
              <w:top w:val="single" w:sz="4" w:space="0" w:color="000000"/>
              <w:left w:val="single" w:sz="4" w:space="0" w:color="000000"/>
              <w:bottom w:val="single" w:sz="4" w:space="0" w:color="000000"/>
              <w:right w:val="nil"/>
            </w:tcBorders>
            <w:vAlign w:val="center"/>
          </w:tcPr>
          <w:p w:rsidR="00131568" w:rsidRPr="00D91114" w:rsidRDefault="00A73B5A" w:rsidP="00F92EF5">
            <w:pPr>
              <w:wordWrap w:val="0"/>
              <w:jc w:val="right"/>
              <w:rPr>
                <w:rStyle w:val="NormalCharacter"/>
              </w:rPr>
            </w:pPr>
            <w:r w:rsidRPr="00D91114">
              <w:rPr>
                <w:rStyle w:val="NormalCharacter"/>
                <w:rFonts w:hint="eastAsia"/>
              </w:rPr>
              <w:t>2022</w:t>
            </w:r>
          </w:p>
        </w:tc>
        <w:tc>
          <w:tcPr>
            <w:tcW w:w="426" w:type="dxa"/>
            <w:tcBorders>
              <w:top w:val="single" w:sz="4" w:space="0" w:color="000000"/>
              <w:left w:val="nil"/>
              <w:bottom w:val="single" w:sz="4" w:space="0" w:color="000000"/>
              <w:right w:val="nil"/>
            </w:tcBorders>
            <w:vAlign w:val="center"/>
          </w:tcPr>
          <w:p w:rsidR="00131568" w:rsidRDefault="00AA0017">
            <w:pPr>
              <w:jc w:val="left"/>
              <w:rPr>
                <w:rStyle w:val="NormalCharacter"/>
              </w:rPr>
            </w:pPr>
            <w:r>
              <w:rPr>
                <w:rStyle w:val="NormalCharacter"/>
              </w:rPr>
              <w:t>年</w:t>
            </w:r>
          </w:p>
        </w:tc>
        <w:tc>
          <w:tcPr>
            <w:tcW w:w="540" w:type="dxa"/>
            <w:tcBorders>
              <w:top w:val="single" w:sz="4" w:space="0" w:color="000000"/>
              <w:left w:val="nil"/>
              <w:bottom w:val="single" w:sz="4" w:space="0" w:color="000000"/>
              <w:right w:val="nil"/>
            </w:tcBorders>
            <w:vAlign w:val="center"/>
          </w:tcPr>
          <w:p w:rsidR="00131568" w:rsidRPr="00D91114" w:rsidRDefault="00A73B5A">
            <w:pPr>
              <w:jc w:val="center"/>
              <w:rPr>
                <w:rStyle w:val="NormalCharacter"/>
              </w:rPr>
            </w:pPr>
            <w:r w:rsidRPr="00D91114">
              <w:rPr>
                <w:rStyle w:val="NormalCharacter"/>
                <w:rFonts w:hint="eastAsia"/>
              </w:rPr>
              <w:t>06</w:t>
            </w:r>
          </w:p>
        </w:tc>
        <w:tc>
          <w:tcPr>
            <w:tcW w:w="4163" w:type="dxa"/>
            <w:tcBorders>
              <w:top w:val="single" w:sz="4" w:space="0" w:color="000000"/>
              <w:left w:val="nil"/>
              <w:bottom w:val="single" w:sz="4" w:space="0" w:color="000000"/>
              <w:right w:val="single" w:sz="4" w:space="0" w:color="000000"/>
            </w:tcBorders>
            <w:vAlign w:val="center"/>
          </w:tcPr>
          <w:p w:rsidR="00131568" w:rsidRDefault="00AA0017">
            <w:pPr>
              <w:jc w:val="left"/>
              <w:rPr>
                <w:rStyle w:val="NormalCharacter"/>
              </w:rPr>
            </w:pPr>
            <w:r>
              <w:rPr>
                <w:rStyle w:val="NormalCharacter"/>
              </w:rPr>
              <w:t>月</w:t>
            </w:r>
          </w:p>
        </w:tc>
      </w:tr>
    </w:tbl>
    <w:p w:rsidR="00131568" w:rsidRDefault="00AA0017">
      <w:pPr>
        <w:rPr>
          <w:rStyle w:val="NormalCharacter"/>
          <w:rFonts w:eastAsia="黑体"/>
          <w:sz w:val="28"/>
        </w:rPr>
      </w:pPr>
      <w:r>
        <w:rPr>
          <w:rStyle w:val="NormalCharacter"/>
          <w:rFonts w:eastAsia="黑体"/>
          <w:sz w:val="28"/>
        </w:rPr>
        <w:t>四、评审意见</w:t>
      </w:r>
    </w:p>
    <w:tbl>
      <w:tblPr>
        <w:tblW w:w="8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tblPr>
      <w:tblGrid>
        <w:gridCol w:w="8388"/>
      </w:tblGrid>
      <w:tr w:rsidR="00131568">
        <w:trPr>
          <w:trHeight w:val="2175"/>
        </w:trPr>
        <w:tc>
          <w:tcPr>
            <w:tcW w:w="8388" w:type="dxa"/>
            <w:tcBorders>
              <w:top w:val="single" w:sz="4" w:space="0" w:color="000000"/>
              <w:left w:val="single" w:sz="4" w:space="0" w:color="000000"/>
              <w:bottom w:val="nil"/>
              <w:right w:val="single" w:sz="4" w:space="0" w:color="000000"/>
            </w:tcBorders>
            <w:vAlign w:val="center"/>
          </w:tcPr>
          <w:p w:rsidR="00131568" w:rsidRDefault="00131568">
            <w:pPr>
              <w:rPr>
                <w:rStyle w:val="NormalCharacter"/>
                <w:rFonts w:ascii="华文行楷" w:eastAsia="华文行楷"/>
                <w:sz w:val="28"/>
                <w:szCs w:val="28"/>
              </w:rPr>
            </w:pPr>
          </w:p>
          <w:p w:rsidR="00131568" w:rsidRDefault="00131568">
            <w:pPr>
              <w:rPr>
                <w:rStyle w:val="NormalCharacter"/>
                <w:rFonts w:ascii="华文行楷" w:eastAsia="华文行楷"/>
                <w:sz w:val="28"/>
                <w:szCs w:val="28"/>
              </w:rPr>
            </w:pPr>
          </w:p>
          <w:p w:rsidR="00131568" w:rsidRDefault="00131568">
            <w:pPr>
              <w:rPr>
                <w:rStyle w:val="NormalCharacter"/>
                <w:rFonts w:ascii="华文行楷" w:eastAsia="华文行楷"/>
                <w:sz w:val="28"/>
                <w:szCs w:val="28"/>
              </w:rPr>
            </w:pPr>
          </w:p>
          <w:p w:rsidR="00131568" w:rsidRDefault="00131568">
            <w:pPr>
              <w:rPr>
                <w:rStyle w:val="NormalCharacter"/>
                <w:rFonts w:ascii="华文行楷" w:eastAsia="华文行楷"/>
                <w:sz w:val="28"/>
                <w:szCs w:val="28"/>
              </w:rPr>
            </w:pPr>
          </w:p>
          <w:p w:rsidR="00131568" w:rsidRDefault="00131568">
            <w:pPr>
              <w:rPr>
                <w:rStyle w:val="NormalCharacter"/>
                <w:rFonts w:ascii="华文行楷" w:eastAsia="华文行楷"/>
                <w:sz w:val="28"/>
                <w:szCs w:val="28"/>
              </w:rPr>
            </w:pPr>
          </w:p>
        </w:tc>
      </w:tr>
      <w:tr w:rsidR="00131568">
        <w:trPr>
          <w:trHeight w:val="567"/>
        </w:trPr>
        <w:tc>
          <w:tcPr>
            <w:tcW w:w="8388" w:type="dxa"/>
            <w:tcBorders>
              <w:top w:val="nil"/>
              <w:left w:val="single" w:sz="4" w:space="0" w:color="000000"/>
              <w:bottom w:val="nil"/>
              <w:right w:val="single" w:sz="4" w:space="0" w:color="000000"/>
            </w:tcBorders>
            <w:vAlign w:val="center"/>
          </w:tcPr>
          <w:p w:rsidR="00131568" w:rsidRDefault="00AA0017">
            <w:pPr>
              <w:jc w:val="center"/>
              <w:rPr>
                <w:rStyle w:val="NormalCharacter"/>
              </w:rPr>
            </w:pPr>
            <w:r>
              <w:rPr>
                <w:rStyle w:val="NormalCharacter"/>
              </w:rPr>
              <w:t>教科室负责人（签字）：</w:t>
            </w:r>
          </w:p>
        </w:tc>
      </w:tr>
      <w:tr w:rsidR="00131568">
        <w:trPr>
          <w:trHeight w:val="567"/>
        </w:trPr>
        <w:tc>
          <w:tcPr>
            <w:tcW w:w="8388" w:type="dxa"/>
            <w:tcBorders>
              <w:top w:val="nil"/>
              <w:left w:val="single" w:sz="4" w:space="0" w:color="000000"/>
              <w:bottom w:val="nil"/>
              <w:right w:val="single" w:sz="4" w:space="0" w:color="000000"/>
            </w:tcBorders>
            <w:vAlign w:val="center"/>
          </w:tcPr>
          <w:p w:rsidR="00131568" w:rsidRDefault="00AA0017">
            <w:pPr>
              <w:jc w:val="center"/>
              <w:rPr>
                <w:rStyle w:val="NormalCharacter"/>
              </w:rPr>
            </w:pPr>
            <w:r>
              <w:rPr>
                <w:rStyle w:val="NormalCharacter"/>
              </w:rPr>
              <w:t>科室盖章：</w:t>
            </w:r>
          </w:p>
        </w:tc>
      </w:tr>
      <w:tr w:rsidR="00131568">
        <w:trPr>
          <w:trHeight w:val="567"/>
        </w:trPr>
        <w:tc>
          <w:tcPr>
            <w:tcW w:w="8388" w:type="dxa"/>
            <w:tcBorders>
              <w:top w:val="nil"/>
              <w:left w:val="single" w:sz="4" w:space="0" w:color="000000"/>
              <w:bottom w:val="single" w:sz="4" w:space="0" w:color="000000"/>
              <w:right w:val="single" w:sz="4" w:space="0" w:color="000000"/>
            </w:tcBorders>
            <w:vAlign w:val="center"/>
          </w:tcPr>
          <w:tbl>
            <w:tblPr>
              <w:tblW w:w="2892" w:type="dxa"/>
              <w:tblInd w:w="5580" w:type="dxa"/>
              <w:tblBorders>
                <w:top w:val="nil"/>
                <w:left w:val="nil"/>
                <w:bottom w:val="nil"/>
                <w:right w:val="nil"/>
                <w:insideH w:val="nil"/>
                <w:insideV w:val="nil"/>
              </w:tblBorders>
              <w:tblLayout w:type="fixed"/>
              <w:tblCellMar>
                <w:left w:w="0" w:type="dxa"/>
                <w:right w:w="0" w:type="dxa"/>
              </w:tblCellMar>
              <w:tblLook w:val="07E0"/>
            </w:tblPr>
            <w:tblGrid>
              <w:gridCol w:w="720"/>
              <w:gridCol w:w="360"/>
              <w:gridCol w:w="540"/>
              <w:gridCol w:w="360"/>
              <w:gridCol w:w="540"/>
              <w:gridCol w:w="372"/>
            </w:tblGrid>
            <w:tr w:rsidR="00131568">
              <w:tc>
                <w:tcPr>
                  <w:tcW w:w="720" w:type="dxa"/>
                  <w:tcBorders>
                    <w:bottom w:val="single" w:sz="4" w:space="0" w:color="000000"/>
                  </w:tcBorders>
                  <w:vAlign w:val="center"/>
                </w:tcPr>
                <w:p w:rsidR="00131568" w:rsidRDefault="00131568">
                  <w:pPr>
                    <w:jc w:val="center"/>
                    <w:rPr>
                      <w:rStyle w:val="NormalCharacter"/>
                      <w:sz w:val="24"/>
                    </w:rPr>
                  </w:pPr>
                </w:p>
              </w:tc>
              <w:tc>
                <w:tcPr>
                  <w:tcW w:w="360" w:type="dxa"/>
                  <w:vAlign w:val="center"/>
                </w:tcPr>
                <w:p w:rsidR="00131568" w:rsidRDefault="00AA0017">
                  <w:pPr>
                    <w:jc w:val="center"/>
                    <w:rPr>
                      <w:rStyle w:val="NormalCharacter"/>
                      <w:sz w:val="24"/>
                      <w:u w:val="single"/>
                    </w:rPr>
                  </w:pPr>
                  <w:r>
                    <w:rPr>
                      <w:rStyle w:val="NormalCharacter"/>
                      <w:sz w:val="24"/>
                    </w:rPr>
                    <w:t>年</w:t>
                  </w:r>
                </w:p>
              </w:tc>
              <w:tc>
                <w:tcPr>
                  <w:tcW w:w="540" w:type="dxa"/>
                  <w:tcBorders>
                    <w:bottom w:val="single" w:sz="4" w:space="0" w:color="000000"/>
                  </w:tcBorders>
                  <w:vAlign w:val="center"/>
                </w:tcPr>
                <w:p w:rsidR="00131568" w:rsidRDefault="00131568">
                  <w:pPr>
                    <w:jc w:val="center"/>
                    <w:rPr>
                      <w:rStyle w:val="NormalCharacter"/>
                      <w:sz w:val="24"/>
                    </w:rPr>
                  </w:pPr>
                </w:p>
              </w:tc>
              <w:tc>
                <w:tcPr>
                  <w:tcW w:w="360" w:type="dxa"/>
                  <w:vAlign w:val="center"/>
                </w:tcPr>
                <w:p w:rsidR="00131568" w:rsidRDefault="00AA0017">
                  <w:pPr>
                    <w:jc w:val="center"/>
                    <w:rPr>
                      <w:rStyle w:val="NormalCharacter"/>
                      <w:sz w:val="24"/>
                      <w:u w:val="single"/>
                    </w:rPr>
                  </w:pPr>
                  <w:r>
                    <w:rPr>
                      <w:rStyle w:val="NormalCharacter"/>
                      <w:sz w:val="24"/>
                    </w:rPr>
                    <w:t>月</w:t>
                  </w:r>
                </w:p>
              </w:tc>
              <w:tc>
                <w:tcPr>
                  <w:tcW w:w="540" w:type="dxa"/>
                  <w:tcBorders>
                    <w:bottom w:val="single" w:sz="4" w:space="0" w:color="000000"/>
                  </w:tcBorders>
                  <w:vAlign w:val="center"/>
                </w:tcPr>
                <w:p w:rsidR="00131568" w:rsidRDefault="00131568">
                  <w:pPr>
                    <w:jc w:val="center"/>
                    <w:rPr>
                      <w:rStyle w:val="NormalCharacter"/>
                      <w:sz w:val="24"/>
                    </w:rPr>
                  </w:pPr>
                </w:p>
              </w:tc>
              <w:tc>
                <w:tcPr>
                  <w:tcW w:w="372" w:type="dxa"/>
                  <w:vAlign w:val="center"/>
                </w:tcPr>
                <w:p w:rsidR="00131568" w:rsidRDefault="00AA0017">
                  <w:pPr>
                    <w:jc w:val="center"/>
                    <w:rPr>
                      <w:rStyle w:val="NormalCharacter"/>
                      <w:sz w:val="24"/>
                    </w:rPr>
                  </w:pPr>
                  <w:r>
                    <w:rPr>
                      <w:rStyle w:val="NormalCharacter"/>
                      <w:sz w:val="24"/>
                    </w:rPr>
                    <w:t>日</w:t>
                  </w:r>
                </w:p>
              </w:tc>
            </w:tr>
          </w:tbl>
          <w:p w:rsidR="00131568" w:rsidRDefault="00131568">
            <w:pPr>
              <w:jc w:val="right"/>
              <w:rPr>
                <w:rStyle w:val="NormalCharacter"/>
              </w:rPr>
            </w:pPr>
          </w:p>
        </w:tc>
      </w:tr>
    </w:tbl>
    <w:p w:rsidR="00131568" w:rsidRDefault="00131568">
      <w:pPr>
        <w:rPr>
          <w:rStyle w:val="NormalCharacter"/>
        </w:rPr>
      </w:pPr>
    </w:p>
    <w:sectPr w:rsidR="00131568" w:rsidSect="005637AE">
      <w:footerReference w:type="first" r:id="rId1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2F2" w:rsidRDefault="001252F2">
      <w:r>
        <w:separator/>
      </w:r>
    </w:p>
  </w:endnote>
  <w:endnote w:type="continuationSeparator" w:id="0">
    <w:p w:rsidR="001252F2" w:rsidRDefault="00125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楷体简体">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charset w:val="86"/>
    <w:family w:val="auto"/>
    <w:pitch w:val="variable"/>
    <w:sig w:usb0="00000000" w:usb1="080F0000" w:usb2="00000010" w:usb3="00000000" w:csb0="00040000" w:csb1="00000000"/>
  </w:font>
  <w:font w:name="华文楷体">
    <w:altName w:val="hakuyoxingshu7000"/>
    <w:charset w:val="86"/>
    <w:family w:val="auto"/>
    <w:pitch w:val="variable"/>
    <w:sig w:usb0="00000000" w:usb1="080F0000" w:usb2="00000010" w:usb3="00000000" w:csb0="0004009F" w:csb1="00000000"/>
  </w:font>
  <w:font w:name="华文行楷">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68" w:rsidRDefault="00131568">
    <w:pPr>
      <w:pStyle w:val="a5"/>
      <w:framePr w:wrap="around" w:hAnchor="text" w:xAlign="right"/>
      <w:rPr>
        <w:rStyle w:val="PageNumber"/>
      </w:rPr>
    </w:pPr>
  </w:p>
  <w:p w:rsidR="00131568" w:rsidRDefault="00131568">
    <w:pPr>
      <w:pStyle w:val="a5"/>
      <w:ind w:right="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68" w:rsidRDefault="00AA0017">
    <w:pPr>
      <w:pStyle w:val="a5"/>
      <w:jc w:val="center"/>
      <w:rPr>
        <w:rStyle w:val="NormalCharacter"/>
      </w:rPr>
    </w:pPr>
    <w:r>
      <w:rPr>
        <w:rStyle w:val="PageNumber"/>
      </w:rPr>
      <w:t>第页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68" w:rsidRDefault="00131568">
    <w:pPr>
      <w:pStyle w:val="a5"/>
      <w:rPr>
        <w:rStyle w:val="NormalCharact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68" w:rsidRDefault="00AA0017">
    <w:pPr>
      <w:pStyle w:val="a5"/>
      <w:jc w:val="center"/>
      <w:rPr>
        <w:rStyle w:val="NormalCharacter"/>
      </w:rPr>
    </w:pPr>
    <w:r>
      <w:rPr>
        <w:rStyle w:val="PageNumber"/>
      </w:rPr>
      <w:t>第页</w:t>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2F2" w:rsidRDefault="001252F2">
      <w:r>
        <w:separator/>
      </w:r>
    </w:p>
  </w:footnote>
  <w:footnote w:type="continuationSeparator" w:id="0">
    <w:p w:rsidR="001252F2" w:rsidRDefault="00125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68" w:rsidRDefault="00131568">
    <w:pPr>
      <w:pStyle w:val="a4"/>
      <w:pBdr>
        <w:bottom w:val="nil"/>
      </w:pBdr>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A2CD3"/>
    <w:multiLevelType w:val="hybridMultilevel"/>
    <w:tmpl w:val="4530B954"/>
    <w:lvl w:ilvl="0" w:tplc="C2B8B94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stylePaneFormatFilter w:val="3F01"/>
  <w:defaultTabStop w:val="420"/>
  <w:displayHorizontalDrawingGridEvery w:val="0"/>
  <w:displayVerticalDrawingGridEvery w:val="2"/>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131568"/>
    <w:rsid w:val="000127D8"/>
    <w:rsid w:val="000248C5"/>
    <w:rsid w:val="000B643E"/>
    <w:rsid w:val="001018BD"/>
    <w:rsid w:val="001252F2"/>
    <w:rsid w:val="00127267"/>
    <w:rsid w:val="00131568"/>
    <w:rsid w:val="00174FDA"/>
    <w:rsid w:val="00182F4F"/>
    <w:rsid w:val="001C5ACC"/>
    <w:rsid w:val="00223F83"/>
    <w:rsid w:val="002C471D"/>
    <w:rsid w:val="003F7680"/>
    <w:rsid w:val="00425427"/>
    <w:rsid w:val="0046738B"/>
    <w:rsid w:val="00467950"/>
    <w:rsid w:val="004A4D0C"/>
    <w:rsid w:val="005637AE"/>
    <w:rsid w:val="005F6941"/>
    <w:rsid w:val="00602E76"/>
    <w:rsid w:val="00605AAC"/>
    <w:rsid w:val="00710FB2"/>
    <w:rsid w:val="007865DD"/>
    <w:rsid w:val="00794B39"/>
    <w:rsid w:val="008019ED"/>
    <w:rsid w:val="0084536F"/>
    <w:rsid w:val="00846BC8"/>
    <w:rsid w:val="008D2BCC"/>
    <w:rsid w:val="00911CA5"/>
    <w:rsid w:val="00A73B5A"/>
    <w:rsid w:val="00A85BD4"/>
    <w:rsid w:val="00AA0017"/>
    <w:rsid w:val="00BA25AE"/>
    <w:rsid w:val="00C57DB1"/>
    <w:rsid w:val="00C94463"/>
    <w:rsid w:val="00D91114"/>
    <w:rsid w:val="00E43211"/>
    <w:rsid w:val="00EC047B"/>
    <w:rsid w:val="00EC4D84"/>
    <w:rsid w:val="00EF0FC4"/>
    <w:rsid w:val="00F81DE9"/>
    <w:rsid w:val="00F92EF5"/>
    <w:rsid w:val="00FC64FE"/>
    <w:rsid w:val="00FE5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7AE"/>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5637AE"/>
  </w:style>
  <w:style w:type="table" w:customStyle="1" w:styleId="TableNormal">
    <w:name w:val="TableNormal"/>
    <w:semiHidden/>
    <w:rsid w:val="005637AE"/>
    <w:tblPr>
      <w:tblCellMar>
        <w:top w:w="0" w:type="dxa"/>
        <w:left w:w="0" w:type="dxa"/>
        <w:bottom w:w="0" w:type="dxa"/>
        <w:right w:w="0" w:type="dxa"/>
      </w:tblCellMar>
    </w:tblPr>
  </w:style>
  <w:style w:type="character" w:styleId="a3">
    <w:name w:val="Hyperlink"/>
    <w:rsid w:val="005637AE"/>
    <w:rPr>
      <w:color w:val="0000FF"/>
      <w:u w:val="single"/>
    </w:rPr>
  </w:style>
  <w:style w:type="character" w:customStyle="1" w:styleId="PageNumber">
    <w:name w:val="PageNumber"/>
    <w:basedOn w:val="NormalCharacter"/>
    <w:rsid w:val="005637AE"/>
  </w:style>
  <w:style w:type="paragraph" w:styleId="a4">
    <w:name w:val="header"/>
    <w:basedOn w:val="a"/>
    <w:rsid w:val="005637AE"/>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rsid w:val="005637AE"/>
    <w:rPr>
      <w:rFonts w:ascii="宋体" w:hAnsi="Courier New"/>
      <w:szCs w:val="21"/>
      <w:lang w:val="es-UY" w:eastAsia="zh-HK"/>
    </w:rPr>
  </w:style>
  <w:style w:type="paragraph" w:styleId="a5">
    <w:name w:val="footer"/>
    <w:basedOn w:val="a"/>
    <w:rsid w:val="005637AE"/>
    <w:pPr>
      <w:tabs>
        <w:tab w:val="center" w:pos="4153"/>
        <w:tab w:val="right" w:pos="8306"/>
      </w:tabs>
      <w:snapToGrid w:val="0"/>
      <w:jc w:val="left"/>
    </w:pPr>
    <w:rPr>
      <w:sz w:val="18"/>
      <w:szCs w:val="18"/>
    </w:rPr>
  </w:style>
  <w:style w:type="paragraph" w:customStyle="1" w:styleId="BlockQuote">
    <w:name w:val="BlockQuote"/>
    <w:basedOn w:val="a"/>
    <w:rsid w:val="005637AE"/>
    <w:pPr>
      <w:spacing w:line="240" w:lineRule="exact"/>
      <w:ind w:left="113" w:right="113"/>
      <w:jc w:val="center"/>
    </w:pPr>
  </w:style>
  <w:style w:type="table" w:customStyle="1" w:styleId="TableGrid">
    <w:name w:val="TableGrid"/>
    <w:basedOn w:val="TableNormal"/>
    <w:rsid w:val="005637A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FD00F-4E9E-49FB-80CF-73DF02FA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cp:lastModifiedBy>
  <cp:revision>31</cp:revision>
  <dcterms:created xsi:type="dcterms:W3CDTF">2022-02-14T06:10:00Z</dcterms:created>
  <dcterms:modified xsi:type="dcterms:W3CDTF">2022-02-21T06:41:00Z</dcterms:modified>
</cp:coreProperties>
</file>