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snapToGrid w:val="0"/>
        <w:spacing w:before="0" w:after="0" w:line="240" w:lineRule="auto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7</w:t>
      </w: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来园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声音响亮主动打招呼并且绕好水杯袋子的小朋友有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钰源、张佳妮、邓淼、鞠雨恒、沈沐晨、李沐冉、李雨萱、吴弈鸣、臧宇朋、丁沐晞、曹铭轩、李雨菲、栾晞纯、邹羽晗、万慕铄、万晞文、郑丽莎、李一阳、王艺瑾、徐梓皓、陶栀夏、高宇辰、丁雅琦、金芳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目前我班幼儿基本都能做到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主动签到、放好物品、洗手喝牛奶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很棒哦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近期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高宇辰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李雨菲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位小朋友入园环节有明显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主动签到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自主选区意识和速度有明显提升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丁沐晞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需要提高来园各环节的速度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尽快改掉做事拖拉的换习惯哦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6" name="图片 16" descr="IMG_9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0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7" name="图片 17" descr="IMG_9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0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8" name="图片 18" descr="IMG_9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0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center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</w:pPr>
      <w:r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今天我们班所有小朋友能够准时来园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保证了足够的区域游戏的时间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目前游戏前所有小朋友能够做到自主选择区域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区域游戏活动中能够专注探索游戏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听到音乐主动整理游戏材料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根据标记把玩具送回家的小朋友有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于锦楠、冯钰源、张佳妮、邓淼、鞠雨恒、沈沐晨、李沐冉、李雨萱、吴弈鸣、臧宇朋、丁沐晞、曹铭轩、李雨菲、栾晞纯、邹羽晗、万慕铄、万晞文、李一阳、王艺瑾、徐梓皓、陶栀夏丁雅琦、金芳伊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 xml:space="preserve"> 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游戏后积极参与区域分享交流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今天分享交流时能认真倾听并积极带作品交流的小朋友有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于锦楠、冯钰源、邓淼、沈沐晨、李沐冉、李雨萱、吴弈鸣、臧宇朋、丁沐晞、曹铭轩、李雨菲、栾晞纯、万晞文、王艺瑾、徐梓皓、陶栀夏、丁雅琦、金芳伊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6" name="图片 6" descr="IMG_9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0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7" name="图片 7" descr="IMG_9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0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0" name="图片 10" descr="IMG_9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0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建构区</w:t>
            </w:r>
          </w:p>
        </w:tc>
        <w:tc>
          <w:tcPr>
            <w:tcW w:w="3171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美工区</w:t>
            </w:r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娃娃家</w:t>
            </w:r>
          </w:p>
        </w:tc>
      </w:tr>
      <w:tr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9" name="图片 19" descr="IMG_9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906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5" name="图片 15" descr="IMG_9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07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4" name="图片 14" descr="IMG_9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07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科探区</w:t>
            </w:r>
          </w:p>
        </w:tc>
        <w:tc>
          <w:tcPr>
            <w:tcW w:w="3171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益智区</w:t>
            </w:r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图书区</w:t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</w:pP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</w:pPr>
    </w:p>
    <w:p>
      <w:pPr>
        <w:snapToGrid w:val="0"/>
        <w:spacing w:before="0" w:after="0" w:line="240" w:lineRule="auto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jc w:val="center"/>
        <w:textAlignment w:val="auto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集 体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center"/>
        <w:textAlignment w:val="auto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儿歌：迎春花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《迎春花》是一首节奏欢快、充满春天气息的儿歌，儿歌运用拟人、比喻的手法，形象地描述了专属春天的花朵——迎春花。儿歌描绘了一幅春意盎然的春景图，在春风的吹拂下，一朵朵金黄色的迎春花昂起了头，张开小嘴吧，化身为公园里的小号手，吹起了嘹亮的小喇叭，欢欣鼓舞地迎接春天的到来。整首儿歌非常富有童趣，符合小班幼儿的语言特点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小班幼儿已经知道春天到了，通过观察周围花草树木、天气等的变化，孩子们能初步感知春天的特征，但是迎春花对于幼儿来说不是很熟悉。我班幼儿喜欢朗诵儿歌，并且也已经多次接触并能初步理解比喻和拟人手法，对于内容浅显易懂的儿歌能很快理解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于锦楠、冯钰源、张佳妮、邓淼、鞠雨恒、沈沐晨、李沐冉、李雨萱、吴弈鸣、臧宇朋、丁沐晞、曹铭轩、李雨菲、栾晞纯、万慕铄、万晞文、李一阳、王艺瑾、徐梓皓、陶栀夏、丁雅琦、金芳伊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知道春天的来临，萌发对迎春花以及春天的喜爱之情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并且能够尝试理解儿歌内容，学习有感情地朗诵儿歌。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午  餐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肉末粉丝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番茄炒蛋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花生饭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豆腐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汤。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于锦楠、冯钰源、张佳妮、邓淼、鞠雨恒、沈沐晨、李沐冉、李雨萱、吴弈鸣、臧宇朋、曹铭轩、李雨菲、栾晞纯、邹羽晗、万慕铄、万晞文、郑丽莎、李一阳、徐梓皓、陶栀夏、丁雅琦、金芳伊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能够不挑食饭菜都吃光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高宇辰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挑食未吃完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王艺瑾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饭未吃完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丁沐晞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需要提高吃饭的速度哦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钰源、张佳妮、邓淼、鞠雨恒、沈沐晨、李沐冉、李雨萱、吴弈鸣、臧宇朋、丁沐晞、曹铭轩、李雨菲、栾晞纯、邹羽晗、万慕铄、万晞文、李一阳、王艺瑾、徐梓皓、陶栀夏、高宇辰、丁雅琦、金芳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能够在12：40前入睡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郑丽莎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未入睡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明天下午的半日开放活动请大家准时参加，期待你们的光临，如有特殊情况，还请及时告知；</w:t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另需注意的是：给小朋友报名参加“穿衣穿鞋”项目的家长，明天请让孩子一定要穿较宽松的拉链衫、方便穿脱的鞋子来园，方便幼儿开展活动；同时可以带着小朋友们温习一下“穿衣穿鞋”、“叠衣叠裤”的方式方法，为明天的活动做下预热哦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！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Optima"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GQyYTBlY2FkMDAwN2FjODNhMGYzODJlYjUwODkifQ=="/>
  </w:docVars>
  <w:rsids>
    <w:rsidRoot w:val="62FF13F0"/>
    <w:rsid w:val="004854C6"/>
    <w:rsid w:val="028C55A2"/>
    <w:rsid w:val="03083C9A"/>
    <w:rsid w:val="0B1F0F86"/>
    <w:rsid w:val="0B607ABD"/>
    <w:rsid w:val="0F9303EC"/>
    <w:rsid w:val="0FD7FD46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498929"/>
      <w:u w:val="none"/>
    </w:rPr>
  </w:style>
  <w:style w:type="character" w:customStyle="1" w:styleId="7">
    <w:name w:val="apple-style-span"/>
    <w:qFormat/>
    <w:uiPriority w:val="0"/>
  </w:style>
  <w:style w:type="character" w:customStyle="1" w:styleId="8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1351</Words>
  <Characters>1365</Characters>
  <Lines>0</Lines>
  <Paragraphs>0</Paragraphs>
  <TotalTime>4</TotalTime>
  <ScaleCrop>false</ScaleCrop>
  <LinksUpToDate>false</LinksUpToDate>
  <CharactersWithSpaces>1400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2021-09-05T20:38:00Z</dcterms:created>
  <dc:creator>batman</dc:creator>
  <cp:lastModifiedBy>L. 想</cp:lastModifiedBy>
  <cp:lastPrinted>2022-09-05T16:51:00Z</cp:lastPrinted>
  <dcterms:modified xsi:type="dcterms:W3CDTF">2023-03-07T18:08:09Z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67DB8C54B9A88BB4DA90E163BE04118A</vt:lpwstr>
  </property>
</Properties>
</file>