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春天真美丽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default" w:ascii="楷体" w:hAnsi="楷体" w:eastAsia="楷体"/>
          <w:sz w:val="24"/>
          <w:lang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eastAsia="zh-CN"/>
        </w:rPr>
        <w:t>31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春天是万物复苏、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百花齐放</w:t>
      </w:r>
      <w:r>
        <w:rPr>
          <w:rFonts w:hint="eastAsia" w:ascii="宋体" w:hAnsi="宋体" w:eastAsia="宋体" w:cs="宋体"/>
          <w:color w:val="auto"/>
          <w:szCs w:val="21"/>
        </w:rPr>
        <w:t>的季节。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春天来了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大地上的每个角落都充满了春天的气息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到处都是春光明媚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</w:rPr>
        <w:t>生机勃勃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的景象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柳树抽出了新芽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慢慢捶出细细的柳丝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小草带着</w:t>
      </w:r>
      <w:r>
        <w:rPr>
          <w:rFonts w:hint="eastAsia" w:ascii="宋体" w:hAnsi="宋体" w:eastAsia="宋体" w:cs="宋体"/>
          <w:color w:val="auto"/>
          <w:szCs w:val="21"/>
        </w:rPr>
        <w:t>在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泥土的芬芳钻了出来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一丛丛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一簇簇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又嫩又绿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花园里</w:t>
      </w:r>
      <w:r>
        <w:rPr>
          <w:rFonts w:hint="eastAsia" w:ascii="宋体" w:hAnsi="宋体" w:eastAsia="宋体" w:cs="宋体"/>
          <w:color w:val="auto"/>
          <w:szCs w:val="21"/>
        </w:rPr>
        <w:t>开满了各种各样的花，燕子也飞回来了；春雨次数渐渐多了起来，有时还会伴有震耳的春雷……到处充满了春天特有的景象，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告诉我们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春天来了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晴天里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暖洋洋的阳光照在身上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温柔的春风拂在脸上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既温暖又舒服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在蓝天白云映照下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千姿百态的风筝自由飞舞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令人心生向往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置身在春天的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怀抱里</w:t>
      </w:r>
      <w:r>
        <w:rPr>
          <w:rFonts w:hint="eastAsia" w:ascii="宋体" w:hAnsi="宋体" w:eastAsia="宋体" w:cs="宋体"/>
          <w:color w:val="auto"/>
          <w:szCs w:val="21"/>
        </w:rPr>
        <w:t>，真切地感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受</w:t>
      </w:r>
      <w:r>
        <w:rPr>
          <w:rFonts w:hint="eastAsia" w:ascii="宋体" w:hAnsi="宋体" w:eastAsia="宋体" w:cs="宋体"/>
          <w:color w:val="auto"/>
          <w:szCs w:val="21"/>
        </w:rPr>
        <w:t>春天悄然来临，多么美呀！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Hans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小班年龄段的幼儿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对于春天的直观感受是小树发芽，花儿开放了，小草变绿了，天气变暖和了等用眼睛和手可以看到触摸到的现象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而对于春天天气的变化规律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春天盛开的花朵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春天里人们的活动等更深层次的奥秘还不了解。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ge">
              <wp:posOffset>4109720</wp:posOffset>
            </wp:positionV>
            <wp:extent cx="4357370" cy="2785745"/>
            <wp:effectExtent l="6350" t="6350" r="30480" b="273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从数据中我们梳理得知：</w:t>
      </w:r>
      <w:r>
        <w:rPr>
          <w:rFonts w:hint="default"/>
          <w:color w:val="auto"/>
          <w:lang w:eastAsia="zh-Hans"/>
        </w:rPr>
        <w:t>75</w:t>
      </w:r>
      <w:r>
        <w:rPr>
          <w:rFonts w:hint="eastAsia"/>
          <w:color w:val="auto"/>
          <w:lang w:val="en-US" w:eastAsia="zh-Hans"/>
        </w:rPr>
        <w:t>.</w:t>
      </w:r>
      <w:r>
        <w:rPr>
          <w:rFonts w:hint="default"/>
          <w:color w:val="auto"/>
          <w:lang w:eastAsia="zh-Hans"/>
        </w:rPr>
        <w:t>8%</w:t>
      </w:r>
      <w:r>
        <w:rPr>
          <w:rFonts w:hint="eastAsia"/>
          <w:color w:val="auto"/>
          <w:lang w:val="en-US" w:eastAsia="zh-Hans"/>
        </w:rPr>
        <w:t>的孩子对春天的基本特征还不是很了解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只能说出其中一点</w:t>
      </w:r>
      <w:r>
        <w:rPr>
          <w:rFonts w:hint="default"/>
          <w:color w:val="auto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90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9%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的孩子能感受到春天天气变暖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风吹在脸上暖暖的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66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7%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的会在日常观察中发现春天小草变绿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小树发芽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各种各样的花竞相开放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；54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5%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的孩子在小河里看到了小蝌蚪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知道燕子会在春天飞回来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39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%的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孩子知道春天人们可以郊游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放风筝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；51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5%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的孩子发现人们渐渐脱掉了厚棉袄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换上了鲜艳的春装……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同时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，97%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的孩子想要和爸爸妈妈去放风筝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；66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7%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的孩子想要和好朋友一起出去玩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；57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auto"/>
          <w:kern w:val="0"/>
          <w:szCs w:val="21"/>
          <w:lang w:eastAsia="zh-Hans"/>
        </w:rPr>
        <w:t>6</w:t>
      </w:r>
      <w:r>
        <w:rPr>
          <w:rFonts w:hint="eastAsia" w:ascii="宋体" w:hAnsi="宋体" w:cs="宋体"/>
          <w:color w:val="auto"/>
          <w:kern w:val="0"/>
          <w:szCs w:val="21"/>
          <w:lang w:val="en-US" w:eastAsia="zh-Hans"/>
        </w:rPr>
        <w:t>的孩子想要去看各种花……</w:t>
      </w:r>
      <w:r>
        <w:rPr>
          <w:rFonts w:hint="eastAsia" w:ascii="宋体" w:hAnsi="宋体" w:eastAsia="宋体" w:cs="宋体"/>
          <w:color w:val="auto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1.初步感受春天的美和生机，亲近和喜爱大自然。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2.学习观察事物的基本方法，能关注自己周围的美丽春景。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7"/>
          <w:rFonts w:hint="eastAsia" w:ascii="宋体" w:hAnsi="宋体" w:eastAsia="宋体" w:cs="宋体"/>
          <w:i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3.大胆动手、动脑，积极地用自己喜欢的方式表达对事物的认识，表现春天的美及自己对春天的理解、喜爱。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44260712"/>
    <w:rsid w:val="00774B7B"/>
    <w:rsid w:val="033701DF"/>
    <w:rsid w:val="048D5C02"/>
    <w:rsid w:val="06C2275A"/>
    <w:rsid w:val="072509F5"/>
    <w:rsid w:val="09364C2E"/>
    <w:rsid w:val="0ABF929F"/>
    <w:rsid w:val="0C774C9E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8910E95"/>
    <w:rsid w:val="1BEA1282"/>
    <w:rsid w:val="1CED2093"/>
    <w:rsid w:val="1F4D2419"/>
    <w:rsid w:val="1FF783FC"/>
    <w:rsid w:val="20361F52"/>
    <w:rsid w:val="226145C1"/>
    <w:rsid w:val="23F36CB0"/>
    <w:rsid w:val="242500D9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2EFF1687"/>
    <w:rsid w:val="31D55A3C"/>
    <w:rsid w:val="31D80187"/>
    <w:rsid w:val="32222E32"/>
    <w:rsid w:val="32B9647E"/>
    <w:rsid w:val="33776FE5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3FFE0CF3"/>
    <w:rsid w:val="41A50A65"/>
    <w:rsid w:val="44260712"/>
    <w:rsid w:val="46C428C1"/>
    <w:rsid w:val="479D22E3"/>
    <w:rsid w:val="484A1286"/>
    <w:rsid w:val="4A3B2A7A"/>
    <w:rsid w:val="4A747197"/>
    <w:rsid w:val="4AA63812"/>
    <w:rsid w:val="4C3C2A30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FE4019"/>
    <w:rsid w:val="5D6FE389"/>
    <w:rsid w:val="5DFB3B0C"/>
    <w:rsid w:val="5E7E2976"/>
    <w:rsid w:val="5F7D100F"/>
    <w:rsid w:val="5FE1C0CB"/>
    <w:rsid w:val="607753E8"/>
    <w:rsid w:val="6098593E"/>
    <w:rsid w:val="65B73567"/>
    <w:rsid w:val="67056C1F"/>
    <w:rsid w:val="67D9E3BF"/>
    <w:rsid w:val="67DB0BE2"/>
    <w:rsid w:val="67E7B6A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6676633"/>
    <w:rsid w:val="76C00A07"/>
    <w:rsid w:val="76FA9C8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F70BA6"/>
    <w:rsid w:val="7F9ADDEE"/>
    <w:rsid w:val="7FA1D416"/>
    <w:rsid w:val="7FD76B81"/>
    <w:rsid w:val="7FDCCC1C"/>
    <w:rsid w:val="7FFFFF98"/>
    <w:rsid w:val="9BCF9117"/>
    <w:rsid w:val="9CEDA261"/>
    <w:rsid w:val="A578CDBE"/>
    <w:rsid w:val="ADFED078"/>
    <w:rsid w:val="AF6185E5"/>
    <w:rsid w:val="B7FF8754"/>
    <w:rsid w:val="B7FFC7E5"/>
    <w:rsid w:val="B8FC5C50"/>
    <w:rsid w:val="BABB7B34"/>
    <w:rsid w:val="BD9CBAD0"/>
    <w:rsid w:val="BE849AE6"/>
    <w:rsid w:val="BEFFC0F3"/>
    <w:rsid w:val="BFFF5321"/>
    <w:rsid w:val="CCF7379A"/>
    <w:rsid w:val="CF76B8AE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BFD6D43"/>
    <w:rsid w:val="EE7F436A"/>
    <w:rsid w:val="EEDF306E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感受到天气变暖</c:v>
                </c:pt>
                <c:pt idx="1">
                  <c:v>春天可以郊游、放风筝</c:v>
                </c:pt>
                <c:pt idx="2">
                  <c:v>春天小草变绿、各种各样的花会开</c:v>
                </c:pt>
                <c:pt idx="3">
                  <c:v>人们脱掉了厚棉袄，换上春装</c:v>
                </c:pt>
                <c:pt idx="4">
                  <c:v>春天河里会有小蝌蚪、燕子会飞回来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13</c:v>
                </c:pt>
                <c:pt idx="2">
                  <c:v>22</c:v>
                </c:pt>
                <c:pt idx="3">
                  <c:v>17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11</TotalTime>
  <ScaleCrop>false</ScaleCrop>
  <LinksUpToDate>false</LinksUpToDate>
  <CharactersWithSpaces>3255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2022-09-27T10:23:00Z</dcterms:created>
  <dc:creator>Moent</dc:creator>
  <cp:lastModifiedBy>撰冩沵莪哋嬡</cp:lastModifiedBy>
  <dcterms:modified xsi:type="dcterms:W3CDTF">2023-03-07T16:05:21Z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64B33CE7AB774E96921D6B9FCEB43C28</vt:lpwstr>
  </property>
</Properties>
</file>