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B9" w:rsidRDefault="004E5155">
      <w:pPr>
        <w:pStyle w:val="0"/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2.2逻辑思维的基本要求</w:t>
      </w:r>
    </w:p>
    <w:p w:rsidR="008B4CB9" w:rsidRDefault="004E5155">
      <w:pPr>
        <w:pStyle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bCs/>
          <w:kern w:val="0"/>
          <w:szCs w:val="21"/>
          <w:lang w:val="zh-CN"/>
        </w:rPr>
        <w:t>一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、</w:t>
      </w:r>
      <w:r>
        <w:rPr>
          <w:rFonts w:ascii="宋体" w:hAnsi="宋体" w:cs="宋体"/>
          <w:b/>
          <w:bCs/>
          <w:kern w:val="0"/>
          <w:szCs w:val="21"/>
          <w:lang w:val="zh-CN"/>
        </w:rPr>
        <w:t>教学目标</w:t>
      </w:r>
    </w:p>
    <w:p w:rsidR="008B4CB9" w:rsidRDefault="004E5155">
      <w:pPr>
        <w:pStyle w:val="a4"/>
        <w:spacing w:line="360" w:lineRule="auto"/>
        <w:ind w:firstLineChars="0" w:firstLine="0"/>
        <w:jc w:val="left"/>
        <w:rPr>
          <w:rFonts w:ascii="宋体" w:hAnsi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val="zh-CN"/>
        </w:rPr>
        <w:t>必备知识：</w:t>
      </w:r>
    </w:p>
    <w:p w:rsidR="008B4CB9" w:rsidRDefault="004E5155">
      <w:pPr>
        <w:pStyle w:val="0"/>
        <w:autoSpaceDE w:val="0"/>
        <w:autoSpaceDN w:val="0"/>
        <w:adjustRightInd w:val="0"/>
        <w:spacing w:line="360" w:lineRule="auto"/>
        <w:jc w:val="left"/>
        <w:rPr>
          <w:rFonts w:hAnsi="宋体"/>
        </w:rPr>
      </w:pPr>
      <w:r>
        <w:rPr>
          <w:rFonts w:hAnsi="宋体" w:hint="eastAsia"/>
        </w:rPr>
        <w:t>逻辑思维的基本要求：同一律、矛盾律、排中律。</w:t>
      </w:r>
    </w:p>
    <w:p w:rsidR="008B4CB9" w:rsidRDefault="004E5155">
      <w:pPr>
        <w:pStyle w:val="0"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val="zh-CN"/>
        </w:rPr>
        <w:t>关键能力：</w:t>
      </w:r>
    </w:p>
    <w:p w:rsidR="008B4CB9" w:rsidRDefault="004E5155">
      <w:pPr>
        <w:pStyle w:val="0"/>
        <w:spacing w:line="360" w:lineRule="auto"/>
        <w:jc w:val="left"/>
        <w:rPr>
          <w:rFonts w:hAnsi="宋体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</w:t>
      </w:r>
      <w:r>
        <w:rPr>
          <w:rFonts w:hAnsi="宋体" w:hint="eastAsia"/>
        </w:rPr>
        <w:t>理解同一律、矛盾律、排中律；</w:t>
      </w:r>
    </w:p>
    <w:p w:rsidR="008B4CB9" w:rsidRDefault="004E5155">
      <w:pPr>
        <w:pStyle w:val="0"/>
        <w:spacing w:line="360" w:lineRule="auto"/>
        <w:jc w:val="left"/>
        <w:rPr>
          <w:rFonts w:hAnsi="宋体"/>
        </w:rPr>
      </w:pPr>
      <w:r>
        <w:rPr>
          <w:rFonts w:ascii="宋体" w:hAnsi="宋体" w:cs="宋体" w:hint="eastAsia"/>
        </w:rPr>
        <w:t>2.掌握</w:t>
      </w:r>
      <w:r>
        <w:rPr>
          <w:rFonts w:hAnsi="宋体" w:hint="eastAsia"/>
        </w:rPr>
        <w:t>同一律、矛盾律、排中律的要求；</w:t>
      </w:r>
    </w:p>
    <w:p w:rsidR="008B4CB9" w:rsidRDefault="004E5155">
      <w:pPr>
        <w:pStyle w:val="0"/>
        <w:spacing w:line="360" w:lineRule="auto"/>
        <w:jc w:val="left"/>
        <w:rPr>
          <w:rFonts w:hAnsi="宋体"/>
        </w:rPr>
      </w:pPr>
      <w:r>
        <w:rPr>
          <w:rFonts w:ascii="宋体" w:hAnsi="宋体" w:cs="宋体" w:hint="eastAsia"/>
        </w:rPr>
        <w:t>3.</w:t>
      </w:r>
      <w:r>
        <w:rPr>
          <w:rFonts w:hAnsi="宋体" w:hint="eastAsia"/>
        </w:rPr>
        <w:t>遵循形式逻辑的基本规律，形成科学的思维。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>二、核心素养</w:t>
      </w:r>
    </w:p>
    <w:p w:rsidR="008B4CB9" w:rsidRDefault="004E5155">
      <w:pPr>
        <w:pStyle w:val="0"/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科学精神：通过具体材料示例，掌握逻辑的</w:t>
      </w:r>
      <w:r>
        <w:rPr>
          <w:rFonts w:hAnsi="宋体" w:hint="eastAsia"/>
        </w:rPr>
        <w:t>同一律、矛盾律、排中律的要求，遵循形式逻辑的基本规律，形成科学的思维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b/>
          <w:szCs w:val="21"/>
        </w:rPr>
      </w:pPr>
      <w:r>
        <w:rPr>
          <w:rFonts w:ascii="宋体" w:hAnsi="宋体" w:cs="黑体"/>
          <w:b/>
          <w:szCs w:val="21"/>
        </w:rPr>
        <w:t>三</w:t>
      </w:r>
      <w:r>
        <w:rPr>
          <w:rFonts w:ascii="宋体" w:hAnsi="宋体" w:cs="黑体" w:hint="eastAsia"/>
          <w:b/>
          <w:szCs w:val="21"/>
        </w:rPr>
        <w:t>、</w:t>
      </w:r>
      <w:r>
        <w:rPr>
          <w:rFonts w:ascii="宋体" w:hAnsi="宋体" w:cs="黑体"/>
          <w:b/>
          <w:szCs w:val="21"/>
        </w:rPr>
        <w:t>教学重难点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b/>
          <w:color w:val="000000"/>
          <w:szCs w:val="21"/>
        </w:rPr>
      </w:pPr>
      <w:r>
        <w:rPr>
          <w:rFonts w:ascii="宋体" w:hAnsi="宋体" w:cs="黑体"/>
          <w:b/>
          <w:color w:val="000000"/>
          <w:szCs w:val="21"/>
        </w:rPr>
        <w:t>教学重点</w:t>
      </w:r>
      <w:r>
        <w:rPr>
          <w:rFonts w:ascii="宋体" w:hAnsi="宋体" w:cs="黑体" w:hint="eastAsia"/>
          <w:b/>
          <w:color w:val="000000"/>
          <w:szCs w:val="21"/>
        </w:rPr>
        <w:t>：</w:t>
      </w:r>
    </w:p>
    <w:p w:rsidR="008B4CB9" w:rsidRDefault="004E5155">
      <w:pPr>
        <w:pStyle w:val="0"/>
        <w:spacing w:line="360" w:lineRule="auto"/>
        <w:jc w:val="left"/>
        <w:rPr>
          <w:rFonts w:ascii="Times New Roman" w:hAnsi="Times New Roman"/>
        </w:rPr>
      </w:pPr>
      <w:r>
        <w:rPr>
          <w:rFonts w:ascii="宋体" w:hAnsi="宋体" w:cs="宋体" w:hint="eastAsia"/>
        </w:rPr>
        <w:t>1.</w:t>
      </w:r>
      <w:r>
        <w:rPr>
          <w:rFonts w:hAnsi="宋体" w:hint="eastAsia"/>
        </w:rPr>
        <w:t>同一律、矛盾律、排中律的要求</w:t>
      </w:r>
      <w:r>
        <w:rPr>
          <w:rFonts w:ascii="Times New Roman" w:hAnsi="Times New Roman" w:hint="eastAsia"/>
        </w:rPr>
        <w:t>；</w:t>
      </w:r>
    </w:p>
    <w:p w:rsidR="008B4CB9" w:rsidRDefault="004E5155">
      <w:pPr>
        <w:pStyle w:val="0"/>
        <w:spacing w:line="360" w:lineRule="auto"/>
        <w:jc w:val="left"/>
        <w:rPr>
          <w:rFonts w:ascii="Times New Roman" w:hAnsi="Times New Roman"/>
        </w:rPr>
      </w:pPr>
      <w:r>
        <w:rPr>
          <w:rFonts w:ascii="宋体" w:hAnsi="宋体" w:cs="宋体" w:hint="eastAsia"/>
        </w:rPr>
        <w:t>2.</w:t>
      </w:r>
      <w:r>
        <w:rPr>
          <w:rFonts w:hAnsi="宋体" w:hint="eastAsia"/>
        </w:rPr>
        <w:t>准确把握形式逻辑基本规律的一般性质。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b/>
          <w:color w:val="000000"/>
          <w:szCs w:val="21"/>
        </w:rPr>
      </w:pPr>
      <w:r>
        <w:rPr>
          <w:rFonts w:ascii="宋体" w:hAnsi="宋体" w:cs="黑体"/>
          <w:b/>
          <w:color w:val="000000"/>
          <w:szCs w:val="21"/>
        </w:rPr>
        <w:t>教学难点</w:t>
      </w:r>
      <w:r>
        <w:rPr>
          <w:rFonts w:ascii="宋体" w:hAnsi="宋体" w:cs="黑体" w:hint="eastAsia"/>
          <w:b/>
          <w:color w:val="000000"/>
          <w:szCs w:val="21"/>
        </w:rPr>
        <w:t>：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hAnsi="宋体" w:hint="eastAsia"/>
        </w:rPr>
        <w:t>准确把握形式逻辑基本规律的一般性质。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2.辨别违反形式逻辑基本规律所导致的错误。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>四、课前准备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szCs w:val="21"/>
        </w:rPr>
        <w:t>教师：搜集案例，在案例分析的基础上使学生理解逻辑思维的基本要求。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szCs w:val="21"/>
        </w:rPr>
        <w:t>学生：阅读教材，初步感知</w:t>
      </w:r>
      <w:r>
        <w:rPr>
          <w:rFonts w:ascii="宋体" w:hAnsi="宋体" w:hint="eastAsia"/>
          <w:bCs/>
          <w:color w:val="000000"/>
          <w:szCs w:val="21"/>
        </w:rPr>
        <w:t>逻辑的</w:t>
      </w:r>
      <w:r>
        <w:rPr>
          <w:rFonts w:hAnsi="宋体" w:hint="eastAsia"/>
        </w:rPr>
        <w:t>同一律、矛盾律、排中律</w:t>
      </w:r>
      <w:r>
        <w:rPr>
          <w:rFonts w:ascii="宋体" w:hAnsi="宋体" w:cs="黑体" w:hint="eastAsia"/>
          <w:szCs w:val="21"/>
        </w:rPr>
        <w:t>。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>五、教学过程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1、导入新课</w:t>
      </w:r>
    </w:p>
    <w:p w:rsidR="00BA3749" w:rsidRDefault="00BA3749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BA3749">
        <w:rPr>
          <w:rFonts w:ascii="宋体" w:hAnsi="宋体" w:hint="eastAsia"/>
          <w:bCs/>
          <w:szCs w:val="21"/>
        </w:rPr>
        <w:t>一位导游是这样介绍中国长城的：“中国有世界上没有的万里长城,为万人瞩目。”</w:t>
      </w:r>
    </w:p>
    <w:p w:rsidR="00BA3749" w:rsidRDefault="00BA3749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BA3749">
        <w:rPr>
          <w:rFonts w:ascii="宋体" w:hAnsi="宋体" w:hint="eastAsia"/>
          <w:bCs/>
          <w:szCs w:val="21"/>
        </w:rPr>
        <w:t>导游的话有什么逻辑错误?该如何改正?</w:t>
      </w:r>
      <w:r w:rsidR="00142377">
        <w:rPr>
          <w:rFonts w:ascii="宋体" w:hAnsi="宋体" w:hint="eastAsia"/>
          <w:bCs/>
          <w:szCs w:val="21"/>
        </w:rPr>
        <w:t xml:space="preserve">    </w:t>
      </w:r>
    </w:p>
    <w:p w:rsidR="00BA3749" w:rsidRDefault="00BA3749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BA3749">
        <w:rPr>
          <w:rFonts w:ascii="宋体" w:hAnsi="宋体" w:hint="eastAsia"/>
          <w:bCs/>
          <w:szCs w:val="21"/>
        </w:rPr>
        <w:t>日常说话或写文章时如何避免这类错误？</w:t>
      </w:r>
      <w:r w:rsidR="00253635">
        <w:rPr>
          <w:rFonts w:ascii="宋体" w:hAnsi="宋体" w:hint="eastAsia"/>
          <w:bCs/>
          <w:szCs w:val="21"/>
        </w:rPr>
        <w:t>让我们一起通过今天的课程来学习。</w:t>
      </w:r>
    </w:p>
    <w:p w:rsidR="00BA3749" w:rsidRDefault="00BA3749" w:rsidP="00BA3749">
      <w:pPr>
        <w:pStyle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.新课讲授</w:t>
      </w:r>
    </w:p>
    <w:p w:rsidR="008B4CB9" w:rsidRDefault="004E5155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探究与分享：</w:t>
      </w:r>
    </w:p>
    <w:p w:rsidR="008B4CB9" w:rsidRDefault="004E5155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甲：“你们这样通宵达旦、吵吵闹闹地在宿舍打牌，影响别人休息。”</w:t>
      </w:r>
    </w:p>
    <w:p w:rsidR="008B4CB9" w:rsidRDefault="004E5155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乙：“影响别人，又不影响你。别人没有怨言，你有什么不平的？”</w:t>
      </w:r>
    </w:p>
    <w:p w:rsidR="008B4CB9" w:rsidRDefault="004E5155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学生活动：甲与乙的对话中有没有逻辑问题？谈谈你的理由。</w:t>
      </w:r>
    </w:p>
    <w:p w:rsidR="008B4CB9" w:rsidRDefault="004E5155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教师总结：甲与乙的对话中有逻辑问题。在两人的对话中，乙偷换了概念，把甲排除在别人之外，违反了同一律的要求。</w:t>
      </w:r>
    </w:p>
    <w:p w:rsidR="008B4CB9" w:rsidRDefault="004E5155">
      <w:pPr>
        <w:pStyle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教师导语：什么是同一律？逻辑的基本要求又有哪些？今天我们就来揭开“逻辑”的神秘面纱。</w:t>
      </w:r>
    </w:p>
    <w:p w:rsidR="008B4CB9" w:rsidRDefault="004E5155">
      <w:pPr>
        <w:pStyle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探究</w:t>
      </w:r>
      <w:proofErr w:type="gramStart"/>
      <w:r>
        <w:rPr>
          <w:rFonts w:ascii="宋体" w:hAnsi="宋体" w:hint="eastAsia"/>
          <w:bCs/>
          <w:szCs w:val="21"/>
        </w:rPr>
        <w:t>一</w:t>
      </w:r>
      <w:proofErr w:type="gramEnd"/>
      <w:r>
        <w:rPr>
          <w:rFonts w:ascii="宋体" w:hAnsi="宋体" w:hint="eastAsia"/>
          <w:bCs/>
          <w:szCs w:val="21"/>
        </w:rPr>
        <w:t>：同一律——思维的确定性要求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（一）同一律的含义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ascii="宋体" w:hAnsi="宋体" w:hint="eastAsia"/>
          <w:bCs/>
          <w:szCs w:val="21"/>
        </w:rPr>
        <w:t>教师导语：</w:t>
      </w:r>
      <w:r>
        <w:rPr>
          <w:rFonts w:hint="eastAsia"/>
        </w:rPr>
        <w:t>合乎逻辑的思维是具有确定性的思维。要正确地反映客观事物的事实与规律，必须让思维确定下来，该是什么就是什么，不能游移不定。这就要遵循同一律的要求。通常用公式“</w:t>
      </w:r>
      <w:r>
        <w:rPr>
          <w:rFonts w:hint="eastAsia"/>
        </w:rPr>
        <w:t>A</w:t>
      </w:r>
      <w:r>
        <w:rPr>
          <w:rFonts w:hint="eastAsia"/>
        </w:rPr>
        <w:t>是</w:t>
      </w:r>
      <w:r>
        <w:rPr>
          <w:rFonts w:hint="eastAsia"/>
        </w:rPr>
        <w:t>A</w:t>
      </w:r>
      <w:r>
        <w:rPr>
          <w:rFonts w:hint="eastAsia"/>
        </w:rPr>
        <w:t>”来表示同一律的内容。这个公式的意思是说：在同一时间、从同一方面、对同一对象所形成的论断“</w:t>
      </w:r>
      <w:r>
        <w:rPr>
          <w:rFonts w:hint="eastAsia"/>
        </w:rPr>
        <w:t>A</w:t>
      </w:r>
      <w:r>
        <w:rPr>
          <w:rFonts w:hint="eastAsia"/>
        </w:rPr>
        <w:t>”，如果是真的，就是真的；如果是假的，就是假的。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（二）同一律的表现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①对象的同一。在同一思维过程中，思维的对象必须保持同一；在讨论问题、回答问题或反驳别人的时候，各方的思维对象也要保持同一。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②概念的同一。在同一思维过程中，使用的概念必须保持同一；在讨论问题、回答问题或反驳别人的时候，各方使用的概念也要保持同一。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③判断的同一。同一个主体（个人或集体）在同一时间（相应的客观事物处于相对稳定状态时），从同一方面对同一事物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的判断必须保持同一。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示例评析：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教师展示材料：买茶人：“你这儿有好茶吗？”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卖茶人：“我这儿全是好茶，从来不卖变质的茶。”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学生思考并回答问题：卖茶叶的人的回答犯了什么错误？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教师总结：</w:t>
      </w:r>
      <w:proofErr w:type="gramStart"/>
      <w:r>
        <w:rPr>
          <w:rFonts w:ascii="宋体" w:hAnsi="宋体" w:hint="eastAsia"/>
          <w:bCs/>
          <w:szCs w:val="21"/>
        </w:rPr>
        <w:t>买荼叶的</w:t>
      </w:r>
      <w:proofErr w:type="gramEnd"/>
      <w:r>
        <w:rPr>
          <w:rFonts w:ascii="宋体" w:hAnsi="宋体" w:hint="eastAsia"/>
          <w:bCs/>
          <w:szCs w:val="21"/>
        </w:rPr>
        <w:t>人所说的“好茶”指的是品质优良的荼叶，</w:t>
      </w:r>
      <w:proofErr w:type="gramStart"/>
      <w:r>
        <w:rPr>
          <w:rFonts w:ascii="宋体" w:hAnsi="宋体" w:hint="eastAsia"/>
          <w:bCs/>
          <w:szCs w:val="21"/>
        </w:rPr>
        <w:t>卖荼叶的</w:t>
      </w:r>
      <w:proofErr w:type="gramEnd"/>
      <w:r>
        <w:rPr>
          <w:rFonts w:ascii="宋体" w:hAnsi="宋体" w:hint="eastAsia"/>
          <w:bCs/>
          <w:szCs w:val="21"/>
        </w:rPr>
        <w:t>人说的“好荼”指的是没有变质的茶叶。卖茶叶的人的回答违反了同一律的要求，把不同概念</w:t>
      </w:r>
      <w:proofErr w:type="gramStart"/>
      <w:r>
        <w:rPr>
          <w:rFonts w:ascii="宋体" w:hAnsi="宋体" w:hint="eastAsia"/>
          <w:bCs/>
          <w:szCs w:val="21"/>
        </w:rPr>
        <w:t>当作同个概念</w:t>
      </w:r>
      <w:proofErr w:type="gramEnd"/>
      <w:r>
        <w:rPr>
          <w:rFonts w:ascii="宋体" w:hAnsi="宋体" w:hint="eastAsia"/>
          <w:bCs/>
          <w:szCs w:val="21"/>
        </w:rPr>
        <w:t>来使用，犯了</w:t>
      </w:r>
      <w:r>
        <w:rPr>
          <w:rFonts w:ascii="宋体" w:hAnsi="宋体" w:hint="eastAsia"/>
          <w:bCs/>
          <w:szCs w:val="21"/>
          <w:u w:val="single"/>
        </w:rPr>
        <w:t>“偷换概念”</w:t>
      </w:r>
      <w:r>
        <w:rPr>
          <w:rFonts w:ascii="宋体" w:hAnsi="宋体" w:hint="eastAsia"/>
          <w:bCs/>
          <w:szCs w:val="21"/>
        </w:rPr>
        <w:t>的错误。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（三）同一律的要求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同一律要求人们：在同一思维过程中，每一思想必须保持自身同一性。不能混淆概念，也不能转移论题。故意违反同一律的要求，所犯的逻辑错误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“偷换概念”或“偷换论题”。在不同的时间或不同的条件下，对同一对象所形成的概念或判断，同一律并不要求它们一定是同一的。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示例评析：“我对法律上规定的‘公开审判应当有律师为被告辩护’有意见。怎么罪犯还有理？还要有人替他辩护？请问，这是站到什么立场上去了？”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学生思考：示例中的人犯了什么错误？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教师总结：“被告”和“罪犯”是有交叉关系的两个不同的概念，二者不能同一。这里把这两个不同的概念当作同一个概念使用了，犯了混淆概念的错误。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示例评析：有人写了一篇题为“人贵有志”的文章，在开头说“人必须有志，有理想”之后，就笔锋一转，大谈特谈“有了志向必须奋斗才行。没有奋斗，理想就成了空想”。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学生思考：此人在文章写作时犯了什么错误？</w:t>
      </w:r>
    </w:p>
    <w:p w:rsidR="008B4CB9" w:rsidRDefault="004E5155">
      <w:pPr>
        <w:pStyl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教师总结：这篇文章究竟要写“人贵有志还是人贵奋斗”？笔锋一转，就转移论题了。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相关链接：同一律并不否认客观事物及人的思想认识的变化发展，反映事物变化发展的正确认识并不违反同一律的要求。我国逻辑学家金岳霖曾有以下通俗说明：“西红柿是由苹果绿变红的，当它是由绿变红的时候，它就是由绿变红的。当它是绿的时候，它就是绿的。而当它成为红的时候，它就是红的了。当然，它会有不绿不红的时候，不错，可是当它是不绿不红的时候，它就是不绿不红的。其所以如此，是因为同一律所反映的不是形色状态或它们的变化，而是形色状态和它们的变化的确实性的同一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ascii="宋体" w:hAnsi="宋体" w:hint="eastAsia"/>
          <w:bCs/>
          <w:szCs w:val="21"/>
        </w:rPr>
        <w:t>注意：</w:t>
      </w:r>
      <w:r>
        <w:rPr>
          <w:rFonts w:hint="eastAsia"/>
        </w:rPr>
        <w:t>同一律并不否认认识对象的复杂多样性及其变化和发展。它所反对的，只限于在时间、条件不变的情况下，任意变更概念或判断。</w:t>
      </w:r>
    </w:p>
    <w:p w:rsidR="001C6565" w:rsidRDefault="001C6565">
      <w:pPr>
        <w:pStyle w:val="0"/>
        <w:spacing w:line="360" w:lineRule="auto"/>
        <w:ind w:firstLineChars="200" w:firstLine="420"/>
      </w:pPr>
      <w:r w:rsidRPr="001C6565">
        <w:rPr>
          <w:rFonts w:hint="eastAsia"/>
        </w:rPr>
        <w:t>练一练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ascii="宋体" w:hAnsi="宋体" w:hint="eastAsia"/>
          <w:bCs/>
          <w:szCs w:val="21"/>
        </w:rPr>
        <w:t>探究二：</w:t>
      </w:r>
      <w:r>
        <w:rPr>
          <w:rFonts w:hint="eastAsia"/>
        </w:rPr>
        <w:t>矛盾律——思维的一致性要求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（一）矛盾律的含义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探究与分享：《韩非子·难一》载：“楚人有</w:t>
      </w:r>
      <w:proofErr w:type="gramStart"/>
      <w:r>
        <w:rPr>
          <w:rFonts w:hint="eastAsia"/>
        </w:rPr>
        <w:t>鬻</w:t>
      </w:r>
      <w:proofErr w:type="gramEnd"/>
      <w:r>
        <w:rPr>
          <w:rFonts w:hint="eastAsia"/>
        </w:rPr>
        <w:t>盾与矛者，誉之曰：‘吾盾之坚，物莫能陷也。’又誉其矛曰吾矛之利，于物无不陷也。或曰：</w:t>
      </w:r>
      <w:proofErr w:type="gramStart"/>
      <w:r>
        <w:rPr>
          <w:rFonts w:hint="eastAsia"/>
        </w:rPr>
        <w:t>‘</w:t>
      </w:r>
      <w:proofErr w:type="gramEnd"/>
      <w:r>
        <w:rPr>
          <w:rFonts w:hint="eastAsia"/>
        </w:rPr>
        <w:t>以子之矛陷子之盾，何如？·其人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能应也。夫不可陷之盾与无不陷之矛，不可同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而立。”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学生思考：这位楚人为什么“弗能应”？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教师总结：因为这位楚人犯了“自相矛盾”的逻辑错误。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合乎逻辑的思维是具有一致性的思维。要避免思维出现不融贯致的逻辑错误，就要遵循矛盾律的要求。通常用公式“</w:t>
      </w:r>
      <w:r>
        <w:rPr>
          <w:rFonts w:hint="eastAsia"/>
        </w:rPr>
        <w:t>A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是非</w:t>
      </w:r>
      <w:r>
        <w:rPr>
          <w:rFonts w:hint="eastAsia"/>
        </w:rPr>
        <w:t>A</w:t>
      </w:r>
      <w:r>
        <w:rPr>
          <w:rFonts w:hint="eastAsia"/>
        </w:rPr>
        <w:t>”来表示矛盾律的内容。这个公式的意思是说：在同一时间、从同一方面、对同一对象所形成的论断“</w:t>
      </w:r>
      <w:r>
        <w:rPr>
          <w:rFonts w:hint="eastAsia"/>
        </w:rPr>
        <w:t>A</w:t>
      </w:r>
      <w:r>
        <w:rPr>
          <w:rFonts w:hint="eastAsia"/>
        </w:rPr>
        <w:t>”和它的否定论断“非</w:t>
      </w:r>
      <w:r>
        <w:rPr>
          <w:rFonts w:hint="eastAsia"/>
        </w:rPr>
        <w:t>A</w:t>
      </w:r>
      <w:r>
        <w:rPr>
          <w:rFonts w:hint="eastAsia"/>
        </w:rPr>
        <w:t>不能同真，其中必有一假。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（二）矛盾律的要求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lastRenderedPageBreak/>
        <w:t>矛盾律要求人们：在同一时间、从同一方面、对同一对象所形成的论断“</w:t>
      </w:r>
      <w:r>
        <w:rPr>
          <w:rFonts w:hint="eastAsia"/>
        </w:rPr>
        <w:t>A</w:t>
      </w:r>
      <w:r>
        <w:rPr>
          <w:rFonts w:hint="eastAsia"/>
        </w:rPr>
        <w:t>”和“非</w:t>
      </w:r>
      <w:r>
        <w:rPr>
          <w:rFonts w:hint="eastAsia"/>
        </w:rPr>
        <w:t>A"</w:t>
      </w:r>
      <w:r>
        <w:rPr>
          <w:rFonts w:hint="eastAsia"/>
        </w:rPr>
        <w:t>，不能断定它们都成立。违反矛盾律要求的逻辑错误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“自相矛盾”。</w:t>
      </w:r>
    </w:p>
    <w:p w:rsidR="0007473B" w:rsidRDefault="0007473B">
      <w:pPr>
        <w:pStyle w:val="0"/>
        <w:spacing w:line="360" w:lineRule="auto"/>
        <w:ind w:firstLineChars="200" w:firstLine="420"/>
      </w:pPr>
      <w:r w:rsidRPr="0007473B">
        <w:rPr>
          <w:rFonts w:hint="eastAsia"/>
        </w:rPr>
        <w:t>①“概念”角度，矛盾律要求：在同一思维过程中，对于同一个对象不能同时用两个相互矛盾的概念来反映。例如：对于同一个几何图形，不能既用“三角形”又用“非三角形”来反映它。</w:t>
      </w:r>
    </w:p>
    <w:p w:rsidR="0007473B" w:rsidRDefault="0007473B" w:rsidP="00627893">
      <w:pPr>
        <w:pStyle w:val="0"/>
        <w:spacing w:line="360" w:lineRule="auto"/>
        <w:ind w:firstLineChars="200" w:firstLine="420"/>
      </w:pPr>
      <w:r w:rsidRPr="0007473B">
        <w:rPr>
          <w:rFonts w:hint="eastAsia"/>
        </w:rPr>
        <w:t>②“判断”角度</w:t>
      </w:r>
      <w:r w:rsidRPr="0007473B">
        <w:rPr>
          <w:rFonts w:hint="eastAsia"/>
        </w:rPr>
        <w:t xml:space="preserve"> </w:t>
      </w:r>
      <w:r w:rsidRPr="0007473B">
        <w:rPr>
          <w:rFonts w:hint="eastAsia"/>
        </w:rPr>
        <w:t>，矛盾律要求：在同一思维过程中，对同一对象，不能同时</w:t>
      </w:r>
      <w:proofErr w:type="gramStart"/>
      <w:r w:rsidRPr="0007473B">
        <w:rPr>
          <w:rFonts w:hint="eastAsia"/>
        </w:rPr>
        <w:t>作出</w:t>
      </w:r>
      <w:proofErr w:type="gramEnd"/>
      <w:r w:rsidRPr="0007473B">
        <w:rPr>
          <w:rFonts w:hint="eastAsia"/>
        </w:rPr>
        <w:t>两个相互矛盾的判断。</w:t>
      </w:r>
      <w:r w:rsidR="00627893">
        <w:rPr>
          <w:rFonts w:hint="eastAsia"/>
        </w:rPr>
        <w:t>例如：“所有人都是善良的”与“所有人都是不善良的”。根据矛盾律，对这两个判断不能同时肯定。</w:t>
      </w:r>
    </w:p>
    <w:p w:rsidR="00627893" w:rsidRDefault="00627893" w:rsidP="00627893">
      <w:pPr>
        <w:pStyle w:val="0"/>
        <w:spacing w:line="360" w:lineRule="auto"/>
        <w:ind w:firstLineChars="200" w:firstLine="420"/>
      </w:pPr>
      <w:r>
        <w:rPr>
          <w:rFonts w:hint="eastAsia"/>
        </w:rPr>
        <w:t>那么</w:t>
      </w:r>
      <w:r w:rsidRPr="00627893">
        <w:rPr>
          <w:rFonts w:hint="eastAsia"/>
        </w:rPr>
        <w:t>思维中出现的自相矛盾与唯物辩证法所讲的矛盾是一回事吗？</w:t>
      </w:r>
    </w:p>
    <w:p w:rsidR="00627893" w:rsidRDefault="00627893" w:rsidP="00627893">
      <w:pPr>
        <w:pStyle w:val="0"/>
        <w:spacing w:line="360" w:lineRule="auto"/>
        <w:ind w:firstLineChars="200" w:firstLine="420"/>
      </w:pPr>
      <w:r>
        <w:rPr>
          <w:rFonts w:hint="eastAsia"/>
        </w:rPr>
        <w:t>判断：下列论断哪些是自相矛盾的，哪些不是。</w:t>
      </w:r>
    </w:p>
    <w:p w:rsidR="00627893" w:rsidRDefault="00627893" w:rsidP="00627893">
      <w:pPr>
        <w:pStyle w:val="0"/>
        <w:spacing w:line="360" w:lineRule="auto"/>
        <w:ind w:firstLineChars="200" w:firstLine="420"/>
      </w:pPr>
      <w:r>
        <w:rPr>
          <w:rFonts w:hint="eastAsia"/>
        </w:rPr>
        <w:t>①</w:t>
      </w:r>
      <w:proofErr w:type="gramStart"/>
      <w:r>
        <w:rPr>
          <w:rFonts w:hint="eastAsia"/>
        </w:rPr>
        <w:t>小明想画</w:t>
      </w:r>
      <w:proofErr w:type="gramEnd"/>
      <w:r>
        <w:rPr>
          <w:rFonts w:hint="eastAsia"/>
        </w:rPr>
        <w:t>一个方的圆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              </w:t>
      </w:r>
    </w:p>
    <w:p w:rsidR="00627893" w:rsidRDefault="00627893" w:rsidP="00627893">
      <w:pPr>
        <w:pStyle w:val="0"/>
        <w:spacing w:line="360" w:lineRule="auto"/>
        <w:ind w:firstLineChars="200" w:firstLine="420"/>
      </w:pPr>
      <w:r>
        <w:rPr>
          <w:rFonts w:hint="eastAsia"/>
        </w:rPr>
        <w:t>②蝉噪林逾静，鸟鸣山更幽。</w:t>
      </w:r>
    </w:p>
    <w:p w:rsidR="00627893" w:rsidRDefault="00627893" w:rsidP="00627893">
      <w:pPr>
        <w:pStyle w:val="0"/>
        <w:spacing w:line="360" w:lineRule="auto"/>
        <w:ind w:firstLineChars="200" w:firstLine="420"/>
      </w:pPr>
      <w:r>
        <w:rPr>
          <w:rFonts w:hint="eastAsia"/>
        </w:rPr>
        <w:t>③人类的认识能力既是无限的，又是有限的。</w:t>
      </w:r>
    </w:p>
    <w:p w:rsidR="00627893" w:rsidRDefault="00627893" w:rsidP="00627893">
      <w:pPr>
        <w:pStyle w:val="0"/>
        <w:spacing w:line="360" w:lineRule="auto"/>
        <w:ind w:firstLineChars="200" w:firstLine="420"/>
      </w:pPr>
      <w:r>
        <w:rPr>
          <w:rFonts w:hint="eastAsia"/>
        </w:rPr>
        <w:t>④这几周的军训太紧张了，但已经不知不觉地过去了。</w:t>
      </w:r>
    </w:p>
    <w:p w:rsidR="00627893" w:rsidRDefault="00627893">
      <w:pPr>
        <w:pStyle w:val="0"/>
        <w:spacing w:line="360" w:lineRule="auto"/>
        <w:ind w:firstLineChars="200" w:firstLine="420"/>
      </w:pPr>
      <w:r w:rsidRPr="00627893">
        <w:rPr>
          <w:rFonts w:hint="eastAsia"/>
        </w:rPr>
        <w:t>逻辑矛盾与辩证矛盾</w:t>
      </w:r>
    </w:p>
    <w:p w:rsidR="008B4CB9" w:rsidRDefault="004E5155" w:rsidP="00656D57">
      <w:pPr>
        <w:pStyle w:val="0"/>
        <w:spacing w:line="360" w:lineRule="auto"/>
        <w:ind w:firstLineChars="200" w:firstLine="420"/>
      </w:pPr>
      <w:r>
        <w:rPr>
          <w:rFonts w:hint="eastAsia"/>
        </w:rPr>
        <w:t>思维中出现的自相矛盾不同于唯物辩证法所讲的事物的客观矛盾。矛盾律及其要求是就同一时间、同一方面对同一对象所作的论断而言的，自相矛盾的论断是对客观实际的错误反映。客观事物是变化发展的，此事物可以变成</w:t>
      </w:r>
      <w:proofErr w:type="gramStart"/>
      <w:r>
        <w:rPr>
          <w:rFonts w:hint="eastAsia"/>
        </w:rPr>
        <w:t>彼</w:t>
      </w:r>
      <w:proofErr w:type="gramEnd"/>
      <w:r>
        <w:rPr>
          <w:rFonts w:hint="eastAsia"/>
        </w:rPr>
        <w:t>事物。从不同时间、不同方面对同一事物所作的相反论断，并不是自相矛盾的。</w:t>
      </w:r>
    </w:p>
    <w:p w:rsidR="00656D57" w:rsidRDefault="004E5155" w:rsidP="00656D57">
      <w:pPr>
        <w:pStyle w:val="0"/>
        <w:spacing w:line="360" w:lineRule="auto"/>
        <w:ind w:firstLineChars="200" w:firstLine="420"/>
      </w:pPr>
      <w:r>
        <w:rPr>
          <w:rFonts w:hint="eastAsia"/>
        </w:rPr>
        <w:t>小试牛刀：</w:t>
      </w:r>
      <w:r w:rsidR="00656D57">
        <w:rPr>
          <w:rFonts w:hint="eastAsia"/>
        </w:rPr>
        <w:t xml:space="preserve">  </w:t>
      </w:r>
      <w:r w:rsidR="00656D57">
        <w:rPr>
          <w:rFonts w:hint="eastAsia"/>
        </w:rPr>
        <w:t>某珠宝店钻石被盗，现查明罪犯是赵、钱、孙、李中的一人，四人口供如下：</w:t>
      </w:r>
      <w:r w:rsidR="00656D57">
        <w:rPr>
          <w:rFonts w:hint="eastAsia"/>
        </w:rPr>
        <w:t xml:space="preserve">   </w:t>
      </w:r>
      <w:r w:rsidR="00656D57">
        <w:rPr>
          <w:rFonts w:hint="eastAsia"/>
        </w:rPr>
        <w:t>赵：不是我偷的。</w:t>
      </w:r>
      <w:r w:rsidR="00656D57">
        <w:rPr>
          <w:rFonts w:hint="eastAsia"/>
        </w:rPr>
        <w:t xml:space="preserve"> </w:t>
      </w:r>
      <w:r w:rsidR="00656D57">
        <w:rPr>
          <w:rFonts w:hint="eastAsia"/>
        </w:rPr>
        <w:t>钱：李是罪犯。孙：钱是罪犯。</w:t>
      </w:r>
      <w:r w:rsidR="00656D57">
        <w:rPr>
          <w:rFonts w:hint="eastAsia"/>
        </w:rPr>
        <w:t xml:space="preserve"> </w:t>
      </w:r>
      <w:r w:rsidR="00656D57">
        <w:rPr>
          <w:rFonts w:hint="eastAsia"/>
        </w:rPr>
        <w:t>李：不是我偷的。</w:t>
      </w:r>
      <w:r w:rsidR="00656D57">
        <w:rPr>
          <w:rFonts w:hint="eastAsia"/>
        </w:rPr>
        <w:t xml:space="preserve">   </w:t>
      </w:r>
    </w:p>
    <w:p w:rsidR="00656D57" w:rsidRDefault="00656D57" w:rsidP="00656D57">
      <w:pPr>
        <w:pStyle w:val="0"/>
        <w:spacing w:line="360" w:lineRule="auto"/>
        <w:ind w:firstLineChars="200" w:firstLine="420"/>
      </w:pPr>
      <w:r>
        <w:rPr>
          <w:rFonts w:hint="eastAsia"/>
        </w:rPr>
        <w:t>四人中只有一人说了假话，请问罪犯是谁？为什么？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探究三：排中律——思维的明确性要求</w:t>
      </w:r>
    </w:p>
    <w:p w:rsidR="00732D3C" w:rsidRDefault="00732D3C">
      <w:pPr>
        <w:pStyle w:val="0"/>
        <w:spacing w:line="360" w:lineRule="auto"/>
        <w:ind w:firstLineChars="200" w:firstLine="420"/>
      </w:pPr>
      <w:r w:rsidRPr="00732D3C">
        <w:rPr>
          <w:rFonts w:hint="eastAsia"/>
        </w:rPr>
        <w:t>在一次讨论会上，关于某部古典作品是不是中国文学史上的优秀作品，出现了两种截然相反的评价意见。有人认为它是一部优秀的文学作品，也有人认为它不是一部优秀的文学作品。讨论结束时，会议主持人表态说</w:t>
      </w:r>
      <w:r w:rsidRPr="00732D3C">
        <w:rPr>
          <w:rFonts w:hint="eastAsia"/>
        </w:rPr>
        <w:t>:</w:t>
      </w:r>
      <w:r w:rsidRPr="00732D3C">
        <w:rPr>
          <w:rFonts w:hint="eastAsia"/>
        </w:rPr>
        <w:t>“我反对第一种意见，也反对第二种意见。”</w:t>
      </w:r>
      <w:r w:rsidRPr="00732D3C">
        <w:rPr>
          <w:rFonts w:hint="eastAsia"/>
        </w:rPr>
        <w:t xml:space="preserve"> </w:t>
      </w:r>
      <w:r w:rsidRPr="00732D3C">
        <w:rPr>
          <w:rFonts w:hint="eastAsia"/>
        </w:rPr>
        <w:t>会议主持人的话是否合乎逻辑，为什么</w:t>
      </w:r>
      <w:r w:rsidRPr="00732D3C">
        <w:rPr>
          <w:rFonts w:hint="eastAsia"/>
        </w:rPr>
        <w:t>?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（一）排中律的含义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合乎逻辑的思维是具有明确性的思维。逻辑思维既要排除自相矛盾的逻辑错误，也要反对在“是”与“非”之间骑墙居中，在矛盾关系的论断之间持“两不可”的态度。这就要遵</w:t>
      </w:r>
      <w:r>
        <w:rPr>
          <w:rFonts w:hint="eastAsia"/>
        </w:rPr>
        <w:lastRenderedPageBreak/>
        <w:t>循排中律的要求。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通常用公式“</w:t>
      </w:r>
      <w:r>
        <w:rPr>
          <w:rFonts w:hint="eastAsia"/>
        </w:rPr>
        <w:t>A</w:t>
      </w:r>
      <w:r>
        <w:rPr>
          <w:rFonts w:hint="eastAsia"/>
        </w:rPr>
        <w:t>或者非</w:t>
      </w:r>
      <w:r>
        <w:rPr>
          <w:rFonts w:hint="eastAsia"/>
        </w:rPr>
        <w:t>A</w:t>
      </w:r>
      <w:r>
        <w:rPr>
          <w:rFonts w:hint="eastAsia"/>
        </w:rPr>
        <w:t>”来表示排中律的内容。这个公式的意思是说：在同一时间、从同一方面、对同一对象所形成的论断“</w:t>
      </w:r>
      <w:r>
        <w:rPr>
          <w:rFonts w:hint="eastAsia"/>
        </w:rPr>
        <w:t>A</w:t>
      </w:r>
      <w:r>
        <w:rPr>
          <w:rFonts w:hint="eastAsia"/>
        </w:rPr>
        <w:t>”和“非</w:t>
      </w:r>
      <w:r>
        <w:rPr>
          <w:rFonts w:hint="eastAsia"/>
        </w:rPr>
        <w:t>A</w:t>
      </w:r>
      <w:r>
        <w:rPr>
          <w:rFonts w:hint="eastAsia"/>
        </w:rPr>
        <w:t>”不能同假，其中必有一真。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（二）排中律的要求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排中律要求人们：在同一时间、从同一方面、对同一对象所形成的论断“</w:t>
      </w:r>
      <w:r>
        <w:rPr>
          <w:rFonts w:hint="eastAsia"/>
        </w:rPr>
        <w:t>A</w:t>
      </w:r>
      <w:r>
        <w:rPr>
          <w:rFonts w:hint="eastAsia"/>
        </w:rPr>
        <w:t>”和“非</w:t>
      </w:r>
      <w:r>
        <w:rPr>
          <w:rFonts w:hint="eastAsia"/>
        </w:rPr>
        <w:t>A</w:t>
      </w:r>
      <w:r>
        <w:rPr>
          <w:rFonts w:hint="eastAsia"/>
        </w:rPr>
        <w:t>”，不能断定它们都不成立。也就是说不能同时否认“</w:t>
      </w:r>
      <w:r>
        <w:rPr>
          <w:rFonts w:hint="eastAsia"/>
        </w:rPr>
        <w:t>A</w:t>
      </w:r>
      <w:r>
        <w:rPr>
          <w:rFonts w:hint="eastAsia"/>
        </w:rPr>
        <w:t>”，又否认“非</w:t>
      </w:r>
      <w:r>
        <w:rPr>
          <w:rFonts w:hint="eastAsia"/>
        </w:rPr>
        <w:t>A</w:t>
      </w:r>
      <w:r>
        <w:rPr>
          <w:rFonts w:hint="eastAsia"/>
        </w:rPr>
        <w:t>”，对“是”与“非”各打五十大板。违反排中律要求的逻辑错误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“两不可”。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示例评析：甲：下周去香山看红叶，你去吗？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乙：谁说我不去？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甲：你去，请登记吧乙：我要是去，早就登记了甲：那么，你是不去呀？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乙：我已经说得很清楚了。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学生思考：乙的回答犯了什么错误？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教师总结：乙的回答同时否定了“去”与“不去”，违背了排中律，犯了“两不可”的错误。</w:t>
      </w:r>
    </w:p>
    <w:p w:rsidR="00732D3C" w:rsidRDefault="00732D3C" w:rsidP="00732D3C">
      <w:pPr>
        <w:pStyle w:val="0"/>
        <w:spacing w:line="360" w:lineRule="auto"/>
        <w:ind w:firstLineChars="200" w:firstLine="420"/>
      </w:pPr>
      <w:r>
        <w:rPr>
          <w:rFonts w:hint="eastAsia"/>
        </w:rPr>
        <w:t>牛刀小试：</w:t>
      </w:r>
      <w:r>
        <w:rPr>
          <w:rFonts w:hint="eastAsia"/>
        </w:rPr>
        <w:t xml:space="preserve">  </w:t>
      </w:r>
      <w:r>
        <w:rPr>
          <w:rFonts w:hint="eastAsia"/>
        </w:rPr>
        <w:t>某珠宝店钻石被盗，现查明罪犯是赵、钱、孙、李中的一人，四人口供如下：</w:t>
      </w:r>
      <w:r>
        <w:rPr>
          <w:rFonts w:hint="eastAsia"/>
        </w:rPr>
        <w:t xml:space="preserve"> </w:t>
      </w:r>
      <w:r>
        <w:rPr>
          <w:rFonts w:hint="eastAsia"/>
        </w:rPr>
        <w:t>赵：不是我偷的。</w:t>
      </w:r>
      <w:r>
        <w:rPr>
          <w:rFonts w:hint="eastAsia"/>
        </w:rPr>
        <w:t xml:space="preserve"> </w:t>
      </w:r>
      <w:r>
        <w:rPr>
          <w:rFonts w:hint="eastAsia"/>
        </w:rPr>
        <w:t>钱：李是罪犯。</w:t>
      </w:r>
      <w:r>
        <w:rPr>
          <w:rFonts w:hint="eastAsia"/>
        </w:rPr>
        <w:t xml:space="preserve"> </w:t>
      </w:r>
      <w:r>
        <w:rPr>
          <w:rFonts w:hint="eastAsia"/>
        </w:rPr>
        <w:t>孙：钱是罪犯。</w:t>
      </w:r>
      <w:r>
        <w:rPr>
          <w:rFonts w:hint="eastAsia"/>
        </w:rPr>
        <w:t xml:space="preserve"> </w:t>
      </w:r>
      <w:r>
        <w:rPr>
          <w:rFonts w:hint="eastAsia"/>
        </w:rPr>
        <w:t>李：不是我偷的。</w:t>
      </w:r>
    </w:p>
    <w:p w:rsidR="00732D3C" w:rsidRDefault="00732D3C" w:rsidP="00732D3C">
      <w:pPr>
        <w:pStyle w:val="0"/>
        <w:spacing w:line="360" w:lineRule="auto"/>
        <w:ind w:firstLineChars="200" w:firstLine="420"/>
      </w:pPr>
      <w:r>
        <w:rPr>
          <w:rFonts w:hint="eastAsia"/>
        </w:rPr>
        <w:t xml:space="preserve">   </w:t>
      </w:r>
      <w:r>
        <w:rPr>
          <w:rFonts w:hint="eastAsia"/>
        </w:rPr>
        <w:t>四人中只有一人说了真话，请问罪犯是谁？为什么？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（三）矛盾律与排中律相结合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矛盾律表明，论断“</w:t>
      </w:r>
      <w:r>
        <w:rPr>
          <w:rFonts w:hint="eastAsia"/>
        </w:rPr>
        <w:t>A</w:t>
      </w:r>
      <w:r>
        <w:rPr>
          <w:rFonts w:hint="eastAsia"/>
        </w:rPr>
        <w:t>”和“非</w:t>
      </w:r>
      <w:r>
        <w:rPr>
          <w:rFonts w:hint="eastAsia"/>
        </w:rPr>
        <w:t>A</w:t>
      </w:r>
      <w:r>
        <w:rPr>
          <w:rFonts w:hint="eastAsia"/>
        </w:rPr>
        <w:t>”必有一假；排中律进一步表明，“</w:t>
      </w:r>
      <w:r>
        <w:rPr>
          <w:rFonts w:hint="eastAsia"/>
        </w:rPr>
        <w:t>A</w:t>
      </w:r>
      <w:r>
        <w:rPr>
          <w:rFonts w:hint="eastAsia"/>
        </w:rPr>
        <w:t>”和“非</w:t>
      </w:r>
      <w:r>
        <w:rPr>
          <w:rFonts w:hint="eastAsia"/>
        </w:rPr>
        <w:t>A</w:t>
      </w:r>
      <w:r>
        <w:rPr>
          <w:rFonts w:hint="eastAsia"/>
        </w:rPr>
        <w:t>”必有一真。识别与把握“</w:t>
      </w:r>
      <w:r>
        <w:rPr>
          <w:rFonts w:hint="eastAsia"/>
        </w:rPr>
        <w:t>A</w:t>
      </w:r>
      <w:r>
        <w:rPr>
          <w:rFonts w:hint="eastAsia"/>
        </w:rPr>
        <w:t>”和“非</w:t>
      </w:r>
      <w:r>
        <w:rPr>
          <w:rFonts w:hint="eastAsia"/>
        </w:rPr>
        <w:t>A</w:t>
      </w:r>
      <w:r>
        <w:rPr>
          <w:rFonts w:hint="eastAsia"/>
        </w:rPr>
        <w:t>”这种不能同真也不能同假的矛盾关系，对于提升逻辑思维能力有重要意义。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913"/>
        <w:gridCol w:w="3150"/>
        <w:gridCol w:w="3386"/>
      </w:tblGrid>
      <w:tr w:rsidR="00424993">
        <w:trPr>
          <w:jc w:val="center"/>
        </w:trPr>
        <w:tc>
          <w:tcPr>
            <w:tcW w:w="1986" w:type="dxa"/>
            <w:gridSpan w:val="2"/>
            <w:shd w:val="clear" w:color="auto" w:fill="auto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150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矛盾律</w:t>
            </w:r>
          </w:p>
        </w:tc>
        <w:tc>
          <w:tcPr>
            <w:tcW w:w="3386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排中律</w:t>
            </w:r>
          </w:p>
        </w:tc>
      </w:tr>
      <w:tr w:rsidR="00424993">
        <w:trPr>
          <w:jc w:val="center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区别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3150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</w:pPr>
            <w:r>
              <w:rPr>
                <w:rFonts w:hint="eastAsia"/>
              </w:rPr>
              <w:t>要求排除人们思维的自相矛盾，强调“</w:t>
            </w:r>
            <w:r>
              <w:rPr>
                <w:rFonts w:hint="eastAsia"/>
              </w:rPr>
              <w:t>A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是非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”，即矛盾的论断不能同真，其中“必有一假”</w:t>
            </w:r>
          </w:p>
        </w:tc>
        <w:tc>
          <w:tcPr>
            <w:tcW w:w="3386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</w:pPr>
            <w:r>
              <w:rPr>
                <w:rFonts w:hint="eastAsia"/>
              </w:rPr>
              <w:t>排中律要求互相矛盾的思想不同</w:t>
            </w:r>
            <w:proofErr w:type="gramStart"/>
            <w:r>
              <w:rPr>
                <w:rFonts w:hint="eastAsia"/>
              </w:rPr>
              <w:t>同</w:t>
            </w:r>
            <w:proofErr w:type="gramEnd"/>
            <w:r>
              <w:rPr>
                <w:rFonts w:hint="eastAsia"/>
              </w:rPr>
              <w:t>假，强调“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”与“非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”，其中“必有一真”</w:t>
            </w:r>
          </w:p>
        </w:tc>
      </w:tr>
      <w:tr w:rsidR="00424993">
        <w:trPr>
          <w:jc w:val="center"/>
        </w:trPr>
        <w:tc>
          <w:tcPr>
            <w:tcW w:w="1073" w:type="dxa"/>
            <w:vMerge/>
            <w:shd w:val="clear" w:color="auto" w:fill="auto"/>
            <w:vAlign w:val="center"/>
          </w:tcPr>
          <w:p w:rsidR="008B4CB9" w:rsidRDefault="008B4CB9">
            <w:pPr>
              <w:pStyle w:val="0"/>
              <w:spacing w:line="360" w:lineRule="auto"/>
              <w:jc w:val="center"/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错误</w:t>
            </w:r>
          </w:p>
        </w:tc>
        <w:tc>
          <w:tcPr>
            <w:tcW w:w="3150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“自相矛盾”</w:t>
            </w:r>
          </w:p>
        </w:tc>
        <w:tc>
          <w:tcPr>
            <w:tcW w:w="3386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“两不可”</w:t>
            </w:r>
          </w:p>
        </w:tc>
      </w:tr>
      <w:tr w:rsidR="00424993">
        <w:trPr>
          <w:jc w:val="center"/>
        </w:trPr>
        <w:tc>
          <w:tcPr>
            <w:tcW w:w="1073" w:type="dxa"/>
            <w:vMerge/>
            <w:shd w:val="clear" w:color="auto" w:fill="auto"/>
            <w:vAlign w:val="center"/>
          </w:tcPr>
          <w:p w:rsidR="008B4CB9" w:rsidRDefault="008B4CB9">
            <w:pPr>
              <w:pStyle w:val="0"/>
              <w:spacing w:line="360" w:lineRule="auto"/>
              <w:jc w:val="center"/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t>作用</w:t>
            </w:r>
          </w:p>
        </w:tc>
        <w:tc>
          <w:tcPr>
            <w:tcW w:w="3150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</w:pPr>
            <w:r>
              <w:rPr>
                <w:rFonts w:hint="eastAsia"/>
              </w:rPr>
              <w:t>运用矛盾律可以以</w:t>
            </w:r>
            <w:proofErr w:type="gramStart"/>
            <w:r>
              <w:rPr>
                <w:rFonts w:hint="eastAsia"/>
              </w:rPr>
              <w:t>真推假</w:t>
            </w:r>
            <w:proofErr w:type="gramEnd"/>
            <w:r>
              <w:rPr>
                <w:rFonts w:hint="eastAsia"/>
              </w:rPr>
              <w:t>，即具有矛盾关系的两个判断，如果一个真，则另一个假</w:t>
            </w:r>
          </w:p>
        </w:tc>
        <w:tc>
          <w:tcPr>
            <w:tcW w:w="3386" w:type="dxa"/>
            <w:shd w:val="clear" w:color="auto" w:fill="auto"/>
          </w:tcPr>
          <w:p w:rsidR="008B4CB9" w:rsidRDefault="004E5155">
            <w:pPr>
              <w:pStyle w:val="0"/>
              <w:spacing w:line="360" w:lineRule="auto"/>
            </w:pPr>
            <w:r>
              <w:rPr>
                <w:rFonts w:hint="eastAsia"/>
              </w:rPr>
              <w:t>运用排中律可以以假推真，即具有矛盾关系的两个判断，如果一个假，则另一个必真</w:t>
            </w:r>
          </w:p>
        </w:tc>
      </w:tr>
      <w:tr w:rsidR="00424993">
        <w:trPr>
          <w:jc w:val="center"/>
        </w:trPr>
        <w:tc>
          <w:tcPr>
            <w:tcW w:w="1986" w:type="dxa"/>
            <w:gridSpan w:val="2"/>
            <w:shd w:val="clear" w:color="auto" w:fill="auto"/>
            <w:vAlign w:val="center"/>
          </w:tcPr>
          <w:p w:rsidR="008B4CB9" w:rsidRDefault="004E5155">
            <w:pPr>
              <w:pStyle w:val="0"/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联系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8B4CB9" w:rsidRDefault="004E5155">
            <w:pPr>
              <w:pStyle w:val="0"/>
              <w:spacing w:line="360" w:lineRule="auto"/>
            </w:pPr>
            <w:r>
              <w:rPr>
                <w:rFonts w:hint="eastAsia"/>
              </w:rPr>
              <w:t>矛盾律与排中律都是形式逻辑的基本规律，是人们在运用概念进行判断和推理时必须遵循的具体规则，它们从不同侧面保证思维的确定性</w:t>
            </w:r>
          </w:p>
        </w:tc>
      </w:tr>
    </w:tbl>
    <w:p w:rsidR="008B4CB9" w:rsidRDefault="004E5155" w:rsidP="00386000">
      <w:pPr>
        <w:pStyle w:val="0"/>
        <w:spacing w:line="360" w:lineRule="auto"/>
      </w:pPr>
      <w:r>
        <w:rPr>
          <w:rFonts w:hint="eastAsia"/>
        </w:rPr>
        <w:t>（四）形式逻辑的基本规律与科学思维</w:t>
      </w:r>
    </w:p>
    <w:p w:rsidR="008B4CB9" w:rsidRDefault="004E5155">
      <w:pPr>
        <w:pStyle w:val="0"/>
        <w:spacing w:line="360" w:lineRule="auto"/>
        <w:ind w:firstLineChars="200" w:firstLine="420"/>
      </w:pPr>
      <w:r>
        <w:rPr>
          <w:rFonts w:hint="eastAsia"/>
        </w:rPr>
        <w:t>同一律、矛盾律和排中律是形式逻辑的基本规律。这些基本规律是人们在长期的社会实践中，对认识客观事物的正确思维活动的总结。它们不是逻辑学家头脑中固有的，也不是哪个权威规定的。</w:t>
      </w:r>
    </w:p>
    <w:p w:rsidR="008B4CB9" w:rsidRDefault="004E5155" w:rsidP="00386000">
      <w:pPr>
        <w:pStyle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人们通过无数次的社会实践，既认识到了客观事物的规律，也认识到了思维自身的规律。实践证明，只有遵循形式逻辑基本规律的思维，才有可能成为科学的思维，而违背形式逻辑基本规律的思维不可能是科学的思维。</w:t>
      </w:r>
    </w:p>
    <w:p w:rsidR="006237A7" w:rsidRPr="00386000" w:rsidRDefault="006237A7" w:rsidP="00386000">
      <w:pPr>
        <w:pStyle w:val="0"/>
        <w:spacing w:line="360" w:lineRule="auto"/>
        <w:ind w:firstLineChars="200" w:firstLine="420"/>
      </w:pPr>
      <w:r>
        <w:rPr>
          <w:rFonts w:hint="eastAsia"/>
        </w:rPr>
        <w:t>最后回到刚开始的问题</w:t>
      </w:r>
      <w:r w:rsidRPr="006237A7">
        <w:rPr>
          <w:rFonts w:hint="eastAsia"/>
        </w:rPr>
        <w:t>“中国有世界上没有的万里长城</w:t>
      </w:r>
      <w:r w:rsidRPr="006237A7">
        <w:rPr>
          <w:rFonts w:hint="eastAsia"/>
        </w:rPr>
        <w:t>,</w:t>
      </w:r>
      <w:r w:rsidRPr="006237A7">
        <w:rPr>
          <w:rFonts w:hint="eastAsia"/>
        </w:rPr>
        <w:t>为万人瞩目。”</w:t>
      </w:r>
      <w:r>
        <w:rPr>
          <w:rFonts w:hint="eastAsia"/>
        </w:rPr>
        <w:t>违背了什么逻辑思维的基本要求？</w:t>
      </w:r>
      <w:bookmarkStart w:id="0" w:name="_GoBack"/>
      <w:bookmarkEnd w:id="0"/>
    </w:p>
    <w:p w:rsidR="008B4CB9" w:rsidRPr="006237A7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黑体" w:hint="eastAsia"/>
          <w:b/>
          <w:szCs w:val="21"/>
        </w:rPr>
        <w:t>六、板书设计</w:t>
      </w:r>
      <w:r>
        <w:rPr>
          <w:rFonts w:ascii="宋体" w:hAnsi="宋体" w:hint="eastAsia"/>
          <w:b/>
          <w:szCs w:val="21"/>
        </w:rPr>
        <w:t xml:space="preserve">      </w:t>
      </w:r>
      <w:r>
        <w:rPr>
          <w:rFonts w:ascii="宋体" w:hAnsi="宋体"/>
          <w:b/>
          <w:color w:val="FFFFFF"/>
          <w:szCs w:val="21"/>
        </w:rPr>
        <w:t xml:space="preserve"> 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207645</wp:posOffset>
                </wp:positionV>
                <wp:extent cx="430530" cy="504825"/>
                <wp:effectExtent l="0" t="0" r="7620" b="9525"/>
                <wp:wrapNone/>
                <wp:docPr id="10" name="直接箭头连接符 10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0530" cy="5048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o:spid="_x0000_s1025" type="#_x0000_t32" alt="www.zqy.com" style="width:33.9pt;height:39.75pt;margin-top:16.35pt;margin-left:216.9pt;flip:x y;mso-height-relative:page;mso-width-relative:page;position:absolute;z-index:251687936" coordsize="21600,21600" filled="f" stroked="t" strokecolor="black">
                <v:stroke joinstyle="miter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204470</wp:posOffset>
                </wp:positionV>
                <wp:extent cx="203835" cy="3175"/>
                <wp:effectExtent l="0" t="47625" r="5715" b="63500"/>
                <wp:wrapNone/>
                <wp:docPr id="9" name="直接箭头连接符 9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31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type="#_x0000_t32" alt="www.zqy.com" style="width:16.05pt;height:0.25pt;margin-top:16.1pt;margin-left:149.85pt;mso-height-relative:page;mso-width-relative:page;position:absolute;z-index:251681792" coordsize="21600,21600" filled="f" stroked="t" strokecolor="black">
                <v:stroke joinstyle="miter" startarrow="open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204470</wp:posOffset>
                </wp:positionV>
                <wp:extent cx="511810" cy="518160"/>
                <wp:effectExtent l="3175" t="0" r="18415" b="15240"/>
                <wp:wrapNone/>
                <wp:docPr id="8" name="直接箭头连接符 8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810" cy="51816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7" type="#_x0000_t32" alt="www.zqy.com" style="width:40.3pt;height:40.8pt;margin-top:16.1pt;margin-left:30.9pt;flip:y;mso-height-relative:page;mso-width-relative:page;position:absolute;z-index:251675648" coordsize="21600,21600" filled="f" stroked="t" strokecolor="black">
                <v:stroke joinstyle="miter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61595</wp:posOffset>
                </wp:positionV>
                <wp:extent cx="998855" cy="285750"/>
                <wp:effectExtent l="0" t="0" r="10795" b="0"/>
                <wp:wrapNone/>
                <wp:docPr id="7" name="文本框 7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</w:pPr>
                            <w:r>
                              <w:rPr>
                                <w:rFonts w:hint="eastAsia"/>
                              </w:rPr>
                              <w:t>必须前后一致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alt="说明: www.zqy.com" style="position:absolute;margin-left:71.2pt;margin-top:4.85pt;width:78.6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" stroked="f" strokeweight=".5pt">
                <v:textbox>
                  <w:txbxContent>
                    <w:p w:rsidR="008B4CB9" w:rsidRDefault="004E5155">
                      <w:pPr>
                        <w:pStyle w:val="0"/>
                      </w:pPr>
                      <w:r>
                        <w:rPr>
                          <w:rFonts w:hint="eastAsia"/>
                        </w:rPr>
                        <w:t>必须前后一致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64770</wp:posOffset>
                </wp:positionV>
                <wp:extent cx="647700" cy="285750"/>
                <wp:effectExtent l="0" t="0" r="0" b="0"/>
                <wp:wrapNone/>
                <wp:docPr id="6" name="文本框 6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</w:pPr>
                            <w:r>
                              <w:rPr>
                                <w:rFonts w:hint="eastAsia"/>
                              </w:rPr>
                              <w:t>同一律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alt="说明: www.zqy.com" style="position:absolute;margin-left:165.9pt;margin-top:5.1pt;width:51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" stroked="f" strokeweight=".5pt">
                <v:textbox>
                  <w:txbxContent>
                    <w:p w:rsidR="008B4CB9" w:rsidRDefault="004E5155">
                      <w:pPr>
                        <w:pStyle w:val="0"/>
                      </w:pPr>
                      <w:r>
                        <w:rPr>
                          <w:rFonts w:hint="eastAsia"/>
                        </w:rPr>
                        <w:t>同一律</w:t>
                      </w:r>
                    </w:p>
                  </w:txbxContent>
                </v:textbox>
              </v:shape>
            </w:pict>
          </mc:Fallback>
        </mc:AlternateConten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77470</wp:posOffset>
                </wp:positionV>
                <wp:extent cx="594995" cy="695325"/>
                <wp:effectExtent l="0" t="0" r="14605" b="9525"/>
                <wp:wrapNone/>
                <wp:docPr id="5" name="文本框 5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逻辑思维的基本要求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8" type="#_x0000_t202" alt="说明: www.zqy.com" style="position:absolute;margin-left:-15.95pt;margin-top:6.1pt;width:46.8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" stroked="f" strokeweight=".5pt">
                <v:textbox>
                  <w:txbxContent>
                    <w:p w:rsidR="008B4CB9" w:rsidRDefault="004E5155">
                      <w:pPr>
                        <w:pStyle w:val="0"/>
                        <w:jc w:val="left"/>
                      </w:pPr>
                      <w:r>
                        <w:rPr>
                          <w:rFonts w:hint="eastAsia"/>
                        </w:rPr>
                        <w:t>逻辑思维的基本要求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78740</wp:posOffset>
                </wp:positionV>
                <wp:extent cx="648970" cy="672465"/>
                <wp:effectExtent l="0" t="0" r="17780" b="13335"/>
                <wp:wrapNone/>
                <wp:docPr id="4" name="文本框 4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形式逻辑的基本规律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9" type="#_x0000_t202" alt="说明: www.zqy.com" style="position:absolute;margin-left:250.8pt;margin-top:6.2pt;width:51.1pt;height:52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" stroked="f" strokeweight=".5pt">
                <v:textbox>
                  <w:txbxContent>
                    <w:p w:rsidR="008B4CB9" w:rsidRDefault="004E5155">
                      <w:pPr>
                        <w:pStyle w:val="0"/>
                        <w:jc w:val="left"/>
                      </w:pPr>
                      <w:r>
                        <w:rPr>
                          <w:rFonts w:hint="eastAsia"/>
                        </w:rPr>
                        <w:t>形式逻辑的基本规律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280035</wp:posOffset>
                </wp:positionV>
                <wp:extent cx="1022985" cy="285750"/>
                <wp:effectExtent l="0" t="0" r="5715" b="0"/>
                <wp:wrapNone/>
                <wp:docPr id="1" name="文本框 1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</w:pPr>
                            <w:r>
                              <w:rPr>
                                <w:rFonts w:hint="eastAsia"/>
                              </w:rPr>
                              <w:t>不可自相矛盾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30" type="#_x0000_t202" alt="说明: www.zqy.com" style="position:absolute;margin-left:70.4pt;margin-top:22.05pt;width:80.5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" stroked="f" strokeweight=".5pt">
                <v:textbox>
                  <w:txbxContent>
                    <w:p w:rsidR="008B4CB9" w:rsidRDefault="004E5155">
                      <w:pPr>
                        <w:pStyle w:val="0"/>
                      </w:pPr>
                      <w:r>
                        <w:rPr>
                          <w:rFonts w:hint="eastAsia"/>
                        </w:rPr>
                        <w:t>不可自相矛盾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274955</wp:posOffset>
                </wp:positionV>
                <wp:extent cx="636905" cy="285750"/>
                <wp:effectExtent l="0" t="0" r="10795" b="0"/>
                <wp:wrapNone/>
                <wp:docPr id="3" name="文本框 3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</w:pPr>
                            <w:r>
                              <w:rPr>
                                <w:rFonts w:hint="eastAsia"/>
                              </w:rPr>
                              <w:t>矛盾律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31" type="#_x0000_t202" alt="说明: www.zqy.com" style="position:absolute;margin-left:166.65pt;margin-top:21.65pt;width:50.1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" stroked="f" strokeweight=".5pt">
                <v:textbox>
                  <w:txbxContent>
                    <w:p w:rsidR="008B4CB9" w:rsidRDefault="004E5155">
                      <w:pPr>
                        <w:pStyle w:val="0"/>
                      </w:pPr>
                      <w:r>
                        <w:rPr>
                          <w:rFonts w:hint="eastAsia"/>
                        </w:rPr>
                        <w:t>矛盾律</w:t>
                      </w:r>
                    </w:p>
                  </w:txbxContent>
                </v:textbox>
              </v:shape>
            </w:pict>
          </mc:Fallback>
        </mc:AlternateConten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118110</wp:posOffset>
                </wp:positionV>
                <wp:extent cx="424815" cy="455295"/>
                <wp:effectExtent l="0" t="3175" r="13335" b="17780"/>
                <wp:wrapNone/>
                <wp:docPr id="2" name="直接箭头连接符 2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815" cy="45529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34" type="#_x0000_t32" alt="www.zqy.com" style="width:33.45pt;height:35.85pt;margin-top:9.3pt;margin-left:217.35pt;flip:x;mso-height-relative:page;mso-width-relative:page;position:absolute;z-index:251692032" coordsize="21600,21600" filled="f" stroked="t" strokecolor="black">
                <v:stroke joinstyle="miter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118110</wp:posOffset>
                </wp:positionV>
                <wp:extent cx="431800" cy="2540"/>
                <wp:effectExtent l="0" t="46990" r="6350" b="64770"/>
                <wp:wrapNone/>
                <wp:docPr id="13" name="直接箭头连接符 13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25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35" type="#_x0000_t32" alt="www.zqy.com" style="width:34pt;height:0.2pt;margin-top:9.3pt;margin-left:216.8pt;flip:x;mso-height-relative:page;mso-width-relative:page;position:absolute;z-index:251689984" coordsize="21600,21600" filled="f" stroked="t" strokecolor="black">
                <v:stroke joinstyle="miter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120650</wp:posOffset>
                </wp:positionV>
                <wp:extent cx="199390" cy="5080"/>
                <wp:effectExtent l="0" t="46990" r="10160" b="62230"/>
                <wp:wrapNone/>
                <wp:docPr id="15" name="直接箭头连接符 15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" cy="508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36" type="#_x0000_t32" alt="www.zqy.com" style="width:15.7pt;height:0.4pt;margin-top:9.5pt;margin-left:150.95pt;flip:y;mso-height-relative:page;mso-width-relative:page;position:absolute;z-index:251683840" coordsize="21600,21600" filled="f" stroked="t" strokecolor="black">
                <v:stroke joinstyle="miter" startarrow="open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128270</wp:posOffset>
                </wp:positionV>
                <wp:extent cx="510540" cy="447675"/>
                <wp:effectExtent l="3175" t="3810" r="635" b="5715"/>
                <wp:wrapNone/>
                <wp:docPr id="17" name="直接箭头连接符 17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4476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37" type="#_x0000_t32" alt="www.zqy.com" style="width:40.2pt;height:35.25pt;margin-top:10.1pt;margin-left:30.9pt;mso-height-relative:page;mso-width-relative:page;position:absolute;z-index:251679744" coordsize="21600,21600" filled="f" stroked="t" strokecolor="black">
                <v:stroke joinstyle="miter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125730</wp:posOffset>
                </wp:positionV>
                <wp:extent cx="501650" cy="2540"/>
                <wp:effectExtent l="0" t="48895" r="12700" b="62865"/>
                <wp:wrapNone/>
                <wp:docPr id="14" name="直接箭头连接符 14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0" cy="25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38" type="#_x0000_t32" alt="www.zqy.com" style="width:39.5pt;height:0.2pt;margin-top:9.9pt;margin-left:30.9pt;flip:y;mso-height-relative:page;mso-width-relative:page;position:absolute;z-index:251677696" coordsize="21600,21600" filled="f" stroked="t" strokecolor="black">
                <v:stroke joinstyle="miter" endarrow="open"/>
                <o:lock v:ext="edit" aspectratio="f"/>
              </v:shape>
            </w:pict>
          </mc:Fallback>
        </mc:AlternateConten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276225</wp:posOffset>
                </wp:positionV>
                <wp:extent cx="210820" cy="2540"/>
                <wp:effectExtent l="0" t="48260" r="17780" b="63500"/>
                <wp:wrapNone/>
                <wp:docPr id="16" name="直接箭头连接符 16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25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39" type="#_x0000_t32" alt="www.zqy.com" style="width:16.6pt;height:0.2pt;margin-top:21.75pt;margin-left:150.7pt;flip:y;mso-height-relative:page;mso-width-relative:page;position:absolute;z-index:251685888" coordsize="21600,21600" filled="f" stroked="t" strokecolor="black">
                <v:stroke joinstyle="miter" startarrow="open" endarrow="open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133350</wp:posOffset>
                </wp:positionV>
                <wp:extent cx="635635" cy="285750"/>
                <wp:effectExtent l="0" t="0" r="12065" b="0"/>
                <wp:wrapNone/>
                <wp:docPr id="22" name="文本框 22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</w:pPr>
                            <w:r>
                              <w:rPr>
                                <w:rFonts w:hint="eastAsia"/>
                              </w:rPr>
                              <w:t>排中律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32" type="#_x0000_t202" alt="说明: www.zqy.com" style="position:absolute;margin-left:167.3pt;margin-top:10.5pt;width:50.0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" stroked="f" strokeweight=".5pt">
                <v:textbox>
                  <w:txbxContent>
                    <w:p w:rsidR="008B4CB9" w:rsidRDefault="004E5155">
                      <w:pPr>
                        <w:pStyle w:val="0"/>
                      </w:pPr>
                      <w:r>
                        <w:rPr>
                          <w:rFonts w:hint="eastAsia"/>
                        </w:rPr>
                        <w:t>排中律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135890</wp:posOffset>
                </wp:positionV>
                <wp:extent cx="1010920" cy="285750"/>
                <wp:effectExtent l="0" t="0" r="17780" b="0"/>
                <wp:wrapNone/>
                <wp:docPr id="23" name="文本框 23" descr="www.zqy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CB9" w:rsidRDefault="004E5155">
                            <w:pPr>
                              <w:pStyle w:val="0"/>
                            </w:pPr>
                            <w:r>
                              <w:rPr>
                                <w:rFonts w:hint="eastAsia"/>
                              </w:rPr>
                              <w:t>不能骑墙居中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33" type="#_x0000_t202" alt="说明: www.zqy.com" style="position:absolute;margin-left:71.1pt;margin-top:10.7pt;width:79.6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" stroked="f" strokeweight=".5pt">
                <v:textbox>
                  <w:txbxContent>
                    <w:p w:rsidR="008B4CB9" w:rsidRDefault="004E5155">
                      <w:pPr>
                        <w:pStyle w:val="0"/>
                      </w:pPr>
                      <w:r>
                        <w:rPr>
                          <w:rFonts w:hint="eastAsia"/>
                        </w:rPr>
                        <w:t>不能骑墙居中</w:t>
                      </w:r>
                    </w:p>
                  </w:txbxContent>
                </v:textbox>
              </v:shape>
            </w:pict>
          </mc:Fallback>
        </mc:AlternateContent>
      </w:r>
    </w:p>
    <w:p w:rsidR="008B4CB9" w:rsidRDefault="008B4CB9">
      <w:pPr>
        <w:pStyle w:val="0"/>
        <w:spacing w:line="360" w:lineRule="auto"/>
        <w:jc w:val="left"/>
        <w:rPr>
          <w:rFonts w:ascii="宋体" w:hAnsi="宋体"/>
          <w:szCs w:val="21"/>
        </w:rPr>
      </w:pPr>
    </w:p>
    <w:p w:rsidR="008B4CB9" w:rsidRDefault="004E5155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七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/>
          <w:b/>
          <w:szCs w:val="21"/>
        </w:rPr>
        <w:t>课后作业</w:t>
      </w:r>
    </w:p>
    <w:p w:rsidR="008B4CB9" w:rsidRDefault="004E5155">
      <w:pPr>
        <w:pStyle w:val="0"/>
        <w:spacing w:line="360" w:lineRule="auto"/>
        <w:jc w:val="left"/>
        <w:rPr>
          <w:rFonts w:ascii="宋体" w:hAnsi="宋体"/>
          <w:b/>
          <w:color w:val="FFFFFF"/>
          <w:szCs w:val="21"/>
        </w:rPr>
      </w:pPr>
      <w:r>
        <w:rPr>
          <w:rFonts w:ascii="宋体" w:hAnsi="宋体"/>
          <w:szCs w:val="21"/>
        </w:rPr>
        <w:t>完成本课时同步课时作业</w:t>
      </w:r>
      <w:r>
        <w:rPr>
          <w:rFonts w:ascii="宋体" w:hAnsi="宋体" w:hint="eastAsia"/>
          <w:szCs w:val="21"/>
        </w:rPr>
        <w:t>。</w:t>
      </w:r>
    </w:p>
    <w:p w:rsidR="008B4CB9" w:rsidRDefault="008B4CB9"/>
    <w:sectPr w:rsidR="008B4CB9"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55" w:rsidRDefault="003E7455">
      <w:r>
        <w:separator/>
      </w:r>
    </w:p>
  </w:endnote>
  <w:endnote w:type="continuationSeparator" w:id="0">
    <w:p w:rsidR="003E7455" w:rsidRDefault="003E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55" w:rsidRDefault="003E7455">
      <w:r>
        <w:separator/>
      </w:r>
    </w:p>
  </w:footnote>
  <w:footnote w:type="continuationSeparator" w:id="0">
    <w:p w:rsidR="003E7455" w:rsidRDefault="003E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93" w:rsidRDefault="004E515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35" name="图片 100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0210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3D23"/>
    <w:rsid w:val="0007473B"/>
    <w:rsid w:val="00142377"/>
    <w:rsid w:val="001C6565"/>
    <w:rsid w:val="00253635"/>
    <w:rsid w:val="0027433B"/>
    <w:rsid w:val="00386000"/>
    <w:rsid w:val="003E7455"/>
    <w:rsid w:val="00424993"/>
    <w:rsid w:val="004E5155"/>
    <w:rsid w:val="006237A7"/>
    <w:rsid w:val="00627893"/>
    <w:rsid w:val="00656D57"/>
    <w:rsid w:val="00732D3C"/>
    <w:rsid w:val="00864DB7"/>
    <w:rsid w:val="008B4CB9"/>
    <w:rsid w:val="00BA3749"/>
    <w:rsid w:val="00BA66C2"/>
    <w:rsid w:val="00DC123E"/>
    <w:rsid w:val="7DB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0"/>
    <w:qFormat/>
    <w:pPr>
      <w:spacing w:line="600" w:lineRule="exact"/>
    </w:pPr>
    <w:rPr>
      <w:rFonts w:ascii="Times New Roman" w:hAnsi="Times New Roman"/>
      <w:sz w:val="18"/>
      <w:szCs w:val="24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List Paragraph"/>
    <w:basedOn w:val="0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0"/>
    <w:qFormat/>
    <w:pPr>
      <w:spacing w:line="600" w:lineRule="exact"/>
    </w:pPr>
    <w:rPr>
      <w:rFonts w:ascii="Times New Roman" w:hAnsi="Times New Roman"/>
      <w:sz w:val="18"/>
      <w:szCs w:val="24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List Paragraph"/>
    <w:basedOn w:val="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633</Words>
  <Characters>3611</Characters>
  <Application>Microsoft Office Word</Application>
  <DocSecurity>0</DocSecurity>
  <Lines>30</Lines>
  <Paragraphs>8</Paragraphs>
  <ScaleCrop>false</ScaleCrop>
  <Company>学科网（北京）股份有限公司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放飞梦想</dc:creator>
  <cp:lastModifiedBy>moshang</cp:lastModifiedBy>
  <cp:revision>7</cp:revision>
  <dcterms:created xsi:type="dcterms:W3CDTF">2021-06-24T03:06:00Z</dcterms:created>
  <dcterms:modified xsi:type="dcterms:W3CDTF">2022-05-31T06:21:00Z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