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05D" w:rsidRDefault="00A15995">
      <w:pPr>
        <w:tabs>
          <w:tab w:val="center" w:pos="4819"/>
          <w:tab w:val="left" w:pos="7620"/>
        </w:tabs>
        <w:jc w:val="center"/>
        <w:rPr>
          <w:rFonts w:ascii="黑体" w:eastAsia="黑体"/>
          <w:sz w:val="34"/>
          <w:szCs w:val="44"/>
        </w:rPr>
      </w:pPr>
      <w:r>
        <w:rPr>
          <w:rFonts w:ascii="黑体" w:eastAsia="黑体" w:hint="eastAsia"/>
          <w:sz w:val="34"/>
          <w:szCs w:val="44"/>
        </w:rPr>
        <w:t>交往互动式教学设计</w:t>
      </w:r>
    </w:p>
    <w:tbl>
      <w:tblPr>
        <w:tblW w:w="100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252"/>
        <w:gridCol w:w="3892"/>
        <w:gridCol w:w="1439"/>
        <w:gridCol w:w="819"/>
        <w:gridCol w:w="2785"/>
      </w:tblGrid>
      <w:tr w:rsidR="0008705D">
        <w:trPr>
          <w:trHeight w:val="316"/>
        </w:trPr>
        <w:tc>
          <w:tcPr>
            <w:tcW w:w="821" w:type="dxa"/>
            <w:vMerge w:val="restart"/>
            <w:tcBorders>
              <w:top w:val="single" w:sz="12" w:space="0" w:color="auto"/>
              <w:left w:val="single" w:sz="12" w:space="0" w:color="auto"/>
              <w:bottom w:val="single" w:sz="12" w:space="0" w:color="auto"/>
              <w:right w:val="single" w:sz="12" w:space="0" w:color="auto"/>
            </w:tcBorders>
            <w:vAlign w:val="center"/>
          </w:tcPr>
          <w:p w:rsidR="0008705D" w:rsidRDefault="00A15995">
            <w:pPr>
              <w:rPr>
                <w:b/>
                <w:bCs/>
                <w:sz w:val="24"/>
                <w:szCs w:val="24"/>
              </w:rPr>
            </w:pPr>
            <w:r>
              <w:rPr>
                <w:rFonts w:hint="eastAsia"/>
                <w:b/>
                <w:bCs/>
                <w:sz w:val="24"/>
                <w:szCs w:val="24"/>
              </w:rPr>
              <w:t>课题</w:t>
            </w:r>
          </w:p>
        </w:tc>
        <w:tc>
          <w:tcPr>
            <w:tcW w:w="5583" w:type="dxa"/>
            <w:gridSpan w:val="3"/>
            <w:vMerge w:val="restart"/>
            <w:tcBorders>
              <w:top w:val="single" w:sz="12" w:space="0" w:color="auto"/>
              <w:left w:val="single" w:sz="12" w:space="0" w:color="auto"/>
              <w:bottom w:val="single" w:sz="12" w:space="0" w:color="auto"/>
              <w:right w:val="single" w:sz="12" w:space="0" w:color="auto"/>
            </w:tcBorders>
            <w:vAlign w:val="center"/>
          </w:tcPr>
          <w:p w:rsidR="0008705D" w:rsidRPr="00C80F9A" w:rsidRDefault="00C80F9A">
            <w:pPr>
              <w:rPr>
                <w:rFonts w:asciiTheme="minorEastAsia" w:eastAsiaTheme="minorEastAsia" w:hAnsiTheme="minorEastAsia"/>
                <w:bCs/>
                <w:sz w:val="24"/>
                <w:szCs w:val="24"/>
              </w:rPr>
            </w:pPr>
            <w:r>
              <w:rPr>
                <w:rFonts w:hint="eastAsia"/>
                <w:b/>
                <w:bCs/>
                <w:sz w:val="24"/>
                <w:szCs w:val="24"/>
              </w:rPr>
              <w:t xml:space="preserve">    </w:t>
            </w:r>
            <w:r>
              <w:rPr>
                <w:rFonts w:asciiTheme="minorEastAsia" w:eastAsiaTheme="minorEastAsia" w:hAnsiTheme="minorEastAsia" w:hint="eastAsia"/>
                <w:bCs/>
                <w:sz w:val="24"/>
                <w:szCs w:val="24"/>
              </w:rPr>
              <w:t>4    水遇冷以后</w:t>
            </w:r>
          </w:p>
        </w:tc>
        <w:tc>
          <w:tcPr>
            <w:tcW w:w="819" w:type="dxa"/>
            <w:tcBorders>
              <w:top w:val="single" w:sz="12" w:space="0" w:color="auto"/>
              <w:left w:val="single" w:sz="12" w:space="0" w:color="auto"/>
              <w:bottom w:val="single" w:sz="12" w:space="0" w:color="auto"/>
              <w:right w:val="single" w:sz="12" w:space="0" w:color="auto"/>
            </w:tcBorders>
            <w:vAlign w:val="center"/>
          </w:tcPr>
          <w:p w:rsidR="0008705D" w:rsidRDefault="00A15995">
            <w:pPr>
              <w:rPr>
                <w:b/>
                <w:bCs/>
                <w:sz w:val="24"/>
                <w:szCs w:val="24"/>
              </w:rPr>
            </w:pPr>
            <w:r>
              <w:rPr>
                <w:rFonts w:hint="eastAsia"/>
                <w:b/>
                <w:bCs/>
                <w:sz w:val="24"/>
                <w:szCs w:val="24"/>
              </w:rPr>
              <w:t xml:space="preserve"> </w:t>
            </w:r>
            <w:r>
              <w:rPr>
                <w:rFonts w:hint="eastAsia"/>
                <w:b/>
                <w:bCs/>
                <w:sz w:val="24"/>
                <w:szCs w:val="24"/>
              </w:rPr>
              <w:t>教时</w:t>
            </w:r>
          </w:p>
        </w:tc>
        <w:tc>
          <w:tcPr>
            <w:tcW w:w="2785" w:type="dxa"/>
            <w:tcBorders>
              <w:top w:val="single" w:sz="12" w:space="0" w:color="auto"/>
              <w:left w:val="single" w:sz="12" w:space="0" w:color="auto"/>
              <w:bottom w:val="single" w:sz="12" w:space="0" w:color="auto"/>
              <w:right w:val="single" w:sz="12" w:space="0" w:color="auto"/>
            </w:tcBorders>
            <w:vAlign w:val="center"/>
          </w:tcPr>
          <w:p w:rsidR="0008705D" w:rsidRDefault="00A15995">
            <w:pPr>
              <w:ind w:firstLineChars="300" w:firstLine="723"/>
              <w:rPr>
                <w:b/>
                <w:bCs/>
                <w:sz w:val="24"/>
                <w:szCs w:val="24"/>
              </w:rPr>
            </w:pPr>
            <w:r>
              <w:rPr>
                <w:rFonts w:hint="eastAsia"/>
                <w:b/>
                <w:bCs/>
                <w:sz w:val="24"/>
                <w:szCs w:val="24"/>
              </w:rPr>
              <w:t>第</w:t>
            </w:r>
            <w:r>
              <w:rPr>
                <w:rFonts w:hint="eastAsia"/>
                <w:b/>
                <w:bCs/>
                <w:sz w:val="24"/>
                <w:szCs w:val="24"/>
              </w:rPr>
              <w:t xml:space="preserve"> </w:t>
            </w:r>
            <w:r w:rsidR="00C80F9A">
              <w:rPr>
                <w:rFonts w:hint="eastAsia"/>
                <w:b/>
                <w:bCs/>
                <w:sz w:val="24"/>
                <w:szCs w:val="24"/>
              </w:rPr>
              <w:t>1</w:t>
            </w:r>
            <w:r>
              <w:rPr>
                <w:b/>
                <w:bCs/>
                <w:sz w:val="24"/>
                <w:szCs w:val="24"/>
              </w:rPr>
              <w:t xml:space="preserve">  </w:t>
            </w:r>
            <w:r>
              <w:rPr>
                <w:rFonts w:hint="eastAsia"/>
                <w:b/>
                <w:bCs/>
                <w:sz w:val="24"/>
                <w:szCs w:val="24"/>
              </w:rPr>
              <w:t>课时</w:t>
            </w:r>
          </w:p>
        </w:tc>
      </w:tr>
      <w:tr w:rsidR="0008705D">
        <w:trPr>
          <w:trHeight w:val="316"/>
        </w:trPr>
        <w:tc>
          <w:tcPr>
            <w:tcW w:w="821" w:type="dxa"/>
            <w:vMerge/>
            <w:tcBorders>
              <w:top w:val="single" w:sz="12" w:space="0" w:color="auto"/>
              <w:left w:val="single" w:sz="12" w:space="0" w:color="auto"/>
              <w:bottom w:val="single" w:sz="12" w:space="0" w:color="auto"/>
              <w:right w:val="single" w:sz="12" w:space="0" w:color="auto"/>
            </w:tcBorders>
            <w:vAlign w:val="center"/>
          </w:tcPr>
          <w:p w:rsidR="0008705D" w:rsidRDefault="0008705D">
            <w:pPr>
              <w:widowControl/>
              <w:jc w:val="left"/>
              <w:rPr>
                <w:b/>
                <w:bCs/>
                <w:sz w:val="24"/>
                <w:szCs w:val="24"/>
              </w:rPr>
            </w:pPr>
          </w:p>
        </w:tc>
        <w:tc>
          <w:tcPr>
            <w:tcW w:w="5583" w:type="dxa"/>
            <w:gridSpan w:val="3"/>
            <w:vMerge/>
            <w:tcBorders>
              <w:top w:val="single" w:sz="12" w:space="0" w:color="auto"/>
              <w:left w:val="single" w:sz="12" w:space="0" w:color="auto"/>
              <w:bottom w:val="single" w:sz="12" w:space="0" w:color="auto"/>
              <w:right w:val="single" w:sz="12" w:space="0" w:color="auto"/>
            </w:tcBorders>
            <w:vAlign w:val="center"/>
          </w:tcPr>
          <w:p w:rsidR="0008705D" w:rsidRDefault="0008705D">
            <w:pPr>
              <w:widowControl/>
              <w:jc w:val="left"/>
              <w:rPr>
                <w:b/>
                <w:bCs/>
                <w:sz w:val="24"/>
                <w:szCs w:val="24"/>
              </w:rPr>
            </w:pPr>
          </w:p>
        </w:tc>
        <w:tc>
          <w:tcPr>
            <w:tcW w:w="819" w:type="dxa"/>
            <w:tcBorders>
              <w:top w:val="single" w:sz="12" w:space="0" w:color="auto"/>
              <w:left w:val="single" w:sz="12" w:space="0" w:color="auto"/>
              <w:bottom w:val="single" w:sz="12" w:space="0" w:color="auto"/>
              <w:right w:val="single" w:sz="12" w:space="0" w:color="auto"/>
            </w:tcBorders>
            <w:vAlign w:val="center"/>
          </w:tcPr>
          <w:p w:rsidR="0008705D" w:rsidRDefault="00A15995">
            <w:pPr>
              <w:rPr>
                <w:b/>
                <w:bCs/>
                <w:sz w:val="24"/>
                <w:szCs w:val="24"/>
              </w:rPr>
            </w:pPr>
            <w:r>
              <w:rPr>
                <w:rFonts w:hint="eastAsia"/>
                <w:b/>
                <w:bCs/>
                <w:sz w:val="24"/>
                <w:szCs w:val="24"/>
              </w:rPr>
              <w:t xml:space="preserve"> </w:t>
            </w:r>
            <w:r>
              <w:rPr>
                <w:rFonts w:hint="eastAsia"/>
                <w:b/>
                <w:bCs/>
                <w:sz w:val="24"/>
                <w:szCs w:val="24"/>
              </w:rPr>
              <w:t>日期</w:t>
            </w:r>
          </w:p>
        </w:tc>
        <w:tc>
          <w:tcPr>
            <w:tcW w:w="2785" w:type="dxa"/>
            <w:tcBorders>
              <w:top w:val="single" w:sz="12" w:space="0" w:color="auto"/>
              <w:left w:val="single" w:sz="12" w:space="0" w:color="auto"/>
              <w:bottom w:val="single" w:sz="12" w:space="0" w:color="auto"/>
              <w:right w:val="single" w:sz="12" w:space="0" w:color="auto"/>
            </w:tcBorders>
            <w:vAlign w:val="center"/>
          </w:tcPr>
          <w:p w:rsidR="0008705D" w:rsidRPr="00C80F9A" w:rsidRDefault="00C80F9A" w:rsidP="00C80F9A">
            <w:pPr>
              <w:ind w:firstLineChars="300" w:firstLine="720"/>
              <w:rPr>
                <w:bCs/>
                <w:sz w:val="24"/>
                <w:szCs w:val="24"/>
              </w:rPr>
            </w:pPr>
            <w:r>
              <w:rPr>
                <w:rFonts w:hint="eastAsia"/>
                <w:bCs/>
                <w:sz w:val="24"/>
                <w:szCs w:val="24"/>
              </w:rPr>
              <w:t>2</w:t>
            </w:r>
            <w:r>
              <w:rPr>
                <w:rFonts w:hint="eastAsia"/>
                <w:bCs/>
                <w:sz w:val="24"/>
                <w:szCs w:val="24"/>
              </w:rPr>
              <w:t>月</w:t>
            </w:r>
            <w:r>
              <w:rPr>
                <w:rFonts w:hint="eastAsia"/>
                <w:bCs/>
                <w:sz w:val="24"/>
                <w:szCs w:val="24"/>
              </w:rPr>
              <w:t>5</w:t>
            </w:r>
            <w:r>
              <w:rPr>
                <w:rFonts w:hint="eastAsia"/>
                <w:bCs/>
                <w:sz w:val="24"/>
                <w:szCs w:val="24"/>
              </w:rPr>
              <w:t>日</w:t>
            </w:r>
          </w:p>
        </w:tc>
      </w:tr>
      <w:tr w:rsidR="0008705D">
        <w:trPr>
          <w:trHeight w:val="1769"/>
        </w:trPr>
        <w:tc>
          <w:tcPr>
            <w:tcW w:w="6404" w:type="dxa"/>
            <w:gridSpan w:val="4"/>
            <w:tcBorders>
              <w:top w:val="single" w:sz="12" w:space="0" w:color="auto"/>
              <w:left w:val="single" w:sz="12" w:space="0" w:color="auto"/>
              <w:bottom w:val="single" w:sz="12" w:space="0" w:color="auto"/>
              <w:right w:val="single" w:sz="12" w:space="0" w:color="auto"/>
            </w:tcBorders>
          </w:tcPr>
          <w:p w:rsidR="0008705D" w:rsidRDefault="00A15995">
            <w:pPr>
              <w:adjustRightInd w:val="0"/>
              <w:snapToGrid w:val="0"/>
              <w:spacing w:line="360" w:lineRule="auto"/>
              <w:rPr>
                <w:rFonts w:ascii="宋体" w:hAnsi="宋体"/>
                <w:b/>
                <w:bCs/>
                <w:sz w:val="24"/>
                <w:szCs w:val="24"/>
              </w:rPr>
            </w:pPr>
            <w:r>
              <w:rPr>
                <w:rFonts w:ascii="宋体" w:hAnsi="宋体" w:cs="宋体" w:hint="eastAsia"/>
                <w:b/>
                <w:bCs/>
                <w:color w:val="000000"/>
                <w:kern w:val="0"/>
                <w:sz w:val="24"/>
                <w:szCs w:val="24"/>
              </w:rPr>
              <w:t>教学目标：</w:t>
            </w:r>
          </w:p>
          <w:p w:rsidR="00C80F9A" w:rsidRPr="00C80F9A" w:rsidRDefault="00C80F9A" w:rsidP="00C80F9A">
            <w:pPr>
              <w:rPr>
                <w:rFonts w:ascii="宋体" w:hAnsi="宋体" w:hint="eastAsia"/>
                <w:bCs/>
                <w:sz w:val="24"/>
                <w:szCs w:val="24"/>
              </w:rPr>
            </w:pPr>
            <w:r w:rsidRPr="00C80F9A">
              <w:rPr>
                <w:rFonts w:ascii="宋体" w:hAnsi="宋体" w:hint="eastAsia"/>
                <w:bCs/>
                <w:sz w:val="24"/>
                <w:szCs w:val="24"/>
              </w:rPr>
              <w:t>1.通过观察与描述，知道水遇冷以后形态会发生变化。</w:t>
            </w:r>
          </w:p>
          <w:p w:rsidR="00C80F9A" w:rsidRPr="00C80F9A" w:rsidRDefault="00C80F9A" w:rsidP="00C80F9A">
            <w:pPr>
              <w:rPr>
                <w:rFonts w:ascii="宋体" w:hAnsi="宋体" w:hint="eastAsia"/>
                <w:bCs/>
                <w:sz w:val="24"/>
                <w:szCs w:val="24"/>
              </w:rPr>
            </w:pPr>
            <w:r w:rsidRPr="00C80F9A">
              <w:rPr>
                <w:rFonts w:ascii="宋体" w:hAnsi="宋体" w:hint="eastAsia"/>
                <w:bCs/>
                <w:sz w:val="24"/>
                <w:szCs w:val="24"/>
              </w:rPr>
              <w:t>2.通过测量与分析，知道在一般情况下，当温度降低到0°C时，水会结冰。</w:t>
            </w:r>
          </w:p>
          <w:p w:rsidR="0008705D" w:rsidRPr="00C80F9A" w:rsidRDefault="00C80F9A" w:rsidP="00C80F9A">
            <w:pPr>
              <w:rPr>
                <w:rFonts w:ascii="宋体" w:hAnsi="宋体"/>
                <w:bCs/>
                <w:sz w:val="24"/>
                <w:szCs w:val="24"/>
              </w:rPr>
            </w:pPr>
            <w:r w:rsidRPr="00C80F9A">
              <w:rPr>
                <w:rFonts w:ascii="宋体" w:hAnsi="宋体" w:hint="eastAsia"/>
                <w:bCs/>
                <w:sz w:val="24"/>
                <w:szCs w:val="24"/>
              </w:rPr>
              <w:t>3.知道水会从一种状态转变为另一种状态，并能解释生活中的一些现象。</w:t>
            </w:r>
          </w:p>
        </w:tc>
        <w:tc>
          <w:tcPr>
            <w:tcW w:w="819" w:type="dxa"/>
            <w:tcBorders>
              <w:top w:val="single" w:sz="12" w:space="0" w:color="auto"/>
              <w:left w:val="single" w:sz="12" w:space="0" w:color="auto"/>
              <w:bottom w:val="single" w:sz="12" w:space="0" w:color="auto"/>
              <w:right w:val="single" w:sz="12" w:space="0" w:color="auto"/>
            </w:tcBorders>
            <w:vAlign w:val="center"/>
          </w:tcPr>
          <w:p w:rsidR="0008705D" w:rsidRDefault="00A15995">
            <w:pPr>
              <w:adjustRightInd w:val="0"/>
              <w:snapToGrid w:val="0"/>
              <w:spacing w:line="360" w:lineRule="auto"/>
              <w:jc w:val="center"/>
              <w:rPr>
                <w:rFonts w:ascii="宋体" w:hAnsi="宋体" w:cs="宋体"/>
                <w:b/>
                <w:bCs/>
                <w:color w:val="000000"/>
                <w:kern w:val="0"/>
                <w:sz w:val="24"/>
                <w:szCs w:val="24"/>
              </w:rPr>
            </w:pPr>
            <w:r>
              <w:rPr>
                <w:rFonts w:ascii="宋体" w:hAnsi="宋体" w:cs="宋体" w:hint="eastAsia"/>
                <w:b/>
                <w:bCs/>
                <w:color w:val="000000"/>
                <w:kern w:val="0"/>
                <w:sz w:val="24"/>
                <w:szCs w:val="24"/>
              </w:rPr>
              <w:t>重点</w:t>
            </w:r>
          </w:p>
          <w:p w:rsidR="0008705D" w:rsidRDefault="00A15995">
            <w:pPr>
              <w:adjustRightInd w:val="0"/>
              <w:snapToGrid w:val="0"/>
              <w:spacing w:line="360" w:lineRule="auto"/>
              <w:jc w:val="center"/>
              <w:rPr>
                <w:rFonts w:ascii="宋体" w:hAnsi="宋体" w:cs="宋体"/>
                <w:b/>
                <w:bCs/>
                <w:color w:val="000000"/>
                <w:kern w:val="0"/>
                <w:sz w:val="24"/>
                <w:szCs w:val="24"/>
              </w:rPr>
            </w:pPr>
            <w:r>
              <w:rPr>
                <w:rFonts w:ascii="宋体" w:hAnsi="宋体" w:cs="宋体" w:hint="eastAsia"/>
                <w:b/>
                <w:bCs/>
                <w:color w:val="000000"/>
                <w:kern w:val="0"/>
                <w:sz w:val="24"/>
                <w:szCs w:val="24"/>
              </w:rPr>
              <w:t>与</w:t>
            </w:r>
          </w:p>
          <w:p w:rsidR="0008705D" w:rsidRDefault="00A15995">
            <w:pPr>
              <w:adjustRightInd w:val="0"/>
              <w:snapToGrid w:val="0"/>
              <w:spacing w:line="360" w:lineRule="auto"/>
              <w:jc w:val="center"/>
              <w:rPr>
                <w:rFonts w:ascii="宋体" w:hAnsi="宋体" w:cs="宋体"/>
                <w:b/>
                <w:bCs/>
                <w:color w:val="000000"/>
                <w:kern w:val="0"/>
                <w:sz w:val="24"/>
                <w:szCs w:val="24"/>
              </w:rPr>
            </w:pPr>
            <w:r>
              <w:rPr>
                <w:rFonts w:ascii="宋体" w:hAnsi="宋体" w:cs="宋体" w:hint="eastAsia"/>
                <w:b/>
                <w:bCs/>
                <w:color w:val="000000"/>
                <w:kern w:val="0"/>
                <w:sz w:val="24"/>
                <w:szCs w:val="24"/>
              </w:rPr>
              <w:t>难点</w:t>
            </w:r>
          </w:p>
        </w:tc>
        <w:tc>
          <w:tcPr>
            <w:tcW w:w="2785" w:type="dxa"/>
            <w:tcBorders>
              <w:top w:val="single" w:sz="12" w:space="0" w:color="auto"/>
              <w:left w:val="single" w:sz="12" w:space="0" w:color="auto"/>
              <w:bottom w:val="single" w:sz="12" w:space="0" w:color="auto"/>
              <w:right w:val="single" w:sz="12" w:space="0" w:color="auto"/>
            </w:tcBorders>
          </w:tcPr>
          <w:p w:rsidR="00B10C60" w:rsidRPr="00110C7C" w:rsidRDefault="00B10C60" w:rsidP="00B10C60">
            <w:r w:rsidRPr="00110C7C">
              <w:rPr>
                <w:rFonts w:hint="eastAsia"/>
              </w:rPr>
              <w:t>教学重点</w:t>
            </w:r>
          </w:p>
          <w:p w:rsidR="00B10C60" w:rsidRPr="00110C7C" w:rsidRDefault="00B10C60" w:rsidP="00B10C60">
            <w:r w:rsidRPr="00110C7C">
              <w:rPr>
                <w:rFonts w:hint="eastAsia"/>
              </w:rPr>
              <w:t>了解凝结和凝固的条件。</w:t>
            </w:r>
          </w:p>
          <w:p w:rsidR="00B10C60" w:rsidRPr="00110C7C" w:rsidRDefault="00B10C60" w:rsidP="00B10C60">
            <w:r w:rsidRPr="00110C7C">
              <w:rPr>
                <w:rFonts w:hint="eastAsia"/>
              </w:rPr>
              <w:t>教学难点</w:t>
            </w:r>
          </w:p>
          <w:p w:rsidR="0008705D" w:rsidRDefault="00B10C60" w:rsidP="00B10C60">
            <w:pPr>
              <w:adjustRightInd w:val="0"/>
              <w:snapToGrid w:val="0"/>
              <w:spacing w:line="360" w:lineRule="auto"/>
              <w:rPr>
                <w:rFonts w:ascii="宋体" w:hAnsi="宋体" w:cs="宋体"/>
                <w:b/>
                <w:bCs/>
                <w:color w:val="000000"/>
                <w:kern w:val="0"/>
                <w:sz w:val="24"/>
                <w:szCs w:val="24"/>
              </w:rPr>
            </w:pPr>
            <w:r w:rsidRPr="00110C7C">
              <w:rPr>
                <w:rFonts w:hint="eastAsia"/>
              </w:rPr>
              <w:t>利用曲线图，分析水结冰过程中温度变化的规律。</w:t>
            </w:r>
          </w:p>
        </w:tc>
      </w:tr>
      <w:tr w:rsidR="0008705D">
        <w:trPr>
          <w:trHeight w:val="316"/>
        </w:trPr>
        <w:tc>
          <w:tcPr>
            <w:tcW w:w="10008" w:type="dxa"/>
            <w:gridSpan w:val="6"/>
            <w:tcBorders>
              <w:top w:val="single" w:sz="12" w:space="0" w:color="auto"/>
              <w:left w:val="single" w:sz="12" w:space="0" w:color="auto"/>
              <w:bottom w:val="single" w:sz="12" w:space="0" w:color="auto"/>
              <w:right w:val="single" w:sz="12" w:space="0" w:color="auto"/>
            </w:tcBorders>
            <w:vAlign w:val="center"/>
          </w:tcPr>
          <w:p w:rsidR="0008705D" w:rsidRDefault="00A15995">
            <w:pPr>
              <w:adjustRightInd w:val="0"/>
              <w:snapToGrid w:val="0"/>
              <w:spacing w:line="240" w:lineRule="exact"/>
              <w:jc w:val="center"/>
              <w:rPr>
                <w:b/>
                <w:bCs/>
                <w:sz w:val="24"/>
                <w:szCs w:val="24"/>
              </w:rPr>
            </w:pPr>
            <w:r>
              <w:rPr>
                <w:rFonts w:hint="eastAsia"/>
                <w:b/>
                <w:bCs/>
                <w:sz w:val="24"/>
                <w:szCs w:val="24"/>
              </w:rPr>
              <w:t>教</w:t>
            </w:r>
            <w:r>
              <w:rPr>
                <w:b/>
                <w:bCs/>
                <w:sz w:val="24"/>
                <w:szCs w:val="24"/>
              </w:rPr>
              <w:t xml:space="preserve">   </w:t>
            </w:r>
            <w:r>
              <w:rPr>
                <w:rFonts w:hint="eastAsia"/>
                <w:b/>
                <w:bCs/>
                <w:sz w:val="24"/>
                <w:szCs w:val="24"/>
              </w:rPr>
              <w:t>学</w:t>
            </w:r>
            <w:r>
              <w:rPr>
                <w:b/>
                <w:bCs/>
                <w:sz w:val="24"/>
                <w:szCs w:val="24"/>
              </w:rPr>
              <w:t xml:space="preserve">   </w:t>
            </w:r>
            <w:r>
              <w:rPr>
                <w:rFonts w:hint="eastAsia"/>
                <w:b/>
                <w:bCs/>
                <w:sz w:val="24"/>
                <w:szCs w:val="24"/>
              </w:rPr>
              <w:t>过</w:t>
            </w:r>
            <w:r>
              <w:rPr>
                <w:b/>
                <w:bCs/>
                <w:sz w:val="24"/>
                <w:szCs w:val="24"/>
              </w:rPr>
              <w:t xml:space="preserve">   </w:t>
            </w:r>
            <w:r>
              <w:rPr>
                <w:rFonts w:hint="eastAsia"/>
                <w:b/>
                <w:bCs/>
                <w:sz w:val="24"/>
                <w:szCs w:val="24"/>
              </w:rPr>
              <w:t>程</w:t>
            </w:r>
          </w:p>
        </w:tc>
      </w:tr>
      <w:tr w:rsidR="0008705D">
        <w:trPr>
          <w:trHeight w:val="316"/>
        </w:trPr>
        <w:tc>
          <w:tcPr>
            <w:tcW w:w="1073" w:type="dxa"/>
            <w:gridSpan w:val="2"/>
            <w:tcBorders>
              <w:top w:val="single" w:sz="12" w:space="0" w:color="auto"/>
              <w:left w:val="single" w:sz="12" w:space="0" w:color="auto"/>
              <w:bottom w:val="single" w:sz="12" w:space="0" w:color="auto"/>
              <w:right w:val="single" w:sz="12" w:space="0" w:color="auto"/>
            </w:tcBorders>
            <w:vAlign w:val="center"/>
          </w:tcPr>
          <w:p w:rsidR="0008705D" w:rsidRDefault="00A15995">
            <w:pPr>
              <w:adjustRightInd w:val="0"/>
              <w:snapToGrid w:val="0"/>
              <w:jc w:val="center"/>
              <w:rPr>
                <w:b/>
                <w:bCs/>
                <w:sz w:val="24"/>
                <w:szCs w:val="24"/>
              </w:rPr>
            </w:pPr>
            <w:r>
              <w:rPr>
                <w:rFonts w:hint="eastAsia"/>
                <w:b/>
                <w:bCs/>
                <w:sz w:val="24"/>
                <w:szCs w:val="24"/>
              </w:rPr>
              <w:t>活动</w:t>
            </w:r>
          </w:p>
          <w:p w:rsidR="0008705D" w:rsidRDefault="00A15995">
            <w:pPr>
              <w:adjustRightInd w:val="0"/>
              <w:snapToGrid w:val="0"/>
              <w:jc w:val="center"/>
              <w:rPr>
                <w:b/>
                <w:bCs/>
                <w:sz w:val="24"/>
                <w:szCs w:val="24"/>
              </w:rPr>
            </w:pPr>
            <w:r>
              <w:rPr>
                <w:rFonts w:hint="eastAsia"/>
                <w:b/>
                <w:bCs/>
                <w:sz w:val="24"/>
                <w:szCs w:val="24"/>
              </w:rPr>
              <w:t>板块</w:t>
            </w:r>
          </w:p>
        </w:tc>
        <w:tc>
          <w:tcPr>
            <w:tcW w:w="3892" w:type="dxa"/>
            <w:tcBorders>
              <w:top w:val="single" w:sz="12" w:space="0" w:color="auto"/>
              <w:left w:val="single" w:sz="12" w:space="0" w:color="auto"/>
              <w:bottom w:val="single" w:sz="12" w:space="0" w:color="auto"/>
              <w:right w:val="single" w:sz="12" w:space="0" w:color="auto"/>
            </w:tcBorders>
            <w:vAlign w:val="center"/>
          </w:tcPr>
          <w:p w:rsidR="0008705D" w:rsidRDefault="00A15995">
            <w:pPr>
              <w:adjustRightInd w:val="0"/>
              <w:snapToGrid w:val="0"/>
              <w:spacing w:line="240" w:lineRule="exact"/>
              <w:jc w:val="center"/>
              <w:rPr>
                <w:b/>
                <w:bCs/>
                <w:sz w:val="24"/>
                <w:szCs w:val="24"/>
              </w:rPr>
            </w:pPr>
            <w:r>
              <w:rPr>
                <w:rFonts w:hint="eastAsia"/>
                <w:b/>
                <w:bCs/>
                <w:sz w:val="24"/>
                <w:szCs w:val="24"/>
              </w:rPr>
              <w:t>活动内容与呈现方式</w:t>
            </w:r>
          </w:p>
        </w:tc>
        <w:tc>
          <w:tcPr>
            <w:tcW w:w="2258" w:type="dxa"/>
            <w:gridSpan w:val="2"/>
            <w:tcBorders>
              <w:top w:val="single" w:sz="12" w:space="0" w:color="auto"/>
              <w:left w:val="single" w:sz="12" w:space="0" w:color="auto"/>
              <w:bottom w:val="single" w:sz="12" w:space="0" w:color="auto"/>
              <w:right w:val="single" w:sz="12" w:space="0" w:color="auto"/>
            </w:tcBorders>
            <w:vAlign w:val="center"/>
          </w:tcPr>
          <w:p w:rsidR="0008705D" w:rsidRDefault="00A15995">
            <w:pPr>
              <w:adjustRightInd w:val="0"/>
              <w:snapToGrid w:val="0"/>
              <w:spacing w:line="240" w:lineRule="exact"/>
              <w:jc w:val="center"/>
              <w:rPr>
                <w:b/>
                <w:bCs/>
                <w:sz w:val="24"/>
                <w:szCs w:val="24"/>
              </w:rPr>
            </w:pPr>
            <w:r>
              <w:rPr>
                <w:rFonts w:hint="eastAsia"/>
                <w:b/>
                <w:bCs/>
                <w:sz w:val="24"/>
                <w:szCs w:val="24"/>
              </w:rPr>
              <w:t>学生活动方式</w:t>
            </w:r>
          </w:p>
        </w:tc>
        <w:tc>
          <w:tcPr>
            <w:tcW w:w="2785" w:type="dxa"/>
            <w:tcBorders>
              <w:top w:val="single" w:sz="12" w:space="0" w:color="auto"/>
              <w:left w:val="single" w:sz="12" w:space="0" w:color="auto"/>
              <w:bottom w:val="single" w:sz="12" w:space="0" w:color="auto"/>
              <w:right w:val="single" w:sz="12" w:space="0" w:color="auto"/>
            </w:tcBorders>
            <w:vAlign w:val="center"/>
          </w:tcPr>
          <w:p w:rsidR="0008705D" w:rsidRDefault="00A15995">
            <w:pPr>
              <w:adjustRightInd w:val="0"/>
              <w:snapToGrid w:val="0"/>
              <w:spacing w:line="240" w:lineRule="exact"/>
              <w:jc w:val="center"/>
              <w:rPr>
                <w:b/>
                <w:bCs/>
                <w:sz w:val="24"/>
                <w:szCs w:val="24"/>
              </w:rPr>
            </w:pPr>
            <w:r>
              <w:rPr>
                <w:rFonts w:hint="eastAsia"/>
                <w:b/>
                <w:bCs/>
                <w:sz w:val="24"/>
                <w:szCs w:val="24"/>
              </w:rPr>
              <w:t>交流方式</w:t>
            </w:r>
          </w:p>
        </w:tc>
      </w:tr>
      <w:tr w:rsidR="0008705D">
        <w:trPr>
          <w:trHeight w:val="857"/>
        </w:trPr>
        <w:tc>
          <w:tcPr>
            <w:tcW w:w="1073" w:type="dxa"/>
            <w:gridSpan w:val="2"/>
            <w:tcBorders>
              <w:top w:val="single" w:sz="12" w:space="0" w:color="auto"/>
              <w:left w:val="single" w:sz="12" w:space="0" w:color="auto"/>
              <w:bottom w:val="single" w:sz="12" w:space="0" w:color="auto"/>
              <w:right w:val="single" w:sz="12" w:space="0" w:color="auto"/>
            </w:tcBorders>
            <w:vAlign w:val="center"/>
          </w:tcPr>
          <w:p w:rsidR="0008705D" w:rsidRDefault="002D5652">
            <w:pPr>
              <w:adjustRightInd w:val="0"/>
              <w:snapToGrid w:val="0"/>
              <w:spacing w:line="240" w:lineRule="exact"/>
              <w:jc w:val="center"/>
              <w:rPr>
                <w:rFonts w:ascii="宋体" w:hAnsi="宋体"/>
                <w:b/>
                <w:bCs/>
                <w:sz w:val="24"/>
                <w:szCs w:val="24"/>
              </w:rPr>
            </w:pPr>
            <w:r w:rsidRPr="00BD2D4B">
              <w:rPr>
                <w:rFonts w:hint="eastAsia"/>
              </w:rPr>
              <w:t>复习导入</w:t>
            </w:r>
          </w:p>
        </w:tc>
        <w:tc>
          <w:tcPr>
            <w:tcW w:w="3892" w:type="dxa"/>
            <w:tcBorders>
              <w:top w:val="single" w:sz="12" w:space="0" w:color="auto"/>
              <w:left w:val="single" w:sz="12" w:space="0" w:color="auto"/>
              <w:bottom w:val="single" w:sz="12" w:space="0" w:color="auto"/>
              <w:right w:val="single" w:sz="12" w:space="0" w:color="auto"/>
            </w:tcBorders>
          </w:tcPr>
          <w:p w:rsidR="0008705D" w:rsidRDefault="0008705D">
            <w:pPr>
              <w:adjustRightInd w:val="0"/>
              <w:snapToGrid w:val="0"/>
              <w:spacing w:line="240" w:lineRule="exact"/>
              <w:ind w:firstLineChars="100" w:firstLine="241"/>
              <w:rPr>
                <w:rFonts w:ascii="宋体" w:hAnsi="宋体"/>
                <w:b/>
                <w:bCs/>
                <w:sz w:val="24"/>
                <w:szCs w:val="24"/>
              </w:rPr>
            </w:pPr>
          </w:p>
          <w:p w:rsidR="0008705D" w:rsidRDefault="007E5A7F">
            <w:pPr>
              <w:adjustRightInd w:val="0"/>
              <w:snapToGrid w:val="0"/>
              <w:spacing w:line="240" w:lineRule="exact"/>
              <w:rPr>
                <w:rFonts w:ascii="宋体" w:hAnsi="宋体"/>
                <w:b/>
                <w:bCs/>
                <w:sz w:val="24"/>
                <w:szCs w:val="24"/>
              </w:rPr>
            </w:pPr>
            <w:r>
              <w:rPr>
                <w:rFonts w:ascii="宋体" w:hAnsi="宋体" w:cs="宋体" w:hint="eastAsia"/>
                <w:sz w:val="24"/>
                <w:szCs w:val="24"/>
              </w:rPr>
              <w:t>上一节课，我们探究了水受热以后的变化，水沸腾以后停止加热后，烧杯中水面的位置发生什么现像?说明了？</w:t>
            </w:r>
          </w:p>
        </w:tc>
        <w:tc>
          <w:tcPr>
            <w:tcW w:w="2258" w:type="dxa"/>
            <w:gridSpan w:val="2"/>
            <w:tcBorders>
              <w:top w:val="single" w:sz="12" w:space="0" w:color="auto"/>
              <w:left w:val="single" w:sz="12" w:space="0" w:color="auto"/>
              <w:bottom w:val="single" w:sz="12" w:space="0" w:color="auto"/>
              <w:right w:val="single" w:sz="12" w:space="0" w:color="auto"/>
            </w:tcBorders>
          </w:tcPr>
          <w:p w:rsidR="0008705D" w:rsidRDefault="007E5A7F" w:rsidP="007E5A7F">
            <w:pPr>
              <w:adjustRightInd w:val="0"/>
              <w:snapToGrid w:val="0"/>
              <w:spacing w:line="240" w:lineRule="exact"/>
              <w:rPr>
                <w:rFonts w:ascii="宋体" w:hAnsi="宋体"/>
                <w:b/>
                <w:bCs/>
                <w:sz w:val="24"/>
                <w:szCs w:val="24"/>
              </w:rPr>
            </w:pPr>
            <w:r>
              <w:rPr>
                <w:rFonts w:ascii="宋体" w:hAnsi="宋体"/>
                <w:szCs w:val="21"/>
              </w:rPr>
              <w:t>学生</w:t>
            </w:r>
            <w:r>
              <w:rPr>
                <w:rFonts w:ascii="宋体" w:hAnsi="宋体" w:hint="eastAsia"/>
                <w:szCs w:val="21"/>
              </w:rPr>
              <w:t>：</w:t>
            </w:r>
            <w:r>
              <w:rPr>
                <w:rFonts w:ascii="宋体" w:hAnsi="宋体"/>
                <w:szCs w:val="21"/>
              </w:rPr>
              <w:t>烧杯中水面的位置下降了</w:t>
            </w:r>
            <w:r>
              <w:rPr>
                <w:rFonts w:ascii="宋体" w:hAnsi="宋体" w:hint="eastAsia"/>
                <w:szCs w:val="21"/>
              </w:rPr>
              <w:t>，说明产生了水蒸气。</w:t>
            </w:r>
          </w:p>
        </w:tc>
        <w:tc>
          <w:tcPr>
            <w:tcW w:w="2785" w:type="dxa"/>
            <w:tcBorders>
              <w:top w:val="single" w:sz="12" w:space="0" w:color="auto"/>
              <w:left w:val="single" w:sz="12" w:space="0" w:color="auto"/>
              <w:bottom w:val="single" w:sz="12" w:space="0" w:color="auto"/>
              <w:right w:val="single" w:sz="12" w:space="0" w:color="auto"/>
            </w:tcBorders>
          </w:tcPr>
          <w:p w:rsidR="0008705D" w:rsidRDefault="007E5A7F" w:rsidP="007E5A7F">
            <w:pPr>
              <w:adjustRightInd w:val="0"/>
              <w:snapToGrid w:val="0"/>
              <w:spacing w:line="240" w:lineRule="exact"/>
              <w:rPr>
                <w:rFonts w:ascii="宋体" w:hAnsi="宋体"/>
                <w:b/>
                <w:bCs/>
                <w:sz w:val="24"/>
                <w:szCs w:val="24"/>
              </w:rPr>
            </w:pPr>
            <w:r>
              <w:rPr>
                <w:rFonts w:ascii="宋体" w:hAnsi="宋体" w:hint="eastAsia"/>
                <w:szCs w:val="21"/>
              </w:rPr>
              <w:t>通过复习上节课的内容起到承上启下的作用</w:t>
            </w:r>
          </w:p>
        </w:tc>
      </w:tr>
      <w:tr w:rsidR="0008705D">
        <w:trPr>
          <w:trHeight w:val="4170"/>
        </w:trPr>
        <w:tc>
          <w:tcPr>
            <w:tcW w:w="1073" w:type="dxa"/>
            <w:gridSpan w:val="2"/>
            <w:tcBorders>
              <w:top w:val="single" w:sz="12" w:space="0" w:color="auto"/>
              <w:left w:val="single" w:sz="12" w:space="0" w:color="auto"/>
              <w:bottom w:val="single" w:sz="12" w:space="0" w:color="auto"/>
              <w:right w:val="single" w:sz="12" w:space="0" w:color="auto"/>
            </w:tcBorders>
            <w:vAlign w:val="center"/>
          </w:tcPr>
          <w:p w:rsidR="0008705D" w:rsidRDefault="0008705D">
            <w:pPr>
              <w:adjustRightInd w:val="0"/>
              <w:snapToGrid w:val="0"/>
              <w:spacing w:line="320" w:lineRule="exact"/>
              <w:jc w:val="center"/>
              <w:rPr>
                <w:rFonts w:ascii="宋体" w:hAnsi="宋体"/>
                <w:b/>
                <w:bCs/>
                <w:sz w:val="24"/>
                <w:szCs w:val="24"/>
              </w:rPr>
            </w:pPr>
          </w:p>
          <w:p w:rsidR="00B41C48" w:rsidRDefault="00B41C48" w:rsidP="00C6410B">
            <w:pPr>
              <w:rPr>
                <w:rFonts w:hint="eastAsia"/>
              </w:rPr>
            </w:pPr>
          </w:p>
          <w:p w:rsidR="00B41C48" w:rsidRDefault="00B41C48" w:rsidP="00C6410B">
            <w:pPr>
              <w:rPr>
                <w:rFonts w:hint="eastAsia"/>
              </w:rPr>
            </w:pPr>
          </w:p>
          <w:p w:rsidR="00B41C48" w:rsidRDefault="00B41C48" w:rsidP="00C6410B">
            <w:pPr>
              <w:rPr>
                <w:rFonts w:hint="eastAsia"/>
              </w:rPr>
            </w:pPr>
          </w:p>
          <w:p w:rsidR="00C6410B" w:rsidRPr="003D690C" w:rsidRDefault="00C6410B" w:rsidP="00C6410B">
            <w:r>
              <w:rPr>
                <w:rFonts w:hint="eastAsia"/>
              </w:rPr>
              <w:t>活动一</w:t>
            </w:r>
            <w:r w:rsidRPr="003D690C">
              <w:rPr>
                <w:rFonts w:hint="eastAsia"/>
              </w:rPr>
              <w:t>做水蒸气遇冷实验</w:t>
            </w:r>
          </w:p>
          <w:p w:rsidR="00C6410B" w:rsidRPr="003D690C" w:rsidRDefault="00C6410B" w:rsidP="00C6410B"/>
          <w:p w:rsidR="0008705D" w:rsidRDefault="0008705D">
            <w:pPr>
              <w:adjustRightInd w:val="0"/>
              <w:snapToGrid w:val="0"/>
              <w:spacing w:line="320" w:lineRule="exact"/>
              <w:jc w:val="center"/>
              <w:rPr>
                <w:rFonts w:ascii="宋体" w:hAnsi="宋体"/>
                <w:b/>
                <w:bCs/>
                <w:sz w:val="24"/>
                <w:szCs w:val="24"/>
              </w:rPr>
            </w:pPr>
          </w:p>
          <w:p w:rsidR="0008705D" w:rsidRDefault="0008705D">
            <w:pPr>
              <w:adjustRightInd w:val="0"/>
              <w:snapToGrid w:val="0"/>
              <w:spacing w:line="320" w:lineRule="exact"/>
              <w:jc w:val="center"/>
              <w:rPr>
                <w:rFonts w:ascii="宋体" w:hAnsi="宋体"/>
                <w:b/>
                <w:bCs/>
                <w:sz w:val="24"/>
                <w:szCs w:val="24"/>
              </w:rPr>
            </w:pPr>
          </w:p>
          <w:p w:rsidR="0008705D" w:rsidRDefault="0008705D">
            <w:pPr>
              <w:adjustRightInd w:val="0"/>
              <w:snapToGrid w:val="0"/>
              <w:spacing w:line="320" w:lineRule="exact"/>
              <w:jc w:val="center"/>
              <w:rPr>
                <w:rFonts w:ascii="宋体" w:hAnsi="宋体"/>
                <w:b/>
                <w:bCs/>
                <w:sz w:val="24"/>
                <w:szCs w:val="24"/>
              </w:rPr>
            </w:pPr>
          </w:p>
          <w:p w:rsidR="0008705D" w:rsidRDefault="0008705D">
            <w:pPr>
              <w:adjustRightInd w:val="0"/>
              <w:snapToGrid w:val="0"/>
              <w:spacing w:line="320" w:lineRule="exact"/>
              <w:jc w:val="center"/>
              <w:rPr>
                <w:rFonts w:ascii="宋体" w:hAnsi="宋体"/>
                <w:b/>
                <w:bCs/>
                <w:sz w:val="24"/>
                <w:szCs w:val="24"/>
              </w:rPr>
            </w:pPr>
          </w:p>
          <w:p w:rsidR="0008705D" w:rsidRDefault="0008705D">
            <w:pPr>
              <w:adjustRightInd w:val="0"/>
              <w:snapToGrid w:val="0"/>
              <w:spacing w:line="320" w:lineRule="exact"/>
              <w:jc w:val="center"/>
              <w:rPr>
                <w:rFonts w:ascii="宋体" w:hAnsi="宋体"/>
                <w:b/>
                <w:bCs/>
                <w:sz w:val="24"/>
                <w:szCs w:val="24"/>
              </w:rPr>
            </w:pPr>
          </w:p>
          <w:p w:rsidR="0008705D" w:rsidRDefault="0008705D">
            <w:pPr>
              <w:adjustRightInd w:val="0"/>
              <w:snapToGrid w:val="0"/>
              <w:spacing w:line="320" w:lineRule="exact"/>
              <w:jc w:val="center"/>
              <w:rPr>
                <w:rFonts w:ascii="宋体" w:hAnsi="宋体"/>
                <w:b/>
                <w:bCs/>
                <w:sz w:val="24"/>
                <w:szCs w:val="24"/>
              </w:rPr>
            </w:pPr>
          </w:p>
          <w:p w:rsidR="0008705D" w:rsidRDefault="0008705D">
            <w:pPr>
              <w:adjustRightInd w:val="0"/>
              <w:snapToGrid w:val="0"/>
              <w:spacing w:line="320" w:lineRule="exact"/>
              <w:jc w:val="center"/>
              <w:rPr>
                <w:rFonts w:ascii="宋体" w:hAnsi="宋体"/>
                <w:b/>
                <w:bCs/>
                <w:sz w:val="24"/>
                <w:szCs w:val="24"/>
              </w:rPr>
            </w:pPr>
          </w:p>
          <w:p w:rsidR="0008705D" w:rsidRDefault="0008705D">
            <w:pPr>
              <w:adjustRightInd w:val="0"/>
              <w:snapToGrid w:val="0"/>
              <w:spacing w:line="320" w:lineRule="exact"/>
              <w:jc w:val="center"/>
              <w:rPr>
                <w:rFonts w:ascii="宋体" w:hAnsi="宋体"/>
                <w:b/>
                <w:bCs/>
                <w:sz w:val="24"/>
                <w:szCs w:val="24"/>
              </w:rPr>
            </w:pPr>
          </w:p>
          <w:p w:rsidR="0008705D" w:rsidRDefault="0008705D">
            <w:pPr>
              <w:adjustRightInd w:val="0"/>
              <w:snapToGrid w:val="0"/>
              <w:spacing w:line="320" w:lineRule="exact"/>
              <w:jc w:val="center"/>
              <w:rPr>
                <w:rFonts w:ascii="宋体" w:hAnsi="宋体"/>
                <w:b/>
                <w:bCs/>
                <w:sz w:val="24"/>
                <w:szCs w:val="24"/>
              </w:rPr>
            </w:pPr>
          </w:p>
          <w:p w:rsidR="0008705D" w:rsidRDefault="0008705D">
            <w:pPr>
              <w:adjustRightInd w:val="0"/>
              <w:snapToGrid w:val="0"/>
              <w:spacing w:line="320" w:lineRule="exact"/>
              <w:jc w:val="center"/>
              <w:rPr>
                <w:rFonts w:ascii="宋体" w:hAnsi="宋体"/>
                <w:b/>
                <w:bCs/>
                <w:sz w:val="24"/>
                <w:szCs w:val="24"/>
              </w:rPr>
            </w:pPr>
          </w:p>
          <w:p w:rsidR="0008705D" w:rsidRDefault="0008705D">
            <w:pPr>
              <w:adjustRightInd w:val="0"/>
              <w:snapToGrid w:val="0"/>
              <w:spacing w:line="320" w:lineRule="exact"/>
              <w:rPr>
                <w:rFonts w:ascii="宋体" w:hAnsi="宋体"/>
                <w:b/>
                <w:bCs/>
                <w:sz w:val="24"/>
                <w:szCs w:val="24"/>
              </w:rPr>
            </w:pPr>
          </w:p>
        </w:tc>
        <w:tc>
          <w:tcPr>
            <w:tcW w:w="3892" w:type="dxa"/>
            <w:tcBorders>
              <w:top w:val="single" w:sz="12" w:space="0" w:color="auto"/>
              <w:left w:val="single" w:sz="12" w:space="0" w:color="auto"/>
              <w:bottom w:val="single" w:sz="12" w:space="0" w:color="auto"/>
              <w:right w:val="single" w:sz="12" w:space="0" w:color="auto"/>
            </w:tcBorders>
          </w:tcPr>
          <w:p w:rsidR="0008705D" w:rsidRDefault="0008705D">
            <w:pPr>
              <w:rPr>
                <w:rFonts w:hint="eastAsia"/>
                <w:b/>
                <w:bCs/>
                <w:sz w:val="24"/>
                <w:szCs w:val="24"/>
              </w:rPr>
            </w:pPr>
          </w:p>
          <w:p w:rsidR="0025413F" w:rsidRPr="000278B7" w:rsidRDefault="0025413F" w:rsidP="0025413F">
            <w:r w:rsidRPr="000278B7">
              <w:rPr>
                <w:rFonts w:hint="eastAsia"/>
              </w:rPr>
              <w:t>1</w:t>
            </w:r>
            <w:r w:rsidRPr="000278B7">
              <w:rPr>
                <w:rFonts w:hint="eastAsia"/>
              </w:rPr>
              <w:t>、引导：你们见过露水吗？那个时候的气温在一天中是高还是低？</w:t>
            </w:r>
            <w:r w:rsidRPr="000278B7">
              <w:rPr>
                <w:rFonts w:hint="eastAsia"/>
              </w:rPr>
              <w:t>PPT</w:t>
            </w:r>
            <w:r w:rsidRPr="000278B7">
              <w:rPr>
                <w:rFonts w:hint="eastAsia"/>
              </w:rPr>
              <w:t>呈现有关露水的图片</w:t>
            </w:r>
          </w:p>
          <w:p w:rsidR="0025413F" w:rsidRPr="000278B7" w:rsidRDefault="0025413F" w:rsidP="0025413F">
            <w:r w:rsidRPr="000278B7">
              <w:rPr>
                <w:rFonts w:hint="eastAsia"/>
              </w:rPr>
              <w:t>2</w:t>
            </w:r>
            <w:r w:rsidRPr="000278B7">
              <w:rPr>
                <w:rFonts w:hint="eastAsia"/>
              </w:rPr>
              <w:t>、教师提问：为什么露水会出现在早上呢？我们来探究</w:t>
            </w:r>
          </w:p>
          <w:p w:rsidR="0025413F" w:rsidRPr="000278B7" w:rsidRDefault="0025413F" w:rsidP="0025413F">
            <w:r w:rsidRPr="000278B7">
              <w:rPr>
                <w:rFonts w:hint="eastAsia"/>
              </w:rPr>
              <w:t>3</w:t>
            </w:r>
            <w:r w:rsidRPr="000278B7">
              <w:rPr>
                <w:rFonts w:hint="eastAsia"/>
              </w:rPr>
              <w:t>、讲解水蒸气遇冷实验注意点，演示实验</w:t>
            </w:r>
          </w:p>
          <w:p w:rsidR="0025413F" w:rsidRPr="000278B7" w:rsidRDefault="0025413F" w:rsidP="0025413F">
            <w:r w:rsidRPr="000278B7">
              <w:rPr>
                <w:rFonts w:hint="eastAsia"/>
              </w:rPr>
              <w:t>实验材料：烧杯、酒精灯、铝箔纸、玻璃棒等等。</w:t>
            </w:r>
          </w:p>
          <w:p w:rsidR="0025413F" w:rsidRPr="000278B7" w:rsidRDefault="0025413F" w:rsidP="0025413F">
            <w:r w:rsidRPr="000278B7">
              <w:rPr>
                <w:rFonts w:hint="eastAsia"/>
              </w:rPr>
              <w:t>实验方法：</w:t>
            </w:r>
          </w:p>
          <w:p w:rsidR="0025413F" w:rsidRPr="000278B7" w:rsidRDefault="0025413F" w:rsidP="0025413F">
            <w:r w:rsidRPr="000278B7">
              <w:rPr>
                <w:rFonts w:hint="eastAsia"/>
              </w:rPr>
              <w:t>①用铝箔纸包住装有温水的烧杯口</w:t>
            </w:r>
            <w:r w:rsidRPr="000278B7">
              <w:rPr>
                <w:rFonts w:hint="eastAsia"/>
              </w:rPr>
              <w:t>,</w:t>
            </w:r>
            <w:r w:rsidRPr="000278B7">
              <w:rPr>
                <w:rFonts w:hint="eastAsia"/>
              </w:rPr>
              <w:t>在铝箔纸上开个小洞。</w:t>
            </w:r>
          </w:p>
          <w:p w:rsidR="0025413F" w:rsidRPr="000278B7" w:rsidRDefault="0025413F" w:rsidP="0025413F">
            <w:r w:rsidRPr="000278B7">
              <w:rPr>
                <w:rFonts w:hint="eastAsia"/>
              </w:rPr>
              <w:t>②用酒精灯加热烧杯中的水</w:t>
            </w:r>
            <w:r w:rsidRPr="000278B7">
              <w:rPr>
                <w:rFonts w:hint="eastAsia"/>
              </w:rPr>
              <w:t>,</w:t>
            </w:r>
            <w:r w:rsidRPr="000278B7">
              <w:rPr>
                <w:rFonts w:hint="eastAsia"/>
              </w:rPr>
              <w:t>直到水沸腾。</w:t>
            </w:r>
          </w:p>
          <w:p w:rsidR="0025413F" w:rsidRPr="000278B7" w:rsidRDefault="0025413F" w:rsidP="0025413F">
            <w:r w:rsidRPr="000278B7">
              <w:rPr>
                <w:rFonts w:hint="eastAsia"/>
              </w:rPr>
              <w:t>③在铝箔纸洞口上方斜放一根温度较低的玻璃棒。</w:t>
            </w:r>
          </w:p>
          <w:p w:rsidR="0025413F" w:rsidRPr="000278B7" w:rsidRDefault="0025413F" w:rsidP="0025413F">
            <w:r w:rsidRPr="000278B7">
              <w:rPr>
                <w:rFonts w:hint="eastAsia"/>
              </w:rPr>
              <w:t>4</w:t>
            </w:r>
            <w:r w:rsidRPr="000278B7">
              <w:rPr>
                <w:rFonts w:hint="eastAsia"/>
              </w:rPr>
              <w:t>、教师小结：水蒸气遇到了温度较低的玻璃棒的时候，就从气态变成了液态，就在玻璃棒上凝结成了水滴</w:t>
            </w:r>
            <w:r>
              <w:rPr>
                <w:rFonts w:hint="eastAsia"/>
              </w:rPr>
              <w:t>，</w:t>
            </w:r>
            <w:r>
              <w:rPr>
                <w:rFonts w:ascii="宋体" w:hAnsi="宋体" w:cs="宋体" w:hint="eastAsia"/>
                <w:sz w:val="24"/>
                <w:szCs w:val="24"/>
              </w:rPr>
              <w:t>这种现象叫作凝结</w:t>
            </w:r>
          </w:p>
          <w:p w:rsidR="0025413F" w:rsidRPr="000278B7" w:rsidRDefault="0025413F" w:rsidP="0025413F"/>
          <w:p w:rsidR="0025413F" w:rsidRDefault="0025413F">
            <w:pPr>
              <w:rPr>
                <w:rFonts w:hint="eastAsia"/>
                <w:b/>
                <w:bCs/>
                <w:sz w:val="24"/>
                <w:szCs w:val="24"/>
              </w:rPr>
            </w:pPr>
          </w:p>
          <w:p w:rsidR="00B41C48" w:rsidRDefault="00B41C48">
            <w:pPr>
              <w:rPr>
                <w:rFonts w:hint="eastAsia"/>
                <w:b/>
                <w:bCs/>
                <w:sz w:val="24"/>
                <w:szCs w:val="24"/>
              </w:rPr>
            </w:pPr>
          </w:p>
          <w:p w:rsidR="00B41C48" w:rsidRDefault="00B41C48">
            <w:pPr>
              <w:rPr>
                <w:rFonts w:hint="eastAsia"/>
                <w:b/>
                <w:bCs/>
                <w:sz w:val="24"/>
                <w:szCs w:val="24"/>
              </w:rPr>
            </w:pPr>
          </w:p>
          <w:p w:rsidR="00B41C48" w:rsidRDefault="00B41C48">
            <w:pPr>
              <w:rPr>
                <w:b/>
                <w:bCs/>
                <w:sz w:val="24"/>
                <w:szCs w:val="24"/>
              </w:rPr>
            </w:pPr>
            <w:bookmarkStart w:id="0" w:name="_GoBack"/>
            <w:bookmarkEnd w:id="0"/>
          </w:p>
        </w:tc>
        <w:tc>
          <w:tcPr>
            <w:tcW w:w="2258" w:type="dxa"/>
            <w:gridSpan w:val="2"/>
            <w:tcBorders>
              <w:top w:val="single" w:sz="12" w:space="0" w:color="auto"/>
              <w:left w:val="single" w:sz="12" w:space="0" w:color="auto"/>
              <w:bottom w:val="single" w:sz="12" w:space="0" w:color="auto"/>
              <w:right w:val="single" w:sz="12" w:space="0" w:color="auto"/>
            </w:tcBorders>
          </w:tcPr>
          <w:p w:rsidR="0008705D" w:rsidRDefault="0008705D">
            <w:pPr>
              <w:rPr>
                <w:rFonts w:hint="eastAsia"/>
                <w:b/>
                <w:bCs/>
                <w:sz w:val="24"/>
                <w:szCs w:val="24"/>
              </w:rPr>
            </w:pPr>
          </w:p>
          <w:p w:rsidR="00003C64" w:rsidRDefault="00003C64" w:rsidP="00003C64">
            <w:pPr>
              <w:rPr>
                <w:rFonts w:ascii="宋体" w:hAnsi="宋体" w:cs="宋体"/>
                <w:sz w:val="24"/>
                <w:szCs w:val="24"/>
              </w:rPr>
            </w:pPr>
            <w:r>
              <w:rPr>
                <w:rFonts w:ascii="宋体" w:hAnsi="宋体" w:cs="宋体" w:hint="eastAsia"/>
                <w:sz w:val="24"/>
                <w:szCs w:val="24"/>
              </w:rPr>
              <w:t>1、生回答：露水大多出现在早晨时分，这时候的气温在一天中比较低</w:t>
            </w:r>
          </w:p>
          <w:p w:rsidR="00003C64" w:rsidRDefault="00003C64" w:rsidP="00003C64">
            <w:pPr>
              <w:rPr>
                <w:rFonts w:ascii="宋体" w:hAnsi="宋体" w:cs="宋体"/>
                <w:sz w:val="24"/>
                <w:szCs w:val="24"/>
              </w:rPr>
            </w:pPr>
            <w:r>
              <w:rPr>
                <w:rFonts w:hint="eastAsia"/>
              </w:rPr>
              <w:t>2</w:t>
            </w:r>
            <w:r>
              <w:rPr>
                <w:rFonts w:hint="eastAsia"/>
              </w:rPr>
              <w:t>、</w:t>
            </w:r>
            <w:r>
              <w:rPr>
                <w:rFonts w:ascii="宋体" w:hAnsi="宋体" w:cs="宋体" w:hint="eastAsia"/>
                <w:sz w:val="24"/>
                <w:szCs w:val="24"/>
              </w:rPr>
              <w:t>学生观察图片、读旁的文字，观察实验现象，填写实验报告</w:t>
            </w:r>
          </w:p>
          <w:p w:rsidR="00003C64" w:rsidRDefault="00003C64" w:rsidP="00003C64">
            <w:pPr>
              <w:rPr>
                <w:b/>
                <w:bCs/>
                <w:sz w:val="24"/>
                <w:szCs w:val="24"/>
              </w:rPr>
            </w:pPr>
            <w:r>
              <w:rPr>
                <w:rFonts w:ascii="宋体" w:hAnsi="宋体" w:cs="宋体" w:hint="eastAsia"/>
                <w:sz w:val="24"/>
                <w:szCs w:val="24"/>
              </w:rPr>
              <w:t>3、学生讨论在玻璃棒上出现了流下来的水滴</w:t>
            </w:r>
          </w:p>
        </w:tc>
        <w:tc>
          <w:tcPr>
            <w:tcW w:w="2785" w:type="dxa"/>
            <w:tcBorders>
              <w:top w:val="single" w:sz="12" w:space="0" w:color="auto"/>
              <w:left w:val="single" w:sz="12" w:space="0" w:color="auto"/>
              <w:bottom w:val="single" w:sz="12" w:space="0" w:color="auto"/>
              <w:right w:val="single" w:sz="12" w:space="0" w:color="auto"/>
            </w:tcBorders>
          </w:tcPr>
          <w:p w:rsidR="0008705D" w:rsidRDefault="0008705D">
            <w:pPr>
              <w:rPr>
                <w:rFonts w:hint="eastAsia"/>
                <w:b/>
                <w:bCs/>
                <w:sz w:val="24"/>
                <w:szCs w:val="24"/>
              </w:rPr>
            </w:pPr>
          </w:p>
          <w:p w:rsidR="001B6BC8" w:rsidRDefault="001B6BC8" w:rsidP="001B6BC8">
            <w:pPr>
              <w:pStyle w:val="a5"/>
              <w:numPr>
                <w:ilvl w:val="0"/>
                <w:numId w:val="2"/>
              </w:numPr>
              <w:ind w:firstLineChars="0"/>
            </w:pPr>
            <w:r>
              <w:rPr>
                <w:rFonts w:hint="eastAsia"/>
              </w:rPr>
              <w:t>欣赏清晰直观的露水画面，引导学生初识“露水”，激发学生浓厚的学习兴趣创设探究课堂</w:t>
            </w:r>
          </w:p>
          <w:p w:rsidR="001B6BC8" w:rsidRDefault="001B6BC8" w:rsidP="001B6BC8">
            <w:r>
              <w:rPr>
                <w:rFonts w:hint="eastAsia"/>
              </w:rPr>
              <w:t>2</w:t>
            </w:r>
            <w:r>
              <w:rPr>
                <w:rFonts w:hint="eastAsia"/>
              </w:rPr>
              <w:t>、</w:t>
            </w:r>
            <w:r>
              <w:rPr>
                <w:rFonts w:hint="eastAsia"/>
              </w:rPr>
              <w:t>在课堂上制造“露水”，学生将所看所感转再次回归科学课堂上的实验探究，进一步巩固理解了“凝结”的概念，丰富了认知。</w:t>
            </w:r>
          </w:p>
          <w:p w:rsidR="001B6BC8" w:rsidRDefault="001B6BC8">
            <w:pPr>
              <w:rPr>
                <w:b/>
                <w:bCs/>
                <w:sz w:val="24"/>
                <w:szCs w:val="24"/>
              </w:rPr>
            </w:pPr>
          </w:p>
        </w:tc>
      </w:tr>
      <w:tr w:rsidR="0008705D">
        <w:trPr>
          <w:trHeight w:val="1545"/>
        </w:trPr>
        <w:tc>
          <w:tcPr>
            <w:tcW w:w="1073" w:type="dxa"/>
            <w:gridSpan w:val="2"/>
            <w:tcBorders>
              <w:top w:val="single" w:sz="12" w:space="0" w:color="auto"/>
              <w:left w:val="single" w:sz="12" w:space="0" w:color="auto"/>
              <w:bottom w:val="single" w:sz="12" w:space="0" w:color="auto"/>
              <w:right w:val="single" w:sz="12" w:space="0" w:color="auto"/>
            </w:tcBorders>
            <w:vAlign w:val="center"/>
          </w:tcPr>
          <w:p w:rsidR="0008705D" w:rsidRDefault="0008705D">
            <w:pPr>
              <w:adjustRightInd w:val="0"/>
              <w:snapToGrid w:val="0"/>
              <w:spacing w:line="240" w:lineRule="exact"/>
              <w:jc w:val="center"/>
              <w:rPr>
                <w:rFonts w:ascii="仿宋_GB2312" w:eastAsia="仿宋_GB2312"/>
                <w:b/>
                <w:bCs/>
                <w:sz w:val="24"/>
                <w:szCs w:val="24"/>
              </w:rPr>
            </w:pPr>
          </w:p>
          <w:p w:rsidR="0008705D" w:rsidRDefault="0008705D">
            <w:pPr>
              <w:adjustRightInd w:val="0"/>
              <w:snapToGrid w:val="0"/>
              <w:spacing w:line="240" w:lineRule="exact"/>
              <w:jc w:val="center"/>
              <w:rPr>
                <w:rFonts w:ascii="仿宋_GB2312" w:eastAsia="仿宋_GB2312"/>
                <w:b/>
                <w:bCs/>
                <w:sz w:val="24"/>
                <w:szCs w:val="24"/>
              </w:rPr>
            </w:pPr>
          </w:p>
          <w:p w:rsidR="00A36632" w:rsidRDefault="00A36632" w:rsidP="00A36632">
            <w:pPr>
              <w:rPr>
                <w:rFonts w:hint="eastAsia"/>
              </w:rPr>
            </w:pPr>
          </w:p>
          <w:p w:rsidR="00A36632" w:rsidRPr="00C613B1" w:rsidRDefault="00A36632" w:rsidP="00A36632">
            <w:r w:rsidRPr="00C613B1">
              <w:t>活动二</w:t>
            </w:r>
          </w:p>
          <w:p w:rsidR="00A36632" w:rsidRPr="00C613B1" w:rsidRDefault="00A36632" w:rsidP="00A36632">
            <w:r w:rsidRPr="00C613B1">
              <w:rPr>
                <w:rFonts w:hint="eastAsia"/>
              </w:rPr>
              <w:t>观察并分析水结冰状态转化的特点</w:t>
            </w:r>
          </w:p>
          <w:p w:rsidR="00A36632" w:rsidRPr="00C613B1" w:rsidRDefault="00A36632" w:rsidP="00A36632"/>
          <w:p w:rsidR="0008705D" w:rsidRDefault="0008705D">
            <w:pPr>
              <w:adjustRightInd w:val="0"/>
              <w:snapToGrid w:val="0"/>
              <w:spacing w:line="240" w:lineRule="exact"/>
              <w:jc w:val="center"/>
              <w:rPr>
                <w:rFonts w:ascii="仿宋_GB2312" w:eastAsia="仿宋_GB2312"/>
                <w:b/>
                <w:bCs/>
                <w:sz w:val="24"/>
                <w:szCs w:val="24"/>
              </w:rPr>
            </w:pPr>
          </w:p>
          <w:p w:rsidR="0008705D" w:rsidRDefault="0008705D">
            <w:pPr>
              <w:adjustRightInd w:val="0"/>
              <w:snapToGrid w:val="0"/>
              <w:spacing w:line="240" w:lineRule="exact"/>
              <w:jc w:val="center"/>
              <w:rPr>
                <w:rFonts w:ascii="仿宋_GB2312" w:eastAsia="仿宋_GB2312"/>
                <w:b/>
                <w:bCs/>
                <w:sz w:val="24"/>
                <w:szCs w:val="24"/>
              </w:rPr>
            </w:pPr>
          </w:p>
          <w:p w:rsidR="0008705D" w:rsidRDefault="0008705D">
            <w:pPr>
              <w:adjustRightInd w:val="0"/>
              <w:snapToGrid w:val="0"/>
              <w:spacing w:line="240" w:lineRule="exact"/>
              <w:jc w:val="center"/>
              <w:rPr>
                <w:rFonts w:ascii="仿宋_GB2312" w:eastAsia="仿宋_GB2312"/>
                <w:b/>
                <w:bCs/>
                <w:sz w:val="24"/>
                <w:szCs w:val="24"/>
              </w:rPr>
            </w:pPr>
          </w:p>
          <w:p w:rsidR="0008705D" w:rsidRDefault="0008705D">
            <w:pPr>
              <w:adjustRightInd w:val="0"/>
              <w:snapToGrid w:val="0"/>
              <w:spacing w:line="240" w:lineRule="exact"/>
              <w:jc w:val="center"/>
              <w:rPr>
                <w:rFonts w:ascii="仿宋_GB2312" w:eastAsia="仿宋_GB2312"/>
                <w:b/>
                <w:bCs/>
                <w:sz w:val="24"/>
                <w:szCs w:val="24"/>
              </w:rPr>
            </w:pPr>
          </w:p>
          <w:p w:rsidR="0008705D" w:rsidRDefault="0008705D">
            <w:pPr>
              <w:adjustRightInd w:val="0"/>
              <w:snapToGrid w:val="0"/>
              <w:spacing w:line="240" w:lineRule="exact"/>
              <w:jc w:val="center"/>
              <w:rPr>
                <w:rFonts w:ascii="仿宋_GB2312" w:eastAsia="仿宋_GB2312"/>
                <w:b/>
                <w:bCs/>
                <w:sz w:val="24"/>
                <w:szCs w:val="24"/>
              </w:rPr>
            </w:pPr>
          </w:p>
          <w:p w:rsidR="0008705D" w:rsidRDefault="0008705D">
            <w:pPr>
              <w:adjustRightInd w:val="0"/>
              <w:snapToGrid w:val="0"/>
              <w:spacing w:line="240" w:lineRule="exact"/>
              <w:jc w:val="center"/>
              <w:rPr>
                <w:rFonts w:ascii="仿宋_GB2312" w:eastAsia="仿宋_GB2312"/>
                <w:b/>
                <w:bCs/>
                <w:sz w:val="24"/>
                <w:szCs w:val="24"/>
              </w:rPr>
            </w:pPr>
          </w:p>
          <w:p w:rsidR="0008705D" w:rsidRDefault="0008705D">
            <w:pPr>
              <w:adjustRightInd w:val="0"/>
              <w:snapToGrid w:val="0"/>
              <w:spacing w:line="240" w:lineRule="exact"/>
              <w:jc w:val="center"/>
              <w:rPr>
                <w:rFonts w:ascii="仿宋_GB2312" w:eastAsia="仿宋_GB2312"/>
                <w:b/>
                <w:bCs/>
                <w:sz w:val="24"/>
                <w:szCs w:val="24"/>
              </w:rPr>
            </w:pPr>
          </w:p>
          <w:p w:rsidR="0008705D" w:rsidRDefault="0008705D">
            <w:pPr>
              <w:adjustRightInd w:val="0"/>
              <w:snapToGrid w:val="0"/>
              <w:spacing w:line="240" w:lineRule="exact"/>
              <w:jc w:val="center"/>
              <w:rPr>
                <w:rFonts w:ascii="仿宋_GB2312" w:eastAsia="仿宋_GB2312"/>
                <w:b/>
                <w:bCs/>
                <w:sz w:val="24"/>
                <w:szCs w:val="24"/>
              </w:rPr>
            </w:pPr>
          </w:p>
          <w:p w:rsidR="0008705D" w:rsidRDefault="0008705D">
            <w:pPr>
              <w:adjustRightInd w:val="0"/>
              <w:snapToGrid w:val="0"/>
              <w:spacing w:line="240" w:lineRule="exact"/>
              <w:jc w:val="center"/>
              <w:rPr>
                <w:rFonts w:ascii="仿宋_GB2312" w:eastAsia="仿宋_GB2312"/>
                <w:b/>
                <w:bCs/>
                <w:sz w:val="24"/>
                <w:szCs w:val="24"/>
              </w:rPr>
            </w:pPr>
          </w:p>
          <w:p w:rsidR="0008705D" w:rsidRDefault="0008705D">
            <w:pPr>
              <w:adjustRightInd w:val="0"/>
              <w:snapToGrid w:val="0"/>
              <w:spacing w:line="240" w:lineRule="exact"/>
              <w:jc w:val="center"/>
              <w:rPr>
                <w:rFonts w:ascii="仿宋_GB2312" w:eastAsia="仿宋_GB2312"/>
                <w:b/>
                <w:bCs/>
                <w:sz w:val="24"/>
                <w:szCs w:val="24"/>
              </w:rPr>
            </w:pPr>
          </w:p>
          <w:p w:rsidR="0008705D" w:rsidRDefault="0008705D">
            <w:pPr>
              <w:adjustRightInd w:val="0"/>
              <w:snapToGrid w:val="0"/>
              <w:spacing w:line="240" w:lineRule="exact"/>
              <w:jc w:val="center"/>
              <w:rPr>
                <w:rFonts w:ascii="仿宋_GB2312" w:eastAsia="仿宋_GB2312"/>
                <w:b/>
                <w:bCs/>
                <w:sz w:val="24"/>
                <w:szCs w:val="24"/>
              </w:rPr>
            </w:pPr>
          </w:p>
          <w:p w:rsidR="0008705D" w:rsidRDefault="0008705D">
            <w:pPr>
              <w:adjustRightInd w:val="0"/>
              <w:snapToGrid w:val="0"/>
              <w:spacing w:line="240" w:lineRule="exact"/>
              <w:jc w:val="center"/>
              <w:rPr>
                <w:rFonts w:ascii="仿宋_GB2312" w:eastAsia="仿宋_GB2312"/>
                <w:b/>
                <w:bCs/>
                <w:sz w:val="24"/>
                <w:szCs w:val="24"/>
              </w:rPr>
            </w:pPr>
          </w:p>
          <w:p w:rsidR="0008705D" w:rsidRDefault="0008705D">
            <w:pPr>
              <w:adjustRightInd w:val="0"/>
              <w:snapToGrid w:val="0"/>
              <w:spacing w:line="240" w:lineRule="exact"/>
              <w:jc w:val="center"/>
              <w:rPr>
                <w:rFonts w:ascii="仿宋_GB2312" w:eastAsia="仿宋_GB2312"/>
                <w:b/>
                <w:bCs/>
                <w:sz w:val="24"/>
                <w:szCs w:val="24"/>
              </w:rPr>
            </w:pPr>
          </w:p>
          <w:p w:rsidR="0008705D" w:rsidRDefault="0008705D">
            <w:pPr>
              <w:adjustRightInd w:val="0"/>
              <w:snapToGrid w:val="0"/>
              <w:spacing w:line="240" w:lineRule="exact"/>
              <w:rPr>
                <w:rFonts w:ascii="仿宋_GB2312" w:eastAsia="仿宋_GB2312"/>
                <w:b/>
                <w:bCs/>
                <w:sz w:val="24"/>
                <w:szCs w:val="24"/>
              </w:rPr>
            </w:pPr>
          </w:p>
        </w:tc>
        <w:tc>
          <w:tcPr>
            <w:tcW w:w="3892" w:type="dxa"/>
            <w:tcBorders>
              <w:top w:val="single" w:sz="12" w:space="0" w:color="auto"/>
              <w:left w:val="single" w:sz="12" w:space="0" w:color="auto"/>
              <w:bottom w:val="single" w:sz="12" w:space="0" w:color="auto"/>
              <w:right w:val="single" w:sz="12" w:space="0" w:color="auto"/>
            </w:tcBorders>
          </w:tcPr>
          <w:p w:rsidR="0008705D" w:rsidRDefault="0008705D">
            <w:pPr>
              <w:rPr>
                <w:b/>
                <w:bCs/>
                <w:sz w:val="24"/>
                <w:szCs w:val="24"/>
              </w:rPr>
            </w:pPr>
          </w:p>
          <w:p w:rsidR="00A36632" w:rsidRDefault="00A36632" w:rsidP="00A36632">
            <w:pPr>
              <w:spacing w:line="360" w:lineRule="auto"/>
              <w:rPr>
                <w:rFonts w:ascii="宋体" w:hAnsi="宋体" w:cs="宋体"/>
                <w:sz w:val="24"/>
              </w:rPr>
            </w:pPr>
            <w:r>
              <w:rPr>
                <w:rFonts w:hint="eastAsia"/>
              </w:rPr>
              <w:t>1</w:t>
            </w:r>
            <w:r>
              <w:rPr>
                <w:rFonts w:hint="eastAsia"/>
              </w:rPr>
              <w:t>、教师</w:t>
            </w:r>
            <w:r>
              <w:rPr>
                <w:rFonts w:ascii="宋体" w:hAnsi="宋体" w:cs="宋体" w:hint="eastAsia"/>
                <w:sz w:val="24"/>
                <w:szCs w:val="24"/>
              </w:rPr>
              <w:t>出示冰块引导水结冰前后温度和体积又会有怎样的变化呢？</w:t>
            </w:r>
          </w:p>
          <w:p w:rsidR="00A36632" w:rsidRPr="0055529C" w:rsidRDefault="00A36632" w:rsidP="00A36632">
            <w:r>
              <w:rPr>
                <w:rFonts w:hint="eastAsia"/>
              </w:rPr>
              <w:t>2</w:t>
            </w:r>
            <w:r>
              <w:rPr>
                <w:rFonts w:hint="eastAsia"/>
              </w:rPr>
              <w:t>、演示实验，提醒</w:t>
            </w:r>
            <w:r w:rsidRPr="00FD4E22">
              <w:rPr>
                <w:rFonts w:hint="eastAsia"/>
              </w:rPr>
              <w:t>实验注意点</w:t>
            </w:r>
            <w:r>
              <w:rPr>
                <w:rFonts w:hint="eastAsia"/>
              </w:rPr>
              <w:t>，</w:t>
            </w:r>
            <w:r w:rsidRPr="00FD4E22">
              <w:rPr>
                <w:rFonts w:hint="eastAsia"/>
              </w:rPr>
              <w:t>温度计不能碰到试管的底部和内壁，水要浸没温度计底部的红色液泡。</w:t>
            </w:r>
          </w:p>
          <w:p w:rsidR="00A36632" w:rsidRPr="00C613B1" w:rsidRDefault="00A36632" w:rsidP="00A36632">
            <w:r>
              <w:rPr>
                <w:rFonts w:hint="eastAsia"/>
              </w:rPr>
              <w:t>3</w:t>
            </w:r>
            <w:r>
              <w:rPr>
                <w:rFonts w:hint="eastAsia"/>
              </w:rPr>
              <w:t>、小结</w:t>
            </w:r>
            <w:r w:rsidRPr="003D631F">
              <w:rPr>
                <w:rFonts w:hint="eastAsia"/>
              </w:rPr>
              <w:t>当温度降低到</w:t>
            </w:r>
            <w:r w:rsidRPr="003D631F">
              <w:rPr>
                <w:rFonts w:hint="eastAsia"/>
              </w:rPr>
              <w:t>0</w:t>
            </w:r>
            <w:r w:rsidRPr="003D631F">
              <w:rPr>
                <w:rFonts w:hint="eastAsia"/>
              </w:rPr>
              <w:t>°</w:t>
            </w:r>
            <w:r w:rsidRPr="003D631F">
              <w:rPr>
                <w:rFonts w:hint="eastAsia"/>
              </w:rPr>
              <w:t>C</w:t>
            </w:r>
            <w:r w:rsidRPr="003D631F">
              <w:rPr>
                <w:rFonts w:hint="eastAsia"/>
              </w:rPr>
              <w:t>时</w:t>
            </w:r>
            <w:r w:rsidRPr="003D631F">
              <w:rPr>
                <w:rFonts w:hint="eastAsia"/>
              </w:rPr>
              <w:t>,</w:t>
            </w:r>
            <w:r w:rsidRPr="003D631F">
              <w:rPr>
                <w:rFonts w:hint="eastAsia"/>
              </w:rPr>
              <w:t>水会结冰。水结冰时</w:t>
            </w:r>
            <w:r w:rsidRPr="003D631F">
              <w:rPr>
                <w:rFonts w:hint="eastAsia"/>
              </w:rPr>
              <w:t>,</w:t>
            </w:r>
            <w:r w:rsidRPr="003D631F">
              <w:rPr>
                <w:rFonts w:hint="eastAsia"/>
              </w:rPr>
              <w:t>体积会膨胀。</w:t>
            </w:r>
          </w:p>
          <w:p w:rsidR="0008705D" w:rsidRDefault="0008705D">
            <w:pPr>
              <w:rPr>
                <w:b/>
                <w:bCs/>
                <w:sz w:val="24"/>
                <w:szCs w:val="24"/>
              </w:rPr>
            </w:pPr>
          </w:p>
          <w:p w:rsidR="0008705D" w:rsidRDefault="0008705D">
            <w:pPr>
              <w:rPr>
                <w:b/>
                <w:bCs/>
                <w:sz w:val="24"/>
                <w:szCs w:val="24"/>
              </w:rPr>
            </w:pPr>
          </w:p>
          <w:p w:rsidR="0008705D" w:rsidRDefault="0008705D">
            <w:pPr>
              <w:rPr>
                <w:b/>
                <w:bCs/>
                <w:sz w:val="24"/>
                <w:szCs w:val="24"/>
              </w:rPr>
            </w:pPr>
          </w:p>
          <w:p w:rsidR="0008705D" w:rsidRDefault="0008705D">
            <w:pPr>
              <w:rPr>
                <w:b/>
                <w:bCs/>
                <w:sz w:val="24"/>
                <w:szCs w:val="24"/>
              </w:rPr>
            </w:pPr>
          </w:p>
          <w:p w:rsidR="0008705D" w:rsidRDefault="0008705D">
            <w:pPr>
              <w:rPr>
                <w:b/>
                <w:bCs/>
                <w:sz w:val="24"/>
                <w:szCs w:val="24"/>
              </w:rPr>
            </w:pPr>
          </w:p>
          <w:p w:rsidR="0008705D" w:rsidRDefault="0008705D">
            <w:pPr>
              <w:rPr>
                <w:b/>
                <w:bCs/>
                <w:sz w:val="24"/>
                <w:szCs w:val="24"/>
              </w:rPr>
            </w:pPr>
          </w:p>
        </w:tc>
        <w:tc>
          <w:tcPr>
            <w:tcW w:w="2258" w:type="dxa"/>
            <w:gridSpan w:val="2"/>
            <w:tcBorders>
              <w:top w:val="single" w:sz="12" w:space="0" w:color="auto"/>
              <w:left w:val="single" w:sz="12" w:space="0" w:color="auto"/>
              <w:bottom w:val="single" w:sz="12" w:space="0" w:color="auto"/>
              <w:right w:val="single" w:sz="12" w:space="0" w:color="auto"/>
            </w:tcBorders>
          </w:tcPr>
          <w:p w:rsidR="0008705D" w:rsidRDefault="0008705D">
            <w:pPr>
              <w:spacing w:line="320" w:lineRule="exact"/>
              <w:rPr>
                <w:rFonts w:ascii="宋体" w:hAnsi="宋体" w:hint="eastAsia"/>
                <w:b/>
                <w:bCs/>
                <w:sz w:val="24"/>
                <w:szCs w:val="24"/>
              </w:rPr>
            </w:pPr>
          </w:p>
          <w:p w:rsidR="00056F6E" w:rsidRPr="00056F6E" w:rsidRDefault="00056F6E" w:rsidP="00056F6E">
            <w:r>
              <w:rPr>
                <w:rFonts w:hint="eastAsia"/>
              </w:rPr>
              <w:t>1</w:t>
            </w:r>
            <w:r>
              <w:rPr>
                <w:rFonts w:hint="eastAsia"/>
              </w:rPr>
              <w:t>、</w:t>
            </w:r>
            <w:r w:rsidRPr="00056F6E">
              <w:rPr>
                <w:rFonts w:hint="eastAsia"/>
              </w:rPr>
              <w:t>学生猜测水结冰的温度</w:t>
            </w:r>
          </w:p>
          <w:p w:rsidR="00A36632" w:rsidRDefault="00EB2082" w:rsidP="00056F6E">
            <w:pPr>
              <w:rPr>
                <w:b/>
                <w:bCs/>
              </w:rPr>
            </w:pPr>
            <w:r>
              <w:rPr>
                <w:rFonts w:hint="eastAsia"/>
              </w:rPr>
              <w:t>2</w:t>
            </w:r>
            <w:r>
              <w:rPr>
                <w:rFonts w:hint="eastAsia"/>
              </w:rPr>
              <w:t>、</w:t>
            </w:r>
            <w:r w:rsidR="00056F6E" w:rsidRPr="00056F6E">
              <w:rPr>
                <w:rFonts w:hint="eastAsia"/>
              </w:rPr>
              <w:t>观察实验现象，绘制出水结冰前后的温度变化曲线图，交流汇报实验结论。</w:t>
            </w:r>
          </w:p>
        </w:tc>
        <w:tc>
          <w:tcPr>
            <w:tcW w:w="2785" w:type="dxa"/>
            <w:tcBorders>
              <w:top w:val="single" w:sz="12" w:space="0" w:color="auto"/>
              <w:left w:val="single" w:sz="12" w:space="0" w:color="auto"/>
              <w:bottom w:val="single" w:sz="12" w:space="0" w:color="auto"/>
              <w:right w:val="single" w:sz="12" w:space="0" w:color="auto"/>
            </w:tcBorders>
          </w:tcPr>
          <w:p w:rsidR="0008705D" w:rsidRDefault="0008705D">
            <w:pPr>
              <w:rPr>
                <w:rFonts w:ascii="宋体" w:hAnsi="宋体" w:hint="eastAsia"/>
                <w:b/>
                <w:bCs/>
                <w:sz w:val="24"/>
                <w:szCs w:val="24"/>
              </w:rPr>
            </w:pPr>
          </w:p>
          <w:p w:rsidR="001246AE" w:rsidRDefault="001246AE" w:rsidP="001246AE">
            <w:r>
              <w:rPr>
                <w:rFonts w:hint="eastAsia"/>
              </w:rPr>
              <w:t>1</w:t>
            </w:r>
            <w:r>
              <w:rPr>
                <w:rFonts w:hint="eastAsia"/>
              </w:rPr>
              <w:t>、引导学生经历“预测观察、描述、设计”的学习过程，引导学生形成新的认识，会分析实验现象，通过现象自主得出结论。</w:t>
            </w:r>
          </w:p>
          <w:p w:rsidR="001246AE" w:rsidRDefault="001246AE" w:rsidP="001246AE">
            <w:r>
              <w:rPr>
                <w:rFonts w:hint="eastAsia"/>
              </w:rPr>
              <w:t>2</w:t>
            </w:r>
            <w:r>
              <w:rPr>
                <w:rFonts w:hint="eastAsia"/>
              </w:rPr>
              <w:t>、小组探究环节使学生在不同的分工下明确如何正确有效的与进行合作交流，培养解决问题的能力。</w:t>
            </w:r>
          </w:p>
          <w:p w:rsidR="00EB2082" w:rsidRDefault="00EB2082">
            <w:pPr>
              <w:rPr>
                <w:rFonts w:ascii="宋体" w:hAnsi="宋体"/>
                <w:b/>
                <w:bCs/>
                <w:sz w:val="24"/>
                <w:szCs w:val="24"/>
              </w:rPr>
            </w:pPr>
          </w:p>
        </w:tc>
      </w:tr>
      <w:tr w:rsidR="0008705D">
        <w:trPr>
          <w:trHeight w:val="2460"/>
        </w:trPr>
        <w:tc>
          <w:tcPr>
            <w:tcW w:w="1073" w:type="dxa"/>
            <w:gridSpan w:val="2"/>
            <w:tcBorders>
              <w:top w:val="single" w:sz="12" w:space="0" w:color="auto"/>
              <w:left w:val="single" w:sz="12" w:space="0" w:color="auto"/>
              <w:bottom w:val="single" w:sz="12" w:space="0" w:color="auto"/>
              <w:right w:val="single" w:sz="12" w:space="0" w:color="auto"/>
            </w:tcBorders>
            <w:vAlign w:val="center"/>
          </w:tcPr>
          <w:p w:rsidR="0089162A" w:rsidRPr="002F72F4" w:rsidRDefault="0089162A" w:rsidP="0089162A">
            <w:r w:rsidRPr="002F72F4">
              <w:rPr>
                <w:rFonts w:hint="eastAsia"/>
              </w:rPr>
              <w:t>活动三</w:t>
            </w:r>
          </w:p>
          <w:p w:rsidR="0089162A" w:rsidRDefault="0089162A" w:rsidP="0089162A">
            <w:r w:rsidRPr="002F72F4">
              <w:rPr>
                <w:rFonts w:hint="eastAsia"/>
              </w:rPr>
              <w:t>解释生活中的凝结和凝固现象</w:t>
            </w:r>
          </w:p>
          <w:p w:rsidR="0008705D" w:rsidRDefault="0008705D">
            <w:pPr>
              <w:adjustRightInd w:val="0"/>
              <w:snapToGrid w:val="0"/>
              <w:spacing w:line="240" w:lineRule="exact"/>
              <w:rPr>
                <w:rFonts w:ascii="仿宋_GB2312" w:eastAsia="仿宋_GB2312"/>
                <w:b/>
                <w:bCs/>
                <w:sz w:val="24"/>
                <w:szCs w:val="24"/>
              </w:rPr>
            </w:pPr>
          </w:p>
        </w:tc>
        <w:tc>
          <w:tcPr>
            <w:tcW w:w="3892" w:type="dxa"/>
            <w:tcBorders>
              <w:top w:val="single" w:sz="12" w:space="0" w:color="auto"/>
              <w:left w:val="single" w:sz="12" w:space="0" w:color="auto"/>
              <w:bottom w:val="single" w:sz="12" w:space="0" w:color="auto"/>
              <w:right w:val="single" w:sz="12" w:space="0" w:color="auto"/>
            </w:tcBorders>
          </w:tcPr>
          <w:p w:rsidR="0008705D" w:rsidRDefault="0008705D">
            <w:pPr>
              <w:rPr>
                <w:b/>
                <w:bCs/>
                <w:sz w:val="24"/>
                <w:szCs w:val="24"/>
              </w:rPr>
            </w:pPr>
          </w:p>
          <w:p w:rsidR="0008705D" w:rsidRDefault="0008705D">
            <w:pPr>
              <w:rPr>
                <w:b/>
                <w:bCs/>
                <w:sz w:val="24"/>
                <w:szCs w:val="24"/>
              </w:rPr>
            </w:pPr>
          </w:p>
          <w:p w:rsidR="0089162A" w:rsidRDefault="0089162A" w:rsidP="0089162A">
            <w:pPr>
              <w:spacing w:line="320" w:lineRule="exact"/>
            </w:pPr>
            <w:r>
              <w:rPr>
                <w:rFonts w:hint="eastAsia"/>
              </w:rPr>
              <w:t>1</w:t>
            </w:r>
            <w:r>
              <w:rPr>
                <w:rFonts w:hint="eastAsia"/>
              </w:rPr>
              <w:t>、提问</w:t>
            </w:r>
            <w:r w:rsidRPr="00981920">
              <w:rPr>
                <w:rFonts w:hint="eastAsia"/>
              </w:rPr>
              <w:t>为什么</w:t>
            </w:r>
            <w:r>
              <w:rPr>
                <w:rFonts w:hint="eastAsia"/>
              </w:rPr>
              <w:t>我们在生活中会看到这样的现象：</w:t>
            </w:r>
            <w:r w:rsidRPr="000159EB">
              <w:rPr>
                <w:rFonts w:hint="eastAsia"/>
              </w:rPr>
              <w:t>盛冰的瓶子外壁有很多水珠</w:t>
            </w:r>
            <w:r>
              <w:rPr>
                <w:rFonts w:hint="eastAsia"/>
              </w:rPr>
              <w:t>、</w:t>
            </w:r>
            <w:r w:rsidRPr="000159EB">
              <w:rPr>
                <w:rFonts w:hint="eastAsia"/>
              </w:rPr>
              <w:t>屋檐下挂满冰凌</w:t>
            </w:r>
            <w:r>
              <w:rPr>
                <w:rFonts w:hint="eastAsia"/>
              </w:rPr>
              <w:t>、</w:t>
            </w:r>
            <w:r w:rsidRPr="000159EB">
              <w:rPr>
                <w:rFonts w:hint="eastAsia"/>
              </w:rPr>
              <w:t>水缸里的水结冰后，水缸裂开</w:t>
            </w:r>
            <w:r>
              <w:rPr>
                <w:rFonts w:hint="eastAsia"/>
              </w:rPr>
              <w:t>、</w:t>
            </w:r>
            <w:r w:rsidRPr="00981920">
              <w:rPr>
                <w:rFonts w:hint="eastAsia"/>
              </w:rPr>
              <w:t>冬天进入室内，镜片上出现小水珠</w:t>
            </w:r>
            <w:r>
              <w:rPr>
                <w:rFonts w:hint="eastAsia"/>
              </w:rPr>
              <w:t>？</w:t>
            </w:r>
          </w:p>
          <w:p w:rsidR="0089162A" w:rsidRDefault="0089162A" w:rsidP="0089162A">
            <w:pPr>
              <w:spacing w:line="320" w:lineRule="exact"/>
            </w:pPr>
          </w:p>
          <w:p w:rsidR="0089162A" w:rsidRDefault="0089162A" w:rsidP="0089162A">
            <w:pPr>
              <w:spacing w:line="320" w:lineRule="exact"/>
            </w:pPr>
            <w:r>
              <w:rPr>
                <w:rFonts w:hint="eastAsia"/>
              </w:rPr>
              <w:t>2</w:t>
            </w:r>
            <w:r>
              <w:rPr>
                <w:rFonts w:hint="eastAsia"/>
              </w:rPr>
              <w:t>、总结</w:t>
            </w:r>
            <w:r w:rsidRPr="005D5DF9">
              <w:rPr>
                <w:rFonts w:hint="eastAsia"/>
              </w:rPr>
              <w:t>水是在自然界中能以液态、气态、固态三种状态存在的物质。当外界温度发生变化且达到一定程度时</w:t>
            </w:r>
            <w:r w:rsidRPr="005D5DF9">
              <w:rPr>
                <w:rFonts w:hint="eastAsia"/>
              </w:rPr>
              <w:t>,</w:t>
            </w:r>
            <w:r w:rsidRPr="005D5DF9">
              <w:rPr>
                <w:rFonts w:hint="eastAsia"/>
              </w:rPr>
              <w:t>水会从一种状态转变为另一种状态。</w:t>
            </w:r>
          </w:p>
          <w:p w:rsidR="0089162A" w:rsidRDefault="0089162A" w:rsidP="0089162A">
            <w:pPr>
              <w:spacing w:line="320" w:lineRule="exact"/>
            </w:pPr>
          </w:p>
          <w:p w:rsidR="0008705D" w:rsidRDefault="0008705D">
            <w:pPr>
              <w:rPr>
                <w:b/>
                <w:bCs/>
                <w:sz w:val="24"/>
                <w:szCs w:val="24"/>
              </w:rPr>
            </w:pPr>
          </w:p>
          <w:p w:rsidR="0008705D" w:rsidRDefault="0008705D">
            <w:pPr>
              <w:rPr>
                <w:b/>
                <w:bCs/>
                <w:sz w:val="24"/>
                <w:szCs w:val="24"/>
              </w:rPr>
            </w:pPr>
          </w:p>
          <w:p w:rsidR="0008705D" w:rsidRDefault="0008705D">
            <w:pPr>
              <w:rPr>
                <w:b/>
                <w:bCs/>
                <w:sz w:val="24"/>
                <w:szCs w:val="24"/>
              </w:rPr>
            </w:pPr>
          </w:p>
          <w:p w:rsidR="0008705D" w:rsidRDefault="0008705D">
            <w:pPr>
              <w:rPr>
                <w:b/>
                <w:bCs/>
                <w:sz w:val="24"/>
                <w:szCs w:val="24"/>
              </w:rPr>
            </w:pPr>
          </w:p>
          <w:p w:rsidR="0008705D" w:rsidRDefault="0008705D">
            <w:pPr>
              <w:rPr>
                <w:b/>
                <w:bCs/>
                <w:sz w:val="24"/>
                <w:szCs w:val="24"/>
              </w:rPr>
            </w:pPr>
          </w:p>
          <w:p w:rsidR="0008705D" w:rsidRDefault="0008705D">
            <w:pPr>
              <w:rPr>
                <w:b/>
                <w:bCs/>
                <w:sz w:val="24"/>
                <w:szCs w:val="24"/>
              </w:rPr>
            </w:pPr>
          </w:p>
          <w:p w:rsidR="0008705D" w:rsidRDefault="0008705D">
            <w:pPr>
              <w:rPr>
                <w:rFonts w:hint="eastAsia"/>
                <w:b/>
                <w:bCs/>
                <w:sz w:val="24"/>
                <w:szCs w:val="24"/>
              </w:rPr>
            </w:pPr>
          </w:p>
          <w:p w:rsidR="00B41C48" w:rsidRDefault="00B41C48">
            <w:pPr>
              <w:rPr>
                <w:rFonts w:hint="eastAsia"/>
                <w:b/>
                <w:bCs/>
                <w:sz w:val="24"/>
                <w:szCs w:val="24"/>
              </w:rPr>
            </w:pPr>
          </w:p>
          <w:p w:rsidR="00B41C48" w:rsidRDefault="00B41C48">
            <w:pPr>
              <w:rPr>
                <w:rFonts w:hint="eastAsia"/>
                <w:b/>
                <w:bCs/>
                <w:sz w:val="24"/>
                <w:szCs w:val="24"/>
              </w:rPr>
            </w:pPr>
          </w:p>
          <w:p w:rsidR="00B41C48" w:rsidRDefault="00B41C48">
            <w:pPr>
              <w:rPr>
                <w:rFonts w:hint="eastAsia"/>
                <w:b/>
                <w:bCs/>
                <w:sz w:val="24"/>
                <w:szCs w:val="24"/>
              </w:rPr>
            </w:pPr>
          </w:p>
          <w:p w:rsidR="00B41C48" w:rsidRDefault="00B41C48">
            <w:pPr>
              <w:rPr>
                <w:b/>
                <w:bCs/>
                <w:sz w:val="24"/>
                <w:szCs w:val="24"/>
              </w:rPr>
            </w:pPr>
          </w:p>
        </w:tc>
        <w:tc>
          <w:tcPr>
            <w:tcW w:w="2258" w:type="dxa"/>
            <w:gridSpan w:val="2"/>
            <w:tcBorders>
              <w:top w:val="single" w:sz="12" w:space="0" w:color="auto"/>
              <w:left w:val="single" w:sz="12" w:space="0" w:color="auto"/>
              <w:bottom w:val="single" w:sz="12" w:space="0" w:color="auto"/>
              <w:right w:val="single" w:sz="12" w:space="0" w:color="auto"/>
            </w:tcBorders>
          </w:tcPr>
          <w:p w:rsidR="0008705D" w:rsidRDefault="0008705D">
            <w:pPr>
              <w:rPr>
                <w:rFonts w:hint="eastAsia"/>
                <w:b/>
                <w:bCs/>
                <w:sz w:val="24"/>
                <w:szCs w:val="24"/>
              </w:rPr>
            </w:pPr>
          </w:p>
          <w:p w:rsidR="0089162A" w:rsidRDefault="0089162A" w:rsidP="0089162A">
            <w:pPr>
              <w:spacing w:line="320" w:lineRule="exact"/>
            </w:pPr>
          </w:p>
          <w:p w:rsidR="0089162A" w:rsidRPr="0089162A" w:rsidRDefault="0089162A" w:rsidP="0089162A">
            <w:r>
              <w:rPr>
                <w:rFonts w:hint="eastAsia"/>
              </w:rPr>
              <w:t>1</w:t>
            </w:r>
            <w:r>
              <w:rPr>
                <w:rFonts w:hint="eastAsia"/>
              </w:rPr>
              <w:t>、</w:t>
            </w:r>
            <w:r w:rsidRPr="0089162A">
              <w:rPr>
                <w:rFonts w:hint="eastAsia"/>
              </w:rPr>
              <w:t>学生观察这</w:t>
            </w:r>
            <w:r w:rsidRPr="0089162A">
              <w:rPr>
                <w:rFonts w:hint="eastAsia"/>
              </w:rPr>
              <w:t>6</w:t>
            </w:r>
            <w:r w:rsidRPr="0089162A">
              <w:rPr>
                <w:rFonts w:hint="eastAsia"/>
              </w:rPr>
              <w:t>幅插图</w:t>
            </w:r>
          </w:p>
          <w:p w:rsidR="0089162A" w:rsidRPr="0089162A" w:rsidRDefault="0089162A" w:rsidP="0089162A">
            <w:r>
              <w:rPr>
                <w:rFonts w:hint="eastAsia"/>
              </w:rPr>
              <w:t>2</w:t>
            </w:r>
            <w:r>
              <w:rPr>
                <w:rFonts w:hint="eastAsia"/>
              </w:rPr>
              <w:t>、</w:t>
            </w:r>
            <w:r w:rsidRPr="0089162A">
              <w:rPr>
                <w:rFonts w:hint="eastAsia"/>
              </w:rPr>
              <w:t>讨论交流这些现象：盛冰的瓶子外壁有很多水珠，是因为空气中的水蒸气遇到温度较低的瓶子外壁时，凝结成水珠，这是一种凝结现象。屋檐下的冰凌是融化的雪水在往下流的过程中遇冷凝固成冰凌。</w:t>
            </w:r>
          </w:p>
          <w:p w:rsidR="0089162A" w:rsidRDefault="0089162A" w:rsidP="0089162A">
            <w:pPr>
              <w:rPr>
                <w:b/>
                <w:bCs/>
                <w:sz w:val="24"/>
                <w:szCs w:val="24"/>
              </w:rPr>
            </w:pPr>
            <w:r>
              <w:rPr>
                <w:rFonts w:hint="eastAsia"/>
              </w:rPr>
              <w:t>3</w:t>
            </w:r>
            <w:r>
              <w:rPr>
                <w:rFonts w:hint="eastAsia"/>
              </w:rPr>
              <w:t>、</w:t>
            </w:r>
            <w:r w:rsidRPr="0089162A">
              <w:t>齐读水的三态变化</w:t>
            </w:r>
          </w:p>
        </w:tc>
        <w:tc>
          <w:tcPr>
            <w:tcW w:w="2785" w:type="dxa"/>
            <w:tcBorders>
              <w:top w:val="single" w:sz="12" w:space="0" w:color="auto"/>
              <w:left w:val="single" w:sz="12" w:space="0" w:color="auto"/>
              <w:bottom w:val="single" w:sz="12" w:space="0" w:color="auto"/>
              <w:right w:val="single" w:sz="12" w:space="0" w:color="auto"/>
            </w:tcBorders>
          </w:tcPr>
          <w:p w:rsidR="0008705D" w:rsidRDefault="0008705D">
            <w:pPr>
              <w:rPr>
                <w:rFonts w:hint="eastAsia"/>
                <w:b/>
                <w:bCs/>
                <w:sz w:val="24"/>
                <w:szCs w:val="24"/>
              </w:rPr>
            </w:pPr>
          </w:p>
          <w:p w:rsidR="0089162A" w:rsidRDefault="0089162A">
            <w:pPr>
              <w:rPr>
                <w:rFonts w:hint="eastAsia"/>
                <w:b/>
                <w:bCs/>
                <w:sz w:val="24"/>
                <w:szCs w:val="24"/>
              </w:rPr>
            </w:pPr>
          </w:p>
          <w:p w:rsidR="0089162A" w:rsidRPr="0089162A" w:rsidRDefault="0089162A" w:rsidP="0089162A">
            <w:r>
              <w:rPr>
                <w:rFonts w:hint="eastAsia"/>
              </w:rPr>
              <w:t>1</w:t>
            </w:r>
            <w:r>
              <w:rPr>
                <w:rFonts w:hint="eastAsia"/>
              </w:rPr>
              <w:t>、</w:t>
            </w:r>
            <w:r w:rsidRPr="0089162A">
              <w:rPr>
                <w:rFonts w:hint="eastAsia"/>
              </w:rPr>
              <w:t>通过拓展延伸，寻找生活中的奇特现象，激发学生使科学知识来源于生活中。</w:t>
            </w:r>
          </w:p>
          <w:p w:rsidR="0089162A" w:rsidRDefault="0089162A" w:rsidP="0089162A">
            <w:pPr>
              <w:rPr>
                <w:b/>
                <w:bCs/>
                <w:sz w:val="24"/>
                <w:szCs w:val="24"/>
              </w:rPr>
            </w:pPr>
            <w:r>
              <w:rPr>
                <w:rFonts w:hint="eastAsia"/>
              </w:rPr>
              <w:t>2</w:t>
            </w:r>
            <w:r>
              <w:rPr>
                <w:rFonts w:hint="eastAsia"/>
              </w:rPr>
              <w:t>、</w:t>
            </w:r>
            <w:r w:rsidRPr="0089162A">
              <w:rPr>
                <w:rFonts w:hint="eastAsia"/>
              </w:rPr>
              <w:t>师生共同回顾，思考水蒸气遇冷凝结、结冰转化的意义，一起完成思维导图。</w:t>
            </w:r>
          </w:p>
        </w:tc>
      </w:tr>
      <w:tr w:rsidR="0008705D">
        <w:trPr>
          <w:trHeight w:val="1914"/>
        </w:trPr>
        <w:tc>
          <w:tcPr>
            <w:tcW w:w="1073" w:type="dxa"/>
            <w:gridSpan w:val="2"/>
            <w:tcBorders>
              <w:top w:val="single" w:sz="12" w:space="0" w:color="auto"/>
              <w:left w:val="single" w:sz="12" w:space="0" w:color="auto"/>
              <w:bottom w:val="single" w:sz="12" w:space="0" w:color="auto"/>
              <w:right w:val="single" w:sz="12" w:space="0" w:color="auto"/>
            </w:tcBorders>
            <w:vAlign w:val="center"/>
          </w:tcPr>
          <w:p w:rsidR="0008705D" w:rsidRDefault="0008705D">
            <w:pPr>
              <w:adjustRightInd w:val="0"/>
              <w:snapToGrid w:val="0"/>
              <w:spacing w:line="240" w:lineRule="exact"/>
              <w:jc w:val="center"/>
              <w:rPr>
                <w:rFonts w:ascii="仿宋_GB2312" w:eastAsia="仿宋_GB2312"/>
                <w:b/>
                <w:bCs/>
                <w:sz w:val="24"/>
                <w:szCs w:val="24"/>
              </w:rPr>
            </w:pPr>
          </w:p>
          <w:p w:rsidR="0008705D" w:rsidRDefault="0008705D">
            <w:pPr>
              <w:adjustRightInd w:val="0"/>
              <w:snapToGrid w:val="0"/>
              <w:spacing w:line="240" w:lineRule="exact"/>
              <w:jc w:val="center"/>
              <w:rPr>
                <w:rFonts w:ascii="仿宋_GB2312" w:eastAsia="仿宋_GB2312"/>
                <w:b/>
                <w:bCs/>
                <w:sz w:val="24"/>
                <w:szCs w:val="24"/>
              </w:rPr>
            </w:pPr>
          </w:p>
          <w:p w:rsidR="0008705D" w:rsidRDefault="0008705D">
            <w:pPr>
              <w:adjustRightInd w:val="0"/>
              <w:snapToGrid w:val="0"/>
              <w:spacing w:line="240" w:lineRule="exact"/>
              <w:jc w:val="center"/>
              <w:rPr>
                <w:rFonts w:ascii="仿宋_GB2312" w:eastAsia="仿宋_GB2312"/>
                <w:b/>
                <w:bCs/>
                <w:sz w:val="24"/>
                <w:szCs w:val="24"/>
              </w:rPr>
            </w:pPr>
          </w:p>
          <w:p w:rsidR="0008705D" w:rsidRDefault="0008705D">
            <w:pPr>
              <w:adjustRightInd w:val="0"/>
              <w:snapToGrid w:val="0"/>
              <w:spacing w:line="240" w:lineRule="exact"/>
              <w:jc w:val="center"/>
              <w:rPr>
                <w:rFonts w:ascii="仿宋_GB2312" w:eastAsia="仿宋_GB2312"/>
                <w:b/>
                <w:bCs/>
                <w:sz w:val="24"/>
                <w:szCs w:val="24"/>
              </w:rPr>
            </w:pPr>
          </w:p>
          <w:p w:rsidR="0008705D" w:rsidRPr="0040534C" w:rsidRDefault="0040534C" w:rsidP="0040534C">
            <w:r w:rsidRPr="0040534C">
              <w:t>扩展延伸</w:t>
            </w:r>
          </w:p>
          <w:p w:rsidR="0008705D" w:rsidRPr="0040534C" w:rsidRDefault="0008705D" w:rsidP="0040534C"/>
          <w:p w:rsidR="0008705D" w:rsidRDefault="0008705D">
            <w:pPr>
              <w:adjustRightInd w:val="0"/>
              <w:snapToGrid w:val="0"/>
              <w:spacing w:line="240" w:lineRule="exact"/>
              <w:jc w:val="center"/>
              <w:rPr>
                <w:rFonts w:ascii="仿宋_GB2312" w:eastAsia="仿宋_GB2312"/>
                <w:b/>
                <w:bCs/>
                <w:sz w:val="24"/>
                <w:szCs w:val="24"/>
              </w:rPr>
            </w:pPr>
          </w:p>
          <w:p w:rsidR="0008705D" w:rsidRDefault="0008705D">
            <w:pPr>
              <w:adjustRightInd w:val="0"/>
              <w:snapToGrid w:val="0"/>
              <w:spacing w:line="240" w:lineRule="exact"/>
              <w:jc w:val="center"/>
              <w:rPr>
                <w:rFonts w:ascii="仿宋_GB2312" w:eastAsia="仿宋_GB2312"/>
                <w:b/>
                <w:bCs/>
                <w:sz w:val="24"/>
                <w:szCs w:val="24"/>
              </w:rPr>
            </w:pPr>
          </w:p>
          <w:p w:rsidR="0008705D" w:rsidRDefault="0008705D">
            <w:pPr>
              <w:adjustRightInd w:val="0"/>
              <w:snapToGrid w:val="0"/>
              <w:spacing w:line="240" w:lineRule="exact"/>
              <w:jc w:val="center"/>
              <w:rPr>
                <w:rFonts w:ascii="仿宋_GB2312" w:eastAsia="仿宋_GB2312"/>
                <w:b/>
                <w:bCs/>
                <w:sz w:val="24"/>
                <w:szCs w:val="24"/>
              </w:rPr>
            </w:pPr>
          </w:p>
          <w:p w:rsidR="0008705D" w:rsidRDefault="0008705D">
            <w:pPr>
              <w:adjustRightInd w:val="0"/>
              <w:snapToGrid w:val="0"/>
              <w:spacing w:line="240" w:lineRule="exact"/>
              <w:jc w:val="center"/>
              <w:rPr>
                <w:rFonts w:ascii="仿宋_GB2312" w:eastAsia="仿宋_GB2312"/>
                <w:b/>
                <w:bCs/>
                <w:sz w:val="24"/>
                <w:szCs w:val="24"/>
              </w:rPr>
            </w:pPr>
          </w:p>
          <w:p w:rsidR="0008705D" w:rsidRDefault="0008705D">
            <w:pPr>
              <w:adjustRightInd w:val="0"/>
              <w:snapToGrid w:val="0"/>
              <w:spacing w:line="240" w:lineRule="exact"/>
              <w:jc w:val="center"/>
              <w:rPr>
                <w:rFonts w:ascii="仿宋_GB2312" w:eastAsia="仿宋_GB2312"/>
                <w:b/>
                <w:bCs/>
                <w:sz w:val="24"/>
                <w:szCs w:val="24"/>
              </w:rPr>
            </w:pPr>
          </w:p>
          <w:p w:rsidR="0008705D" w:rsidRDefault="0008705D">
            <w:pPr>
              <w:adjustRightInd w:val="0"/>
              <w:snapToGrid w:val="0"/>
              <w:spacing w:line="240" w:lineRule="exact"/>
              <w:jc w:val="center"/>
              <w:rPr>
                <w:rFonts w:ascii="仿宋_GB2312" w:eastAsia="仿宋_GB2312"/>
                <w:b/>
                <w:bCs/>
                <w:sz w:val="24"/>
                <w:szCs w:val="24"/>
              </w:rPr>
            </w:pPr>
          </w:p>
          <w:p w:rsidR="0008705D" w:rsidRDefault="0008705D">
            <w:pPr>
              <w:adjustRightInd w:val="0"/>
              <w:snapToGrid w:val="0"/>
              <w:spacing w:line="240" w:lineRule="exact"/>
              <w:jc w:val="center"/>
              <w:rPr>
                <w:rFonts w:ascii="仿宋_GB2312" w:eastAsia="仿宋_GB2312"/>
                <w:b/>
                <w:bCs/>
                <w:sz w:val="24"/>
                <w:szCs w:val="24"/>
              </w:rPr>
            </w:pPr>
          </w:p>
          <w:p w:rsidR="0008705D" w:rsidRDefault="0008705D">
            <w:pPr>
              <w:adjustRightInd w:val="0"/>
              <w:snapToGrid w:val="0"/>
              <w:spacing w:line="240" w:lineRule="exact"/>
              <w:jc w:val="center"/>
              <w:rPr>
                <w:rFonts w:ascii="仿宋_GB2312" w:eastAsia="仿宋_GB2312"/>
                <w:b/>
                <w:bCs/>
                <w:sz w:val="24"/>
                <w:szCs w:val="24"/>
              </w:rPr>
            </w:pPr>
          </w:p>
          <w:p w:rsidR="0008705D" w:rsidRDefault="0008705D">
            <w:pPr>
              <w:adjustRightInd w:val="0"/>
              <w:snapToGrid w:val="0"/>
              <w:spacing w:line="240" w:lineRule="exact"/>
              <w:jc w:val="center"/>
              <w:rPr>
                <w:rFonts w:ascii="仿宋_GB2312" w:eastAsia="仿宋_GB2312"/>
                <w:b/>
                <w:bCs/>
                <w:sz w:val="24"/>
                <w:szCs w:val="24"/>
              </w:rPr>
            </w:pPr>
          </w:p>
          <w:p w:rsidR="0008705D" w:rsidRDefault="0008705D">
            <w:pPr>
              <w:adjustRightInd w:val="0"/>
              <w:snapToGrid w:val="0"/>
              <w:spacing w:line="240" w:lineRule="exact"/>
              <w:jc w:val="center"/>
              <w:rPr>
                <w:rFonts w:ascii="仿宋_GB2312" w:eastAsia="仿宋_GB2312"/>
                <w:b/>
                <w:bCs/>
                <w:sz w:val="24"/>
                <w:szCs w:val="24"/>
              </w:rPr>
            </w:pPr>
          </w:p>
          <w:p w:rsidR="0008705D" w:rsidRDefault="0008705D">
            <w:pPr>
              <w:adjustRightInd w:val="0"/>
              <w:snapToGrid w:val="0"/>
              <w:spacing w:line="240" w:lineRule="exact"/>
              <w:jc w:val="center"/>
              <w:rPr>
                <w:rFonts w:ascii="仿宋_GB2312" w:eastAsia="仿宋_GB2312"/>
                <w:b/>
                <w:bCs/>
                <w:sz w:val="24"/>
                <w:szCs w:val="24"/>
              </w:rPr>
            </w:pPr>
          </w:p>
          <w:p w:rsidR="0008705D" w:rsidRDefault="0008705D">
            <w:pPr>
              <w:adjustRightInd w:val="0"/>
              <w:snapToGrid w:val="0"/>
              <w:spacing w:line="240" w:lineRule="exact"/>
              <w:jc w:val="center"/>
              <w:rPr>
                <w:rFonts w:ascii="仿宋_GB2312" w:eastAsia="仿宋_GB2312"/>
                <w:b/>
                <w:bCs/>
                <w:sz w:val="24"/>
                <w:szCs w:val="24"/>
              </w:rPr>
            </w:pPr>
          </w:p>
          <w:p w:rsidR="0008705D" w:rsidRDefault="0008705D">
            <w:pPr>
              <w:adjustRightInd w:val="0"/>
              <w:snapToGrid w:val="0"/>
              <w:spacing w:line="240" w:lineRule="exact"/>
              <w:jc w:val="center"/>
              <w:rPr>
                <w:rFonts w:ascii="仿宋_GB2312" w:eastAsia="仿宋_GB2312"/>
                <w:b/>
                <w:bCs/>
                <w:sz w:val="24"/>
                <w:szCs w:val="24"/>
              </w:rPr>
            </w:pPr>
          </w:p>
        </w:tc>
        <w:tc>
          <w:tcPr>
            <w:tcW w:w="3892" w:type="dxa"/>
            <w:tcBorders>
              <w:top w:val="single" w:sz="12" w:space="0" w:color="auto"/>
              <w:left w:val="single" w:sz="12" w:space="0" w:color="auto"/>
              <w:bottom w:val="single" w:sz="12" w:space="0" w:color="auto"/>
              <w:right w:val="single" w:sz="12" w:space="0" w:color="auto"/>
            </w:tcBorders>
          </w:tcPr>
          <w:p w:rsidR="0008705D" w:rsidRPr="005F3C2C" w:rsidRDefault="0008705D">
            <w:pPr>
              <w:spacing w:line="260" w:lineRule="exact"/>
              <w:rPr>
                <w:rFonts w:ascii="宋体" w:hAnsi="宋体"/>
                <w:bCs/>
                <w:sz w:val="24"/>
                <w:szCs w:val="24"/>
              </w:rPr>
            </w:pPr>
          </w:p>
          <w:p w:rsidR="0008705D" w:rsidRPr="005F3C2C" w:rsidRDefault="0008705D">
            <w:pPr>
              <w:spacing w:line="260" w:lineRule="exact"/>
              <w:rPr>
                <w:rFonts w:ascii="宋体" w:hAnsi="宋体"/>
                <w:bCs/>
                <w:sz w:val="24"/>
                <w:szCs w:val="24"/>
              </w:rPr>
            </w:pPr>
          </w:p>
          <w:p w:rsidR="0008705D" w:rsidRPr="005F3C2C" w:rsidRDefault="0040534C">
            <w:pPr>
              <w:spacing w:line="260" w:lineRule="exact"/>
              <w:rPr>
                <w:rFonts w:ascii="宋体" w:hAnsi="宋体"/>
                <w:bCs/>
                <w:sz w:val="24"/>
                <w:szCs w:val="24"/>
              </w:rPr>
            </w:pPr>
            <w:r w:rsidRPr="005F3C2C">
              <w:rPr>
                <w:rFonts w:ascii="宋体" w:hAnsi="宋体" w:hint="eastAsia"/>
                <w:bCs/>
                <w:sz w:val="24"/>
                <w:szCs w:val="24"/>
              </w:rPr>
              <w:t>1、屋檐上的冰凌为什么会垂下来?请你们用所学的科学知识解释水缸结冰后炸裂了，冬天管道破裂，眼镜上进教室模糊的现象</w:t>
            </w:r>
          </w:p>
          <w:p w:rsidR="0008705D" w:rsidRPr="005F3C2C" w:rsidRDefault="0008705D">
            <w:pPr>
              <w:spacing w:line="260" w:lineRule="exact"/>
              <w:rPr>
                <w:rFonts w:ascii="宋体" w:hAnsi="宋体"/>
                <w:bCs/>
                <w:sz w:val="24"/>
                <w:szCs w:val="24"/>
              </w:rPr>
            </w:pPr>
          </w:p>
          <w:p w:rsidR="0008705D" w:rsidRPr="005F3C2C" w:rsidRDefault="0008705D">
            <w:pPr>
              <w:spacing w:line="260" w:lineRule="exact"/>
              <w:rPr>
                <w:rFonts w:ascii="宋体" w:hAnsi="宋体"/>
                <w:bCs/>
                <w:sz w:val="24"/>
                <w:szCs w:val="24"/>
              </w:rPr>
            </w:pPr>
          </w:p>
          <w:p w:rsidR="0008705D" w:rsidRPr="005F3C2C" w:rsidRDefault="0008705D">
            <w:pPr>
              <w:spacing w:line="260" w:lineRule="exact"/>
              <w:rPr>
                <w:rFonts w:ascii="宋体" w:hAnsi="宋体"/>
                <w:bCs/>
                <w:sz w:val="24"/>
                <w:szCs w:val="24"/>
              </w:rPr>
            </w:pPr>
          </w:p>
          <w:p w:rsidR="0008705D" w:rsidRPr="005F3C2C" w:rsidRDefault="0008705D">
            <w:pPr>
              <w:spacing w:line="260" w:lineRule="exact"/>
              <w:rPr>
                <w:rFonts w:ascii="宋体" w:hAnsi="宋体"/>
                <w:bCs/>
                <w:sz w:val="24"/>
                <w:szCs w:val="24"/>
              </w:rPr>
            </w:pPr>
          </w:p>
          <w:p w:rsidR="0008705D" w:rsidRPr="005F3C2C" w:rsidRDefault="0008705D">
            <w:pPr>
              <w:spacing w:line="260" w:lineRule="exact"/>
              <w:rPr>
                <w:rFonts w:ascii="宋体" w:hAnsi="宋体"/>
                <w:bCs/>
                <w:sz w:val="24"/>
                <w:szCs w:val="24"/>
              </w:rPr>
            </w:pPr>
          </w:p>
          <w:p w:rsidR="0008705D" w:rsidRPr="005F3C2C" w:rsidRDefault="0008705D">
            <w:pPr>
              <w:spacing w:line="260" w:lineRule="exact"/>
              <w:rPr>
                <w:rFonts w:ascii="宋体" w:hAnsi="宋体"/>
                <w:bCs/>
                <w:sz w:val="24"/>
                <w:szCs w:val="24"/>
              </w:rPr>
            </w:pPr>
          </w:p>
          <w:p w:rsidR="0008705D" w:rsidRPr="005F3C2C" w:rsidRDefault="0008705D">
            <w:pPr>
              <w:spacing w:line="260" w:lineRule="exact"/>
              <w:rPr>
                <w:rFonts w:ascii="宋体" w:hAnsi="宋体"/>
                <w:bCs/>
                <w:sz w:val="24"/>
                <w:szCs w:val="24"/>
              </w:rPr>
            </w:pPr>
          </w:p>
          <w:p w:rsidR="0008705D" w:rsidRPr="005F3C2C" w:rsidRDefault="0008705D">
            <w:pPr>
              <w:spacing w:line="260" w:lineRule="exact"/>
              <w:rPr>
                <w:rFonts w:ascii="宋体" w:hAnsi="宋体"/>
                <w:bCs/>
                <w:sz w:val="24"/>
                <w:szCs w:val="24"/>
              </w:rPr>
            </w:pPr>
          </w:p>
        </w:tc>
        <w:tc>
          <w:tcPr>
            <w:tcW w:w="2258" w:type="dxa"/>
            <w:gridSpan w:val="2"/>
            <w:tcBorders>
              <w:top w:val="single" w:sz="12" w:space="0" w:color="auto"/>
              <w:left w:val="single" w:sz="12" w:space="0" w:color="auto"/>
              <w:bottom w:val="single" w:sz="12" w:space="0" w:color="auto"/>
              <w:right w:val="single" w:sz="12" w:space="0" w:color="auto"/>
            </w:tcBorders>
          </w:tcPr>
          <w:p w:rsidR="0008705D" w:rsidRPr="005F3C2C" w:rsidRDefault="0008705D">
            <w:pPr>
              <w:spacing w:line="260" w:lineRule="exact"/>
              <w:rPr>
                <w:rFonts w:ascii="宋体" w:hAnsi="宋体" w:hint="eastAsia"/>
                <w:bCs/>
                <w:sz w:val="24"/>
                <w:szCs w:val="24"/>
              </w:rPr>
            </w:pPr>
          </w:p>
          <w:p w:rsidR="0040534C" w:rsidRPr="005F3C2C" w:rsidRDefault="0040534C">
            <w:pPr>
              <w:spacing w:line="260" w:lineRule="exact"/>
              <w:rPr>
                <w:rFonts w:ascii="宋体" w:hAnsi="宋体" w:hint="eastAsia"/>
                <w:bCs/>
                <w:sz w:val="24"/>
                <w:szCs w:val="24"/>
              </w:rPr>
            </w:pPr>
          </w:p>
          <w:p w:rsidR="0040534C" w:rsidRPr="005F3C2C" w:rsidRDefault="0040534C">
            <w:pPr>
              <w:spacing w:line="260" w:lineRule="exact"/>
              <w:rPr>
                <w:rFonts w:ascii="宋体" w:hAnsi="宋体"/>
                <w:bCs/>
                <w:sz w:val="24"/>
                <w:szCs w:val="24"/>
              </w:rPr>
            </w:pPr>
            <w:r w:rsidRPr="005F3C2C">
              <w:rPr>
                <w:rFonts w:ascii="宋体" w:hAnsi="宋体" w:hint="eastAsia"/>
                <w:bCs/>
                <w:sz w:val="24"/>
                <w:szCs w:val="24"/>
              </w:rPr>
              <w:t>1、观察</w:t>
            </w:r>
            <w:r w:rsidR="005F3C2C" w:rsidRPr="005F3C2C">
              <w:rPr>
                <w:rFonts w:ascii="宋体" w:hAnsi="宋体" w:hint="eastAsia"/>
                <w:bCs/>
                <w:sz w:val="24"/>
                <w:szCs w:val="24"/>
              </w:rPr>
              <w:t>课件图片讨论交流</w:t>
            </w:r>
          </w:p>
        </w:tc>
        <w:tc>
          <w:tcPr>
            <w:tcW w:w="2785" w:type="dxa"/>
            <w:tcBorders>
              <w:top w:val="single" w:sz="12" w:space="0" w:color="auto"/>
              <w:left w:val="single" w:sz="12" w:space="0" w:color="auto"/>
              <w:bottom w:val="single" w:sz="12" w:space="0" w:color="auto"/>
              <w:right w:val="single" w:sz="12" w:space="0" w:color="auto"/>
            </w:tcBorders>
          </w:tcPr>
          <w:p w:rsidR="0008705D" w:rsidRPr="005F3C2C" w:rsidRDefault="0008705D">
            <w:pPr>
              <w:spacing w:line="260" w:lineRule="exact"/>
              <w:rPr>
                <w:rFonts w:ascii="宋体" w:hAnsi="宋体" w:hint="eastAsia"/>
                <w:bCs/>
                <w:sz w:val="24"/>
                <w:szCs w:val="24"/>
              </w:rPr>
            </w:pPr>
          </w:p>
          <w:p w:rsidR="005F3C2C" w:rsidRPr="005F3C2C" w:rsidRDefault="005F3C2C">
            <w:pPr>
              <w:spacing w:line="260" w:lineRule="exact"/>
              <w:rPr>
                <w:rFonts w:ascii="宋体" w:hAnsi="宋体" w:hint="eastAsia"/>
                <w:bCs/>
                <w:sz w:val="24"/>
                <w:szCs w:val="24"/>
              </w:rPr>
            </w:pPr>
          </w:p>
          <w:p w:rsidR="005F3C2C" w:rsidRPr="005F3C2C" w:rsidRDefault="005F3C2C">
            <w:pPr>
              <w:spacing w:line="260" w:lineRule="exact"/>
              <w:rPr>
                <w:rFonts w:ascii="宋体" w:hAnsi="宋体"/>
                <w:bCs/>
                <w:sz w:val="24"/>
                <w:szCs w:val="24"/>
              </w:rPr>
            </w:pPr>
            <w:r w:rsidRPr="005F3C2C">
              <w:rPr>
                <w:rFonts w:ascii="宋体" w:hAnsi="宋体" w:hint="eastAsia"/>
                <w:bCs/>
                <w:sz w:val="24"/>
                <w:szCs w:val="24"/>
              </w:rPr>
              <w:t>揭示概念凝结，并能运用理论解释生活中的例子</w:t>
            </w:r>
          </w:p>
        </w:tc>
      </w:tr>
      <w:tr w:rsidR="0008705D">
        <w:trPr>
          <w:trHeight w:val="259"/>
        </w:trPr>
        <w:tc>
          <w:tcPr>
            <w:tcW w:w="1073" w:type="dxa"/>
            <w:gridSpan w:val="2"/>
            <w:vMerge w:val="restart"/>
            <w:tcBorders>
              <w:top w:val="single" w:sz="12" w:space="0" w:color="auto"/>
              <w:left w:val="single" w:sz="12" w:space="0" w:color="auto"/>
              <w:bottom w:val="single" w:sz="12" w:space="0" w:color="auto"/>
              <w:right w:val="single" w:sz="12" w:space="0" w:color="auto"/>
            </w:tcBorders>
            <w:vAlign w:val="center"/>
          </w:tcPr>
          <w:p w:rsidR="0008705D" w:rsidRDefault="00A15995">
            <w:pPr>
              <w:spacing w:line="400" w:lineRule="exact"/>
              <w:jc w:val="center"/>
              <w:rPr>
                <w:rFonts w:ascii="宋体" w:hAnsi="宋体"/>
                <w:b/>
                <w:bCs/>
                <w:sz w:val="24"/>
                <w:szCs w:val="24"/>
              </w:rPr>
            </w:pPr>
            <w:r>
              <w:rPr>
                <w:rFonts w:ascii="宋体" w:hAnsi="宋体" w:hint="eastAsia"/>
                <w:b/>
                <w:bCs/>
                <w:sz w:val="24"/>
                <w:szCs w:val="24"/>
              </w:rPr>
              <w:t>板书</w:t>
            </w:r>
          </w:p>
          <w:p w:rsidR="0008705D" w:rsidRDefault="00A15995">
            <w:pPr>
              <w:spacing w:line="400" w:lineRule="exact"/>
              <w:jc w:val="center"/>
              <w:rPr>
                <w:rFonts w:ascii="仿宋_GB2312" w:eastAsia="仿宋_GB2312" w:hAnsi="宋体"/>
                <w:b/>
                <w:bCs/>
                <w:sz w:val="24"/>
                <w:szCs w:val="24"/>
              </w:rPr>
            </w:pPr>
            <w:r>
              <w:rPr>
                <w:rFonts w:ascii="宋体" w:hAnsi="宋体" w:hint="eastAsia"/>
                <w:b/>
                <w:bCs/>
                <w:sz w:val="24"/>
                <w:szCs w:val="24"/>
              </w:rPr>
              <w:t>设计</w:t>
            </w:r>
          </w:p>
        </w:tc>
        <w:tc>
          <w:tcPr>
            <w:tcW w:w="6150" w:type="dxa"/>
            <w:gridSpan w:val="3"/>
            <w:vMerge w:val="restart"/>
            <w:tcBorders>
              <w:top w:val="single" w:sz="12" w:space="0" w:color="auto"/>
              <w:left w:val="single" w:sz="12" w:space="0" w:color="auto"/>
              <w:bottom w:val="single" w:sz="12" w:space="0" w:color="auto"/>
              <w:right w:val="single" w:sz="12" w:space="0" w:color="auto"/>
            </w:tcBorders>
          </w:tcPr>
          <w:p w:rsidR="0008705D" w:rsidRDefault="0008705D">
            <w:pPr>
              <w:ind w:firstLineChars="800" w:firstLine="1928"/>
              <w:rPr>
                <w:b/>
                <w:bCs/>
                <w:sz w:val="24"/>
                <w:szCs w:val="24"/>
              </w:rPr>
            </w:pPr>
          </w:p>
          <w:p w:rsidR="0008705D" w:rsidRDefault="0008705D">
            <w:pPr>
              <w:ind w:firstLineChars="800" w:firstLine="1928"/>
              <w:rPr>
                <w:b/>
                <w:bCs/>
                <w:sz w:val="24"/>
                <w:szCs w:val="24"/>
              </w:rPr>
            </w:pPr>
          </w:p>
          <w:p w:rsidR="0008705D" w:rsidRDefault="0008705D">
            <w:pPr>
              <w:ind w:firstLineChars="800" w:firstLine="1928"/>
              <w:rPr>
                <w:b/>
                <w:bCs/>
                <w:sz w:val="24"/>
                <w:szCs w:val="24"/>
              </w:rPr>
            </w:pPr>
          </w:p>
          <w:p w:rsidR="00636E3A" w:rsidRDefault="00636E3A" w:rsidP="00636E3A">
            <w:pPr>
              <w:ind w:firstLineChars="1330" w:firstLine="2793"/>
            </w:pPr>
            <w:r>
              <w:rPr>
                <w:rFonts w:hint="eastAsia"/>
              </w:rPr>
              <w:t>水遇冷以后</w:t>
            </w:r>
          </w:p>
          <w:p w:rsidR="00636E3A" w:rsidRDefault="00636E3A" w:rsidP="00636E3A">
            <w:pPr>
              <w:ind w:firstLine="600"/>
            </w:pPr>
          </w:p>
          <w:p w:rsidR="00636E3A" w:rsidRDefault="00636E3A" w:rsidP="00636E3A">
            <w:pPr>
              <w:ind w:firstLine="600"/>
            </w:pPr>
          </w:p>
          <w:p w:rsidR="00636E3A" w:rsidRDefault="00636E3A" w:rsidP="00636E3A">
            <w:pPr>
              <w:ind w:firstLine="600"/>
            </w:pPr>
            <w:r>
              <w:rPr>
                <w:rFonts w:hint="eastAsia"/>
              </w:rPr>
              <w:t>水</w:t>
            </w:r>
            <w:r>
              <w:rPr>
                <w:rFonts w:hint="eastAsia"/>
              </w:rPr>
              <w:t xml:space="preserve"> </w:t>
            </w:r>
            <w:r>
              <w:rPr>
                <w:rFonts w:hint="eastAsia"/>
              </w:rPr>
              <w:t>蒸</w:t>
            </w:r>
            <w:r>
              <w:rPr>
                <w:rFonts w:hint="eastAsia"/>
              </w:rPr>
              <w:t xml:space="preserve"> </w:t>
            </w:r>
            <w:r>
              <w:rPr>
                <w:rFonts w:hint="eastAsia"/>
              </w:rPr>
              <w:t>气</w:t>
            </w:r>
            <w:r>
              <w:rPr>
                <w:rFonts w:hint="eastAsia"/>
              </w:rPr>
              <w:t xml:space="preserve">     </w:t>
            </w:r>
            <w:r>
              <w:rPr>
                <w:rFonts w:hint="eastAsia"/>
              </w:rPr>
              <w:t>遇</w:t>
            </w:r>
            <w:r>
              <w:rPr>
                <w:rFonts w:hint="eastAsia"/>
              </w:rPr>
              <w:t xml:space="preserve"> </w:t>
            </w:r>
            <w:r>
              <w:rPr>
                <w:rFonts w:hint="eastAsia"/>
              </w:rPr>
              <w:t>冷</w:t>
            </w:r>
            <w:r>
              <w:rPr>
                <w:rFonts w:hint="eastAsia"/>
              </w:rPr>
              <w:t xml:space="preserve">      </w:t>
            </w:r>
            <w:r>
              <w:rPr>
                <w:rFonts w:hint="eastAsia"/>
              </w:rPr>
              <w:t>水</w:t>
            </w:r>
            <w:r>
              <w:rPr>
                <w:rFonts w:hint="eastAsia"/>
              </w:rPr>
              <w:t xml:space="preserve">      </w:t>
            </w:r>
            <w:r>
              <w:rPr>
                <w:rFonts w:hint="eastAsia"/>
              </w:rPr>
              <w:t>遇</w:t>
            </w:r>
            <w:r>
              <w:rPr>
                <w:rFonts w:hint="eastAsia"/>
              </w:rPr>
              <w:t xml:space="preserve"> </w:t>
            </w:r>
            <w:r>
              <w:rPr>
                <w:rFonts w:hint="eastAsia"/>
              </w:rPr>
              <w:t>冷</w:t>
            </w:r>
            <w:r>
              <w:rPr>
                <w:rFonts w:hint="eastAsia"/>
              </w:rPr>
              <w:t xml:space="preserve">        </w:t>
            </w:r>
            <w:r>
              <w:rPr>
                <w:rFonts w:hint="eastAsia"/>
              </w:rPr>
              <w:t>冰</w:t>
            </w:r>
          </w:p>
          <w:p w:rsidR="0008705D" w:rsidRDefault="00636E3A" w:rsidP="00636E3A">
            <w:pPr>
              <w:ind w:firstLineChars="800" w:firstLine="1680"/>
              <w:rPr>
                <w:b/>
                <w:bCs/>
                <w:sz w:val="24"/>
                <w:szCs w:val="24"/>
              </w:rPr>
            </w:pPr>
            <w:r>
              <w:rPr>
                <w:rFonts w:hint="eastAsia"/>
              </w:rPr>
              <w:t>（气态）</w:t>
            </w:r>
            <w:r>
              <w:rPr>
                <w:rFonts w:hint="eastAsia"/>
              </w:rPr>
              <w:t xml:space="preserve">    0</w:t>
            </w:r>
            <w:r>
              <w:rPr>
                <w:rFonts w:hint="eastAsia"/>
              </w:rPr>
              <w:t>℃以上</w:t>
            </w:r>
            <w:r>
              <w:rPr>
                <w:rFonts w:hint="eastAsia"/>
              </w:rPr>
              <w:t xml:space="preserve">    </w:t>
            </w:r>
            <w:r>
              <w:rPr>
                <w:rFonts w:hint="eastAsia"/>
              </w:rPr>
              <w:t>（液态）</w:t>
            </w:r>
            <w:r>
              <w:rPr>
                <w:rFonts w:hint="eastAsia"/>
              </w:rPr>
              <w:t xml:space="preserve">    0</w:t>
            </w:r>
            <w:r>
              <w:rPr>
                <w:rFonts w:hint="eastAsia"/>
              </w:rPr>
              <w:t>℃以下</w:t>
            </w:r>
            <w:r>
              <w:rPr>
                <w:rFonts w:hint="eastAsia"/>
              </w:rPr>
              <w:t xml:space="preserve">     </w:t>
            </w:r>
            <w:r>
              <w:rPr>
                <w:rFonts w:hint="eastAsia"/>
              </w:rPr>
              <w:t>（固态）</w:t>
            </w:r>
          </w:p>
          <w:p w:rsidR="0008705D" w:rsidRDefault="0008705D">
            <w:pPr>
              <w:ind w:firstLineChars="800" w:firstLine="1928"/>
              <w:rPr>
                <w:b/>
                <w:bCs/>
                <w:sz w:val="24"/>
                <w:szCs w:val="24"/>
              </w:rPr>
            </w:pPr>
          </w:p>
          <w:p w:rsidR="0008705D" w:rsidRDefault="0008705D">
            <w:pPr>
              <w:ind w:firstLineChars="800" w:firstLine="1928"/>
              <w:rPr>
                <w:b/>
                <w:bCs/>
                <w:sz w:val="24"/>
                <w:szCs w:val="24"/>
              </w:rPr>
            </w:pPr>
          </w:p>
          <w:p w:rsidR="0008705D" w:rsidRDefault="0008705D">
            <w:pPr>
              <w:ind w:firstLineChars="800" w:firstLine="1928"/>
              <w:rPr>
                <w:b/>
                <w:bCs/>
                <w:sz w:val="24"/>
                <w:szCs w:val="24"/>
              </w:rPr>
            </w:pPr>
          </w:p>
          <w:p w:rsidR="0008705D" w:rsidRDefault="0008705D">
            <w:pPr>
              <w:ind w:firstLineChars="800" w:firstLine="1928"/>
              <w:rPr>
                <w:b/>
                <w:bCs/>
                <w:sz w:val="24"/>
                <w:szCs w:val="24"/>
              </w:rPr>
            </w:pPr>
          </w:p>
          <w:p w:rsidR="0008705D" w:rsidRDefault="0008705D">
            <w:pPr>
              <w:ind w:firstLineChars="800" w:firstLine="1928"/>
              <w:rPr>
                <w:b/>
                <w:bCs/>
                <w:sz w:val="24"/>
                <w:szCs w:val="24"/>
              </w:rPr>
            </w:pPr>
          </w:p>
        </w:tc>
        <w:tc>
          <w:tcPr>
            <w:tcW w:w="2785" w:type="dxa"/>
            <w:tcBorders>
              <w:top w:val="single" w:sz="12" w:space="0" w:color="auto"/>
              <w:left w:val="single" w:sz="12" w:space="0" w:color="auto"/>
              <w:bottom w:val="single" w:sz="12" w:space="0" w:color="auto"/>
              <w:right w:val="single" w:sz="12" w:space="0" w:color="auto"/>
            </w:tcBorders>
          </w:tcPr>
          <w:p w:rsidR="0008705D" w:rsidRDefault="00A15995">
            <w:pPr>
              <w:rPr>
                <w:b/>
                <w:bCs/>
                <w:sz w:val="24"/>
                <w:szCs w:val="24"/>
              </w:rPr>
            </w:pPr>
            <w:r>
              <w:rPr>
                <w:rFonts w:hint="eastAsia"/>
                <w:b/>
                <w:bCs/>
                <w:sz w:val="24"/>
                <w:szCs w:val="24"/>
              </w:rPr>
              <w:t>作业设计</w:t>
            </w:r>
          </w:p>
        </w:tc>
      </w:tr>
      <w:tr w:rsidR="0008705D">
        <w:trPr>
          <w:trHeight w:val="1404"/>
        </w:trPr>
        <w:tc>
          <w:tcPr>
            <w:tcW w:w="1073" w:type="dxa"/>
            <w:gridSpan w:val="2"/>
            <w:vMerge/>
            <w:tcBorders>
              <w:top w:val="single" w:sz="12" w:space="0" w:color="auto"/>
              <w:left w:val="single" w:sz="12" w:space="0" w:color="auto"/>
              <w:bottom w:val="single" w:sz="12" w:space="0" w:color="auto"/>
              <w:right w:val="single" w:sz="12" w:space="0" w:color="auto"/>
            </w:tcBorders>
            <w:vAlign w:val="center"/>
          </w:tcPr>
          <w:p w:rsidR="0008705D" w:rsidRDefault="0008705D">
            <w:pPr>
              <w:ind w:firstLineChars="800" w:firstLine="1928"/>
              <w:jc w:val="center"/>
              <w:rPr>
                <w:b/>
                <w:bCs/>
                <w:sz w:val="24"/>
                <w:szCs w:val="24"/>
              </w:rPr>
            </w:pPr>
          </w:p>
        </w:tc>
        <w:tc>
          <w:tcPr>
            <w:tcW w:w="6150" w:type="dxa"/>
            <w:gridSpan w:val="3"/>
            <w:vMerge/>
            <w:tcBorders>
              <w:top w:val="single" w:sz="12" w:space="0" w:color="auto"/>
              <w:left w:val="single" w:sz="12" w:space="0" w:color="auto"/>
              <w:bottom w:val="single" w:sz="12" w:space="0" w:color="auto"/>
              <w:right w:val="single" w:sz="12" w:space="0" w:color="auto"/>
            </w:tcBorders>
          </w:tcPr>
          <w:p w:rsidR="0008705D" w:rsidRDefault="0008705D">
            <w:pPr>
              <w:ind w:firstLineChars="800" w:firstLine="1928"/>
              <w:rPr>
                <w:b/>
                <w:bCs/>
                <w:sz w:val="24"/>
                <w:szCs w:val="24"/>
              </w:rPr>
            </w:pPr>
          </w:p>
        </w:tc>
        <w:tc>
          <w:tcPr>
            <w:tcW w:w="2785" w:type="dxa"/>
            <w:tcBorders>
              <w:top w:val="single" w:sz="12" w:space="0" w:color="auto"/>
              <w:left w:val="single" w:sz="12" w:space="0" w:color="auto"/>
              <w:bottom w:val="single" w:sz="12" w:space="0" w:color="auto"/>
              <w:right w:val="single" w:sz="12" w:space="0" w:color="auto"/>
            </w:tcBorders>
          </w:tcPr>
          <w:p w:rsidR="0008705D" w:rsidRPr="000B2B2D" w:rsidRDefault="00636E3A" w:rsidP="00636E3A">
            <w:pPr>
              <w:rPr>
                <w:bCs/>
                <w:sz w:val="24"/>
                <w:szCs w:val="24"/>
              </w:rPr>
            </w:pPr>
            <w:r w:rsidRPr="00824319">
              <w:rPr>
                <w:rFonts w:hint="eastAsia"/>
                <w:bCs/>
                <w:color w:val="C00000"/>
                <w:sz w:val="24"/>
                <w:szCs w:val="24"/>
              </w:rPr>
              <w:t>水缸结冰后为什么会</w:t>
            </w:r>
            <w:r w:rsidR="00175498" w:rsidRPr="00824319">
              <w:rPr>
                <w:rFonts w:hint="eastAsia"/>
                <w:bCs/>
                <w:color w:val="C00000"/>
                <w:sz w:val="24"/>
                <w:szCs w:val="24"/>
              </w:rPr>
              <w:t>有</w:t>
            </w:r>
            <w:r w:rsidRPr="00824319">
              <w:rPr>
                <w:rFonts w:hint="eastAsia"/>
                <w:bCs/>
                <w:color w:val="C00000"/>
                <w:sz w:val="24"/>
                <w:szCs w:val="24"/>
              </w:rPr>
              <w:t>裂开</w:t>
            </w:r>
            <w:r w:rsidR="00175498" w:rsidRPr="00824319">
              <w:rPr>
                <w:rFonts w:hint="eastAsia"/>
                <w:bCs/>
                <w:color w:val="C00000"/>
                <w:sz w:val="24"/>
                <w:szCs w:val="24"/>
              </w:rPr>
              <w:t>的现象</w:t>
            </w:r>
            <w:r w:rsidRPr="00824319">
              <w:rPr>
                <w:rFonts w:hint="eastAsia"/>
                <w:bCs/>
                <w:color w:val="C00000"/>
                <w:sz w:val="24"/>
                <w:szCs w:val="24"/>
              </w:rPr>
              <w:t>?</w:t>
            </w:r>
          </w:p>
        </w:tc>
      </w:tr>
      <w:tr w:rsidR="0008705D">
        <w:trPr>
          <w:trHeight w:val="1774"/>
        </w:trPr>
        <w:tc>
          <w:tcPr>
            <w:tcW w:w="1073" w:type="dxa"/>
            <w:gridSpan w:val="2"/>
            <w:tcBorders>
              <w:top w:val="single" w:sz="12" w:space="0" w:color="auto"/>
              <w:left w:val="single" w:sz="12" w:space="0" w:color="auto"/>
              <w:bottom w:val="single" w:sz="12" w:space="0" w:color="auto"/>
              <w:right w:val="single" w:sz="12" w:space="0" w:color="auto"/>
            </w:tcBorders>
            <w:vAlign w:val="center"/>
          </w:tcPr>
          <w:p w:rsidR="0008705D" w:rsidRDefault="00A15995">
            <w:pPr>
              <w:jc w:val="center"/>
              <w:rPr>
                <w:b/>
                <w:bCs/>
                <w:sz w:val="24"/>
                <w:szCs w:val="24"/>
              </w:rPr>
            </w:pPr>
            <w:r>
              <w:rPr>
                <w:rFonts w:hint="eastAsia"/>
                <w:b/>
                <w:bCs/>
                <w:sz w:val="24"/>
                <w:szCs w:val="24"/>
              </w:rPr>
              <w:t>教学</w:t>
            </w:r>
          </w:p>
          <w:p w:rsidR="0008705D" w:rsidRDefault="00A15995">
            <w:pPr>
              <w:jc w:val="center"/>
              <w:rPr>
                <w:b/>
                <w:bCs/>
                <w:sz w:val="24"/>
                <w:szCs w:val="24"/>
              </w:rPr>
            </w:pPr>
            <w:r>
              <w:rPr>
                <w:rFonts w:hint="eastAsia"/>
                <w:b/>
                <w:bCs/>
                <w:sz w:val="24"/>
                <w:szCs w:val="24"/>
              </w:rPr>
              <w:t>反思</w:t>
            </w:r>
          </w:p>
        </w:tc>
        <w:tc>
          <w:tcPr>
            <w:tcW w:w="8935" w:type="dxa"/>
            <w:gridSpan w:val="4"/>
            <w:tcBorders>
              <w:top w:val="single" w:sz="12" w:space="0" w:color="auto"/>
              <w:left w:val="single" w:sz="12" w:space="0" w:color="auto"/>
              <w:bottom w:val="single" w:sz="12" w:space="0" w:color="auto"/>
              <w:right w:val="single" w:sz="12" w:space="0" w:color="auto"/>
            </w:tcBorders>
            <w:vAlign w:val="center"/>
          </w:tcPr>
          <w:p w:rsidR="0008705D" w:rsidRDefault="0008705D">
            <w:pPr>
              <w:ind w:firstLineChars="800" w:firstLine="1928"/>
              <w:rPr>
                <w:b/>
                <w:bCs/>
                <w:sz w:val="24"/>
                <w:szCs w:val="24"/>
              </w:rPr>
            </w:pPr>
          </w:p>
        </w:tc>
      </w:tr>
    </w:tbl>
    <w:p w:rsidR="0008705D" w:rsidRDefault="0008705D"/>
    <w:p w:rsidR="0008705D" w:rsidRDefault="0008705D"/>
    <w:sectPr w:rsidR="00087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71B"/>
    <w:multiLevelType w:val="hybridMultilevel"/>
    <w:tmpl w:val="E864F392"/>
    <w:lvl w:ilvl="0" w:tplc="A0322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446899"/>
    <w:multiLevelType w:val="hybridMultilevel"/>
    <w:tmpl w:val="80940EC0"/>
    <w:lvl w:ilvl="0" w:tplc="0E345F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4496DD8"/>
    <w:multiLevelType w:val="hybridMultilevel"/>
    <w:tmpl w:val="DC6A8BC6"/>
    <w:lvl w:ilvl="0" w:tplc="1DA009D0">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26792D"/>
    <w:multiLevelType w:val="hybridMultilevel"/>
    <w:tmpl w:val="84CE78C6"/>
    <w:lvl w:ilvl="0" w:tplc="A84CF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EB2D9F"/>
    <w:multiLevelType w:val="hybridMultilevel"/>
    <w:tmpl w:val="63D41986"/>
    <w:lvl w:ilvl="0" w:tplc="CF6E64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CFF"/>
    <w:rsid w:val="00003C64"/>
    <w:rsid w:val="00056F6E"/>
    <w:rsid w:val="00065BD1"/>
    <w:rsid w:val="0008705D"/>
    <w:rsid w:val="000B2B2D"/>
    <w:rsid w:val="001246AE"/>
    <w:rsid w:val="00127CFF"/>
    <w:rsid w:val="00175498"/>
    <w:rsid w:val="001B6BC8"/>
    <w:rsid w:val="0025413F"/>
    <w:rsid w:val="002D5652"/>
    <w:rsid w:val="0040534C"/>
    <w:rsid w:val="0040587C"/>
    <w:rsid w:val="005F3C2C"/>
    <w:rsid w:val="006318C5"/>
    <w:rsid w:val="00636E3A"/>
    <w:rsid w:val="006F5773"/>
    <w:rsid w:val="007E5A7F"/>
    <w:rsid w:val="00824319"/>
    <w:rsid w:val="0089162A"/>
    <w:rsid w:val="008A681F"/>
    <w:rsid w:val="00A15995"/>
    <w:rsid w:val="00A36632"/>
    <w:rsid w:val="00B10C60"/>
    <w:rsid w:val="00B41C48"/>
    <w:rsid w:val="00B72E03"/>
    <w:rsid w:val="00C6410B"/>
    <w:rsid w:val="00C80F9A"/>
    <w:rsid w:val="00EB2082"/>
    <w:rsid w:val="093903EB"/>
    <w:rsid w:val="0BEC148F"/>
    <w:rsid w:val="19811D65"/>
    <w:rsid w:val="1C383222"/>
    <w:rsid w:val="2B4E7248"/>
    <w:rsid w:val="47350A0E"/>
    <w:rsid w:val="546D0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cs="Courier New"/>
      <w:szCs w:val="21"/>
    </w:rPr>
  </w:style>
  <w:style w:type="paragraph" w:styleId="a4">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5">
    <w:name w:val="List Paragraph"/>
    <w:basedOn w:val="a"/>
    <w:uiPriority w:val="34"/>
    <w:qFormat/>
    <w:rsid w:val="001B6BC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cs="Courier New"/>
      <w:szCs w:val="21"/>
    </w:rPr>
  </w:style>
  <w:style w:type="paragraph" w:styleId="a4">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5">
    <w:name w:val="List Paragraph"/>
    <w:basedOn w:val="a"/>
    <w:uiPriority w:val="34"/>
    <w:qFormat/>
    <w:rsid w:val="001B6BC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28</cp:revision>
  <cp:lastPrinted>2018-12-12T04:14:00Z</cp:lastPrinted>
  <dcterms:created xsi:type="dcterms:W3CDTF">2023-02-25T08:48:00Z</dcterms:created>
  <dcterms:modified xsi:type="dcterms:W3CDTF">2023-02-25T09:18:00Z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