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第13课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初识物联网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教材分析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本课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目的是要让学生通过这节课走近物联网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认识物联网。它是学生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今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后深入物联网的一个前奏，所以要从学生身边的物联网应用入手，通过启发与发现、观察与思考、讨论与体验，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让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学生逐步了解物联网应用的当今与展望。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学情分析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本课教学对象是小学六年级学生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他们已经对互联网技术的应用有了一定的了解，而对于物联网技术的了解更多的是来自身边的应用，但对“概念”的理解还是比较模糊的，所以要让学生亲身体验物联网技术的应用给我们的生活带来的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便捷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，并尽量通过讨论、实践与想象设计，发挥学生的能动性，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让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全体学生都能自主探索并获取新知。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教学目标与要求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知道物联网的基本“概念”。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了解物联网在日常生活中的应用。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通过视频展示、亲自实践、创意设计等环节，提高对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物联网及其应用的认识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在体验与实践相结合的过程中感受物联网，产生并保持学习的兴趣。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教学重点与难点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重点：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物联网的应用与特征。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</w:rPr>
        <w:t>难点：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物联网的基本概念。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教学方法与手段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学生体验，大胆猜测；信息交流，总结提炼。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课时安排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安排1课时。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教学准备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多媒体机房、教学课件等。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教学过程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导入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jc w:val="both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师：同学们，在上课前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我们先来看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一段视频。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播放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手机控制灯开关的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视频，学生观看。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新授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师：手都没有碰开关，灯为什么会亮呢？请同学们想一想。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生：用手机控制灯开关。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师板书（手机  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师：同学们想不想知道手机是如何控制灯的开和关的？一位同学做了这个手机控制灯的小实验，我们一起来看一看。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播放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手机控制灯小实验的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视频，学生观看。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jc w:val="left"/>
        <w:outlineLvl w:val="0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师：谁来说一说手机是怎么控制手机的？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jc w:val="left"/>
        <w:outlineLvl w:val="0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生：蓝牙。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师：观察的很仔细，手机是通过蓝牙网络与灯上安装的传感器连接，就可以通过手机直接控制灯的开关。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板书（网络）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展示板书。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2405" cy="1233805"/>
            <wp:effectExtent l="0" t="0" r="635" b="63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7800"/>
          <w:tab w:val="right" w:pos="8306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师：像这种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物与物相连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的网络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，我们叫它物联网。</w:t>
      </w:r>
    </w:p>
    <w:p>
      <w:pPr>
        <w:keepNext w:val="0"/>
        <w:keepLines w:val="0"/>
        <w:pageBreakBefore w:val="0"/>
        <w:tabs>
          <w:tab w:val="left" w:pos="7800"/>
          <w:tab w:val="right" w:pos="8306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板书（物 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师：出示ppt我们来读一读物联网的概念和它的体系结构。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学生齐读。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师：你们知道物联网体系结构中的信息感知层、网络传输层和智能应用层分别对应黑板上的什么吗？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学生回答。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教师板书。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师：刚才，我们已经初步认识了物联网，你们还知道生活中有哪些物联网的应用吗？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学生回答。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师：物联网在很多领域都发挥着巨大的作用，我们通过一段视频来感受一下。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播放物联网应用视频。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学生观看。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师：看完了视频，请你们来说一说物联网给我们的生活带来哪些改变？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学生回答。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展望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通过刚才的学习，我们了解了物联网在各个领域的应用，看来我们的生活真的离不开物联网了。你们想不想自己设计一种物联网应用呢？可以用文字或者画图的形式完成创意。这种创意可以是比较实际的，也可以是未来可以实现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学生分组讨论。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展示创意。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师生评价。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师：同学们的想象力非常丰富，相信在不久的将来，你们的设计将通过你们的巧手实现。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师：今天我们认识了一种新的技术叫物联网，你能说说这节课有哪些收获吗？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学生回答。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师：下节课，老师将带领大家继续探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索物联网的奥秘。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B103E"/>
    <w:multiLevelType w:val="singleLevel"/>
    <w:tmpl w:val="855B103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896777"/>
    <w:multiLevelType w:val="singleLevel"/>
    <w:tmpl w:val="638967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40F90"/>
    <w:rsid w:val="229C3680"/>
    <w:rsid w:val="317D445A"/>
    <w:rsid w:val="39FD6ACB"/>
    <w:rsid w:val="45750AA7"/>
    <w:rsid w:val="4D240F90"/>
    <w:rsid w:val="7AD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ascii="Calibri" w:hAnsi="Calibri" w:cs="Calibri"/>
      <w:kern w:val="0"/>
      <w:szCs w:val="21"/>
    </w:rPr>
  </w:style>
  <w:style w:type="paragraph" w:customStyle="1" w:styleId="5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2023-02-13T07:17:00Z</dcterms:created>
  <dc:creator>13613</dc:creator>
  <cp:lastModifiedBy>13613</cp:lastModifiedBy>
  <dcterms:modified xsi:type="dcterms:W3CDTF">2023-02-16T02:11:46Z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