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47A" w:rsidRDefault="005F747A" w:rsidP="005F747A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我们到底应该如何写作？</w:t>
      </w:r>
    </w:p>
    <w:p w:rsidR="00000000" w:rsidRPr="005F747A" w:rsidRDefault="008A278F" w:rsidP="005F747A">
      <w:pPr>
        <w:ind w:firstLineChars="200" w:firstLine="480"/>
        <w:rPr>
          <w:rFonts w:hint="eastAsia"/>
          <w:sz w:val="24"/>
          <w:szCs w:val="24"/>
        </w:rPr>
      </w:pPr>
      <w:r w:rsidRPr="005F747A">
        <w:rPr>
          <w:rFonts w:hint="eastAsia"/>
          <w:sz w:val="24"/>
          <w:szCs w:val="24"/>
        </w:rPr>
        <w:t>教师的写作能力至关重要，无论是教学案例，还是教育论文，都离不开写作。那么在写作前，一定要知道自己为何写？写什么？怎么写？可以说，写作就是透过现象去看本质，创造属于自己的故事，</w:t>
      </w:r>
      <w:proofErr w:type="gramStart"/>
      <w:r w:rsidRPr="005F747A">
        <w:rPr>
          <w:rFonts w:hint="eastAsia"/>
          <w:sz w:val="24"/>
          <w:szCs w:val="24"/>
        </w:rPr>
        <w:t>亦或</w:t>
      </w:r>
      <w:proofErr w:type="gramEnd"/>
      <w:r w:rsidRPr="005F747A">
        <w:rPr>
          <w:rFonts w:hint="eastAsia"/>
          <w:sz w:val="24"/>
          <w:szCs w:val="24"/>
        </w:rPr>
        <w:t>是实现思维、逻辑和语言的“三重转向”。</w:t>
      </w:r>
    </w:p>
    <w:p w:rsidR="007B11E3" w:rsidRPr="005F747A" w:rsidRDefault="007B11E3" w:rsidP="005F747A">
      <w:pPr>
        <w:ind w:firstLineChars="200" w:firstLine="480"/>
        <w:rPr>
          <w:rFonts w:hint="eastAsia"/>
          <w:sz w:val="24"/>
          <w:szCs w:val="24"/>
        </w:rPr>
      </w:pPr>
      <w:r w:rsidRPr="005F747A">
        <w:rPr>
          <w:rFonts w:hint="eastAsia"/>
          <w:sz w:val="24"/>
          <w:szCs w:val="24"/>
        </w:rPr>
        <w:t>我在刚入职时也曾因为教育随感而感到头疼，不知道从何处下手，但是随着工作的推进，慢慢地有点思路，才知道原来写作需要有感而发，</w:t>
      </w:r>
      <w:r w:rsidR="00D56999" w:rsidRPr="005F747A">
        <w:rPr>
          <w:rFonts w:hint="eastAsia"/>
          <w:sz w:val="24"/>
          <w:szCs w:val="24"/>
        </w:rPr>
        <w:t>即</w:t>
      </w:r>
      <w:r w:rsidRPr="005F747A">
        <w:rPr>
          <w:rFonts w:hint="eastAsia"/>
          <w:sz w:val="24"/>
          <w:szCs w:val="24"/>
        </w:rPr>
        <w:t>教师审视自己的课堂教学，将点点滴滴讲述自己的教育故事，最后用一种理性的视角解决困惑，</w:t>
      </w:r>
      <w:r w:rsidR="00D56999" w:rsidRPr="005F747A">
        <w:rPr>
          <w:rFonts w:hint="eastAsia"/>
          <w:sz w:val="24"/>
          <w:szCs w:val="24"/>
        </w:rPr>
        <w:t>及时教学反思，</w:t>
      </w:r>
      <w:r w:rsidRPr="005F747A">
        <w:rPr>
          <w:rFonts w:hint="eastAsia"/>
          <w:sz w:val="24"/>
          <w:szCs w:val="24"/>
        </w:rPr>
        <w:t>改进</w:t>
      </w:r>
      <w:r w:rsidR="00D56999" w:rsidRPr="005F747A">
        <w:rPr>
          <w:rFonts w:hint="eastAsia"/>
          <w:sz w:val="24"/>
          <w:szCs w:val="24"/>
        </w:rPr>
        <w:t>教学</w:t>
      </w:r>
      <w:r w:rsidRPr="005F747A">
        <w:rPr>
          <w:rFonts w:hint="eastAsia"/>
          <w:sz w:val="24"/>
          <w:szCs w:val="24"/>
        </w:rPr>
        <w:t>实践</w:t>
      </w:r>
      <w:r w:rsidR="00D56999" w:rsidRPr="005F747A">
        <w:rPr>
          <w:rFonts w:hint="eastAsia"/>
          <w:sz w:val="24"/>
          <w:szCs w:val="24"/>
        </w:rPr>
        <w:t>。</w:t>
      </w:r>
    </w:p>
    <w:p w:rsidR="001102DD" w:rsidRPr="005F747A" w:rsidRDefault="001102DD" w:rsidP="005F747A">
      <w:pPr>
        <w:ind w:firstLineChars="200" w:firstLine="480"/>
        <w:rPr>
          <w:rFonts w:hint="eastAsia"/>
          <w:sz w:val="24"/>
          <w:szCs w:val="24"/>
        </w:rPr>
      </w:pPr>
      <w:r w:rsidRPr="005F747A">
        <w:rPr>
          <w:rFonts w:hint="eastAsia"/>
          <w:sz w:val="24"/>
          <w:szCs w:val="24"/>
        </w:rPr>
        <w:t>我们应该以育人为目标，不断探索，留心自己教学和班级管理中的点点滴滴，从小事入手，产生自己的感悟，将这些经验和感受用文字记录下来，给人以启示。很多时候，可能不知从何处下笔，但也要积累写作素材的积累，每天记录一些小事，养成一种勤于思考、勤于记录的好习惯，只有多练多悟，才能掌握写作的要点。同时，还要勤于学习，多看教育专家和前辈的理论与观点，集百家之长，对比着自己的文章进行修改。</w:t>
      </w:r>
    </w:p>
    <w:p w:rsidR="001102DD" w:rsidRPr="005F747A" w:rsidRDefault="001102DD" w:rsidP="005F747A">
      <w:pPr>
        <w:ind w:firstLineChars="200" w:firstLine="480"/>
        <w:rPr>
          <w:sz w:val="24"/>
          <w:szCs w:val="24"/>
        </w:rPr>
      </w:pPr>
      <w:r w:rsidRPr="005F747A">
        <w:rPr>
          <w:rFonts w:hint="eastAsia"/>
          <w:sz w:val="24"/>
          <w:szCs w:val="24"/>
        </w:rPr>
        <w:t>但是，最重要的还是要心中有学生。无论是文字还是写作的技巧，都只是外在的一种形式，归根结底，还是需要教师对学生有爱，给予学生爱的关怀，留心他们的成长与变化，以种花人的心态去呵护每个孩子，让文字生动起来，起到抚慰人心灵的作用。看似只是行为上的变化，背后却大有文章，或许是孩子心理的成熟与失落，或是他们不同年龄阶段的变化……总之，我们都要将一件小事放在心上，去追溯事情的本质，只有这样，我们才会有所倾诉，有所感受。比如我以前不知道为什么有的孩子容易情绪化。但是通过几次谈话，才发现是他内心渴望父母关爱，同时也是面临青春期的一个成长。因此，我在这样的情况下就有了自己的想法，知道应该怎么做，为什么要做，也就很容易写出了属于自己的教育随感。我相信，</w:t>
      </w:r>
      <w:r w:rsidR="005F747A" w:rsidRPr="005F747A">
        <w:rPr>
          <w:rFonts w:hint="eastAsia"/>
          <w:sz w:val="24"/>
          <w:szCs w:val="24"/>
        </w:rPr>
        <w:t>教学案例和教育论文也是如此，在有感的基础上有思，在有思的基础上有行动，在行动之后再有内省。如此一来，写作也就成为了一件水到渠成的事情。</w:t>
      </w:r>
    </w:p>
    <w:sectPr w:rsidR="001102DD" w:rsidRPr="005F74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8A278F"/>
    <w:rsid w:val="000D13FC"/>
    <w:rsid w:val="001102DD"/>
    <w:rsid w:val="005F747A"/>
    <w:rsid w:val="007B11E3"/>
    <w:rsid w:val="008A278F"/>
    <w:rsid w:val="00D56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71249-860A-4975-8D8F-3EB4CE371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2023-02-23T00:44:00Z</dcterms:created>
  <dcterms:modified xsi:type="dcterms:W3CDTF">2023-02-23T04:52:00Z</dcterms:modified>
</cp:coreProperties>
</file>