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71B91" w14:textId="05C33264" w:rsidR="0079669C" w:rsidRPr="00952CFD" w:rsidRDefault="00952CFD" w:rsidP="00952CFD">
      <w:pPr>
        <w:spacing w:line="360" w:lineRule="auto"/>
        <w:ind w:firstLineChars="200" w:firstLine="480"/>
        <w:jc w:val="center"/>
        <w:rPr>
          <w:rFonts w:ascii="宋体" w:eastAsia="宋体" w:hAnsi="宋体"/>
          <w:sz w:val="24"/>
          <w:szCs w:val="24"/>
        </w:rPr>
      </w:pPr>
      <w:r w:rsidRPr="00952CFD">
        <w:rPr>
          <w:rFonts w:ascii="宋体" w:eastAsia="宋体" w:hAnsi="宋体" w:hint="eastAsia"/>
          <w:sz w:val="24"/>
          <w:szCs w:val="24"/>
        </w:rPr>
        <w:t>教师论文写作的困境与突围有感</w:t>
      </w:r>
    </w:p>
    <w:p w14:paraId="2C70D2E9" w14:textId="39F3593F" w:rsidR="00952CFD" w:rsidRDefault="00952CFD" w:rsidP="00952CFD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952CFD">
        <w:rPr>
          <w:rFonts w:ascii="宋体" w:eastAsia="宋体" w:hAnsi="宋体" w:hint="eastAsia"/>
          <w:sz w:val="24"/>
          <w:szCs w:val="24"/>
        </w:rPr>
        <w:t>石舒文</w:t>
      </w:r>
    </w:p>
    <w:p w14:paraId="47B39FF3" w14:textId="081C9563" w:rsidR="00952CFD" w:rsidRDefault="00952CFD" w:rsidP="00952CFD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在听完颜</w:t>
      </w:r>
      <w:r w:rsidR="00C85BA8">
        <w:rPr>
          <w:rFonts w:ascii="宋体" w:eastAsia="宋体" w:hAnsi="宋体" w:hint="eastAsia"/>
          <w:sz w:val="24"/>
          <w:szCs w:val="24"/>
        </w:rPr>
        <w:t>莹</w:t>
      </w:r>
      <w:r>
        <w:rPr>
          <w:rFonts w:ascii="宋体" w:eastAsia="宋体" w:hAnsi="宋体" w:hint="eastAsia"/>
          <w:sz w:val="24"/>
          <w:szCs w:val="24"/>
        </w:rPr>
        <w:t>主任关于“教师论文写作的困境与突围”的讲座</w:t>
      </w:r>
      <w:r w:rsidR="00C85BA8">
        <w:rPr>
          <w:rFonts w:ascii="宋体" w:eastAsia="宋体" w:hAnsi="宋体" w:hint="eastAsia"/>
          <w:sz w:val="24"/>
          <w:szCs w:val="24"/>
        </w:rPr>
        <w:t>，为青年教师的成长赋能，让大家的写作故事中都拥有出彩的教育人生。写作的技能技巧可以通过学习获得，但是专业写作的动力能支撑我们克服许多写作困难。</w:t>
      </w:r>
    </w:p>
    <w:p w14:paraId="4B9BA1AC" w14:textId="1382BB63" w:rsidR="00C85BA8" w:rsidRDefault="00C85BA8" w:rsidP="00952CFD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颜主任在《中国教育报》中提到教师成长过程中，教育写作能力也是不可或缺的能力之一。通过本书的分析，我们不难发现只要通过阅读相关的书籍，每位教师都能获得写作技能的进步。写作能力的提升不是一件容易的事情。教育写作不是“头部运动”，而是一种“全身运动”，对教师的感知力、洞察力、提炼概括能力、理论与实践的转化能力、语言表达能力都有较高的要求。同时，教育写作能力不是单单依靠学习“写作技巧”就能提高的，需要教师有丰富的教育教学经验</w:t>
      </w:r>
      <w:r w:rsidR="00112EA3">
        <w:rPr>
          <w:rFonts w:ascii="宋体" w:eastAsia="宋体" w:hAnsi="宋体" w:hint="eastAsia"/>
          <w:sz w:val="24"/>
          <w:szCs w:val="24"/>
        </w:rPr>
        <w:t>，扎实的理论功底，专门的写作知识，知晓不同的场域的表达规范和要求。最后，教育写作能力的提升也不是一撮而就的，需要有持久的耐心，静心思考的意志力，“百折不挠”的毅力、是需要经历不断的练习、不断的琢磨、不断顿悟的漫长过程。</w:t>
      </w:r>
    </w:p>
    <w:p w14:paraId="195B7F69" w14:textId="7BF3395A" w:rsidR="00112EA3" w:rsidRDefault="00112EA3" w:rsidP="00952CFD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教师的教育写作能力在专业场域的运用广泛，作用巨大，也决定着教师的专业面貌和发展高度。在上课议课、答辩交流、主题演讲、汇报发言、论文写作、成果申报、微信推送等方面我们都需要教师有专业的写作能力。教育写作可以让自己“审视曾经”：回忆教育、叩问迷思、回眸教学、反思得失、回顾认知、升华实践。教育写作也是一种对话的方式：我们通过写作与自我对话、与他人对话、与世界对话。教育写作同时也可以丰富、完善</w:t>
      </w:r>
      <w:r w:rsidR="00996465">
        <w:rPr>
          <w:rFonts w:ascii="宋体" w:eastAsia="宋体" w:hAnsi="宋体" w:hint="eastAsia"/>
          <w:sz w:val="24"/>
          <w:szCs w:val="24"/>
        </w:rPr>
        <w:t>民族、人类的教育史。</w:t>
      </w:r>
      <w:r w:rsidR="001907EF">
        <w:rPr>
          <w:rFonts w:ascii="宋体" w:eastAsia="宋体" w:hAnsi="宋体" w:hint="eastAsia"/>
          <w:sz w:val="24"/>
          <w:szCs w:val="24"/>
        </w:rPr>
        <w:t>平时，我们教师可以通过写教育日志、写观察日记，可以留存教育生活中的疑惑、感动、惊喜、沮丧……逐步建立自己的写作素材库。可以使自己养成留心观察和发现问题的习惯，逐步练就透视教育的现象、发现教育规律的本领，形成自己的教育智慧。在观察中，我们往往能更了解学生，也会更了解自己，更加能够体会观察到教育的本质和真谛。</w:t>
      </w:r>
    </w:p>
    <w:p w14:paraId="3CEC1A12" w14:textId="08404990" w:rsidR="00AC4F02" w:rsidRPr="00952CFD" w:rsidRDefault="0076301C" w:rsidP="00952CFD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教育写作不仅仅是一种学术方式、思考方式，也是一种重要的精神方式。</w:t>
      </w:r>
      <w:r w:rsidR="00AC4F02">
        <w:rPr>
          <w:rFonts w:ascii="宋体" w:eastAsia="宋体" w:hAnsi="宋体" w:hint="eastAsia"/>
          <w:sz w:val="24"/>
          <w:szCs w:val="24"/>
        </w:rPr>
        <w:t>教育写作</w:t>
      </w:r>
      <w:r w:rsidR="00B5443B">
        <w:rPr>
          <w:rFonts w:ascii="宋体" w:eastAsia="宋体" w:hAnsi="宋体" w:hint="eastAsia"/>
          <w:sz w:val="24"/>
          <w:szCs w:val="24"/>
        </w:rPr>
        <w:t>同时</w:t>
      </w:r>
      <w:r w:rsidR="00AC4F02">
        <w:rPr>
          <w:rFonts w:ascii="宋体" w:eastAsia="宋体" w:hAnsi="宋体" w:hint="eastAsia"/>
          <w:sz w:val="24"/>
          <w:szCs w:val="24"/>
        </w:rPr>
        <w:t>也是一种对话的方式，与自我对话使自我生命的梳理与重生；与他人对话是在发表观点、结识才俊，与世界对话方可用文字凝聚人心。</w:t>
      </w:r>
      <w:r w:rsidR="004B0987">
        <w:rPr>
          <w:rFonts w:ascii="宋体" w:eastAsia="宋体" w:hAnsi="宋体" w:hint="eastAsia"/>
          <w:sz w:val="24"/>
          <w:szCs w:val="24"/>
        </w:rPr>
        <w:t>教育写</w:t>
      </w:r>
      <w:r w:rsidR="004B0987">
        <w:rPr>
          <w:rFonts w:ascii="宋体" w:eastAsia="宋体" w:hAnsi="宋体" w:hint="eastAsia"/>
          <w:sz w:val="24"/>
          <w:szCs w:val="24"/>
        </w:rPr>
        <w:lastRenderedPageBreak/>
        <w:t>作可以提升教师的职业认同，可以融通阅读与实践，可以建立起“成长共同体”</w:t>
      </w:r>
      <w:r w:rsidR="00C26500">
        <w:rPr>
          <w:rFonts w:ascii="宋体" w:eastAsia="宋体" w:hAnsi="宋体" w:hint="eastAsia"/>
          <w:sz w:val="24"/>
          <w:szCs w:val="24"/>
        </w:rPr>
        <w:t>。在听完颜主任的讲座后，我收获了不少写作的“秘钥”可以“倒过来写论文，可以借助社会化媒体进行写作，也可以加入专业写作的发展团队，借助课题研究进行写作，一堂好课同时能生成三件作品，构建好自己的写作</w:t>
      </w:r>
      <w:r w:rsidR="007E3592">
        <w:rPr>
          <w:rFonts w:ascii="宋体" w:eastAsia="宋体" w:hAnsi="宋体" w:hint="eastAsia"/>
          <w:sz w:val="24"/>
          <w:szCs w:val="24"/>
        </w:rPr>
        <w:t>动力系统和写作智库，在写的行动远胜于一切好高骛远的规划，最后每篇好的论文都离不开反复的修改。通过学习，在专业写作上也有了努力的方向。</w:t>
      </w:r>
    </w:p>
    <w:sectPr w:rsidR="00AC4F02" w:rsidRPr="00952C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ECF"/>
    <w:rsid w:val="0005257F"/>
    <w:rsid w:val="000E46AA"/>
    <w:rsid w:val="00104812"/>
    <w:rsid w:val="00112EA3"/>
    <w:rsid w:val="00114016"/>
    <w:rsid w:val="00154070"/>
    <w:rsid w:val="001907EF"/>
    <w:rsid w:val="00245ABE"/>
    <w:rsid w:val="00255EDA"/>
    <w:rsid w:val="002C6E20"/>
    <w:rsid w:val="003128B3"/>
    <w:rsid w:val="00326A18"/>
    <w:rsid w:val="0033749D"/>
    <w:rsid w:val="00343728"/>
    <w:rsid w:val="003D57DD"/>
    <w:rsid w:val="003E738F"/>
    <w:rsid w:val="00416AA0"/>
    <w:rsid w:val="004B0987"/>
    <w:rsid w:val="00522EFC"/>
    <w:rsid w:val="00581BCA"/>
    <w:rsid w:val="005C43F8"/>
    <w:rsid w:val="005D4DD5"/>
    <w:rsid w:val="0064252C"/>
    <w:rsid w:val="006F6912"/>
    <w:rsid w:val="0076301C"/>
    <w:rsid w:val="007642D6"/>
    <w:rsid w:val="00792A9D"/>
    <w:rsid w:val="0079669C"/>
    <w:rsid w:val="007E3592"/>
    <w:rsid w:val="0081476A"/>
    <w:rsid w:val="00827D61"/>
    <w:rsid w:val="00952CFD"/>
    <w:rsid w:val="00972078"/>
    <w:rsid w:val="00996465"/>
    <w:rsid w:val="00A327CF"/>
    <w:rsid w:val="00A824A5"/>
    <w:rsid w:val="00A91BBF"/>
    <w:rsid w:val="00AA6984"/>
    <w:rsid w:val="00AB3F9A"/>
    <w:rsid w:val="00AC4F02"/>
    <w:rsid w:val="00AF513A"/>
    <w:rsid w:val="00B45534"/>
    <w:rsid w:val="00B5443B"/>
    <w:rsid w:val="00B63F65"/>
    <w:rsid w:val="00B7521B"/>
    <w:rsid w:val="00C26500"/>
    <w:rsid w:val="00C85BA8"/>
    <w:rsid w:val="00CF1CAD"/>
    <w:rsid w:val="00D32964"/>
    <w:rsid w:val="00D61A08"/>
    <w:rsid w:val="00D63FA8"/>
    <w:rsid w:val="00DF33B9"/>
    <w:rsid w:val="00E81ECF"/>
    <w:rsid w:val="00EB64C6"/>
    <w:rsid w:val="00ED38A8"/>
    <w:rsid w:val="00FE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EFE6C"/>
  <w15:chartTrackingRefBased/>
  <w15:docId w15:val="{D0FC1F4A-2E4A-467F-A91C-66B73E34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沐 熙</dc:creator>
  <cp:keywords/>
  <dc:description/>
  <cp:lastModifiedBy>沐 熙</cp:lastModifiedBy>
  <cp:revision>14</cp:revision>
  <dcterms:created xsi:type="dcterms:W3CDTF">2023-02-21T06:27:00Z</dcterms:created>
  <dcterms:modified xsi:type="dcterms:W3CDTF">2023-02-22T05:54:00Z</dcterms:modified>
</cp:coreProperties>
</file>