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3" w:rsidRDefault="00C442F3" w:rsidP="00C442F3">
      <w:pPr>
        <w:widowControl/>
        <w:spacing w:line="400" w:lineRule="atLeast"/>
        <w:ind w:left="482"/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 xml:space="preserve">          </w:t>
      </w:r>
      <w:r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常州市北环路小学2019</w:t>
      </w:r>
      <w:r w:rsidR="005A3E89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学年第一</w:t>
      </w:r>
      <w:r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学期教科研工作计划</w:t>
      </w:r>
    </w:p>
    <w:p w:rsidR="00813BB4" w:rsidRPr="00C442F3" w:rsidRDefault="00813BB4" w:rsidP="00C442F3">
      <w:pPr>
        <w:widowControl/>
        <w:spacing w:line="400" w:lineRule="atLeast"/>
        <w:ind w:left="482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C442F3" w:rsidRPr="00C442F3" w:rsidRDefault="001455C7" w:rsidP="00C442F3">
      <w:pPr>
        <w:widowControl/>
        <w:spacing w:line="40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 xml:space="preserve">    </w:t>
      </w:r>
      <w:r w:rsidR="00C442F3"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一、指导思想</w:t>
      </w:r>
    </w:p>
    <w:p w:rsidR="002363CD" w:rsidRDefault="002363CD" w:rsidP="00C442F3">
      <w:pPr>
        <w:widowControl/>
        <w:spacing w:line="400" w:lineRule="atLeast"/>
        <w:ind w:firstLine="48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本学期，我校教育科研工作将继续以</w:t>
      </w:r>
      <w:r w:rsidRPr="002363CD">
        <w:rPr>
          <w:rFonts w:hint="eastAsia"/>
          <w:color w:val="000000"/>
          <w:sz w:val="24"/>
        </w:rPr>
        <w:t>天宁区教科研工作计划为指导，以课程改革为重点，以课堂为主阵地，围绕数字化校园建设，</w:t>
      </w:r>
      <w:r w:rsidRPr="002363CD">
        <w:rPr>
          <w:rFonts w:ascii="宋体" w:eastAsia="宋体" w:hAnsi="宋体" w:cs="宋体" w:hint="eastAsia"/>
          <w:color w:val="000000"/>
          <w:kern w:val="0"/>
          <w:sz w:val="24"/>
        </w:rPr>
        <w:t>引领每位教师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以</w:t>
      </w:r>
      <w:r w:rsidRPr="002363CD">
        <w:rPr>
          <w:rFonts w:ascii="宋体" w:eastAsia="宋体" w:hAnsi="宋体" w:cs="宋体" w:hint="eastAsia"/>
          <w:color w:val="000000"/>
          <w:kern w:val="0"/>
          <w:sz w:val="24"/>
        </w:rPr>
        <w:t>互联网研究的思维与方式，</w:t>
      </w:r>
      <w:r w:rsidRPr="002363CD">
        <w:rPr>
          <w:rFonts w:hint="eastAsia"/>
          <w:color w:val="000000"/>
          <w:sz w:val="24"/>
        </w:rPr>
        <w:t>在常态研究的基础上创新教学模式，全面提升教学质量</w:t>
      </w:r>
      <w:r>
        <w:rPr>
          <w:rFonts w:hint="eastAsia"/>
          <w:color w:val="000000"/>
          <w:sz w:val="24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坚持和巩固校本教研和校本培训</w:t>
      </w:r>
      <w:r w:rsidRPr="002363CD">
        <w:rPr>
          <w:rFonts w:ascii="宋体" w:eastAsia="宋体" w:hAnsi="宋体" w:cs="宋体" w:hint="eastAsia"/>
          <w:color w:val="000000"/>
          <w:kern w:val="0"/>
          <w:sz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加强课题研究过程管理，加大青年教师培养力度，全面提高</w:t>
      </w:r>
      <w:r w:rsidR="00907E25">
        <w:rPr>
          <w:rFonts w:ascii="宋体" w:eastAsia="宋体" w:hAnsi="宋体" w:cs="宋体" w:hint="eastAsia"/>
          <w:color w:val="000000"/>
          <w:kern w:val="0"/>
          <w:sz w:val="24"/>
        </w:rPr>
        <w:t>科研能力</w:t>
      </w:r>
      <w:r w:rsidRPr="002363CD">
        <w:rPr>
          <w:rFonts w:hint="eastAsia"/>
          <w:color w:val="000000"/>
          <w:sz w:val="24"/>
        </w:rPr>
        <w:t>，提升教师素养。</w:t>
      </w:r>
    </w:p>
    <w:p w:rsidR="009F13E7" w:rsidRDefault="009F13E7" w:rsidP="003D7F1A">
      <w:pPr>
        <w:widowControl/>
        <w:spacing w:line="400" w:lineRule="atLeast"/>
        <w:ind w:firstLine="482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</w:pPr>
    </w:p>
    <w:p w:rsidR="003D7F1A" w:rsidRDefault="00C442F3" w:rsidP="003D7F1A">
      <w:pPr>
        <w:widowControl/>
        <w:spacing w:line="400" w:lineRule="atLeast"/>
        <w:ind w:firstLine="482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</w:pPr>
      <w:r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二、工作目标</w:t>
      </w:r>
    </w:p>
    <w:p w:rsidR="003D7F1A" w:rsidRPr="00813BB4" w:rsidRDefault="003D7F1A" w:rsidP="003D7F1A">
      <w:pPr>
        <w:widowControl/>
        <w:spacing w:line="400" w:lineRule="atLeast"/>
        <w:ind w:firstLine="482"/>
        <w:jc w:val="left"/>
        <w:rPr>
          <w:rFonts w:asciiTheme="minorEastAsia" w:hAnsiTheme="minorEastAsia" w:cs="宋体" w:hint="eastAsia"/>
          <w:color w:val="000000"/>
          <w:kern w:val="0"/>
          <w:sz w:val="24"/>
        </w:rPr>
      </w:pPr>
      <w:r w:rsidRPr="00813BB4">
        <w:rPr>
          <w:rFonts w:asciiTheme="minorEastAsia" w:hAnsiTheme="minorEastAsia" w:hint="eastAsia"/>
          <w:color w:val="000000"/>
          <w:sz w:val="24"/>
        </w:rPr>
        <w:t>1.进一步做好学校课题的研究管理工作。</w:t>
      </w:r>
      <w:r w:rsidR="00813BB4" w:rsidRPr="00813BB4">
        <w:rPr>
          <w:rFonts w:asciiTheme="minorEastAsia" w:hAnsiTheme="minorEastAsia" w:cs="宋体" w:hint="eastAsia"/>
          <w:color w:val="000000"/>
          <w:kern w:val="0"/>
          <w:sz w:val="24"/>
        </w:rPr>
        <w:t>做好各级各类课题的申报、在研工作，</w:t>
      </w:r>
      <w:r w:rsidRPr="00813BB4">
        <w:rPr>
          <w:rFonts w:asciiTheme="minorEastAsia" w:hAnsiTheme="minorEastAsia" w:hint="eastAsia"/>
          <w:color w:val="000000"/>
          <w:sz w:val="24"/>
        </w:rPr>
        <w:t>并依托课题组开展研究推进工作，通过课题组研讨活动</w:t>
      </w:r>
      <w:r w:rsidR="007A59EC" w:rsidRPr="00813BB4">
        <w:rPr>
          <w:rFonts w:asciiTheme="minorEastAsia" w:hAnsiTheme="minorEastAsia" w:hint="eastAsia"/>
          <w:color w:val="000000"/>
          <w:sz w:val="24"/>
        </w:rPr>
        <w:t>提升教师的科研能力</w:t>
      </w:r>
      <w:r w:rsidRPr="00813BB4">
        <w:rPr>
          <w:rFonts w:asciiTheme="minorEastAsia" w:hAnsiTheme="minorEastAsia" w:hint="eastAsia"/>
          <w:color w:val="000000"/>
          <w:sz w:val="24"/>
        </w:rPr>
        <w:t>。</w:t>
      </w:r>
    </w:p>
    <w:p w:rsidR="00C442F3" w:rsidRPr="00813BB4" w:rsidRDefault="00C442F3" w:rsidP="00C442F3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813BB4">
        <w:rPr>
          <w:rFonts w:asciiTheme="minorEastAsia" w:hAnsiTheme="minorEastAsia" w:cs="宋体" w:hint="eastAsia"/>
          <w:color w:val="000000"/>
          <w:kern w:val="0"/>
          <w:sz w:val="24"/>
        </w:rPr>
        <w:t>2</w:t>
      </w:r>
      <w:r w:rsidR="00F051F5" w:rsidRPr="00813BB4">
        <w:rPr>
          <w:rFonts w:asciiTheme="minorEastAsia" w:hAnsiTheme="minorEastAsia" w:cs="宋体" w:hint="eastAsia"/>
          <w:color w:val="000000"/>
          <w:kern w:val="0"/>
          <w:sz w:val="24"/>
        </w:rPr>
        <w:t>．</w:t>
      </w:r>
      <w:r w:rsidR="007A59EC" w:rsidRPr="00813BB4">
        <w:rPr>
          <w:rFonts w:asciiTheme="minorEastAsia" w:hAnsiTheme="minorEastAsia" w:cs="宋体" w:hint="eastAsia"/>
          <w:color w:val="000000"/>
          <w:kern w:val="0"/>
          <w:sz w:val="24"/>
        </w:rPr>
        <w:t>引领每位教师以互联网研究的思维与方式，</w:t>
      </w:r>
      <w:r w:rsidR="007A59EC" w:rsidRPr="00813BB4">
        <w:rPr>
          <w:rFonts w:asciiTheme="minorEastAsia" w:hAnsiTheme="minorEastAsia" w:hint="eastAsia"/>
          <w:color w:val="000000"/>
          <w:sz w:val="24"/>
        </w:rPr>
        <w:t>在常态研究的基础上创新教学模式，全面提升教学质量。</w:t>
      </w:r>
    </w:p>
    <w:p w:rsidR="00813BB4" w:rsidRPr="00813BB4" w:rsidRDefault="00C442F3" w:rsidP="00813BB4">
      <w:pPr>
        <w:widowControl/>
        <w:spacing w:line="40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</w:rPr>
      </w:pPr>
      <w:r w:rsidRPr="00813BB4">
        <w:rPr>
          <w:rFonts w:asciiTheme="minorEastAsia" w:hAnsiTheme="minorEastAsia" w:cs="宋体" w:hint="eastAsia"/>
          <w:color w:val="000000"/>
          <w:kern w:val="0"/>
          <w:sz w:val="24"/>
        </w:rPr>
        <w:t>3</w:t>
      </w:r>
      <w:r w:rsidR="007A59EC" w:rsidRPr="00813BB4">
        <w:rPr>
          <w:rFonts w:asciiTheme="minorEastAsia" w:hAnsiTheme="minorEastAsia" w:cs="宋体" w:hint="eastAsia"/>
          <w:color w:val="000000"/>
          <w:kern w:val="0"/>
          <w:sz w:val="24"/>
        </w:rPr>
        <w:t>．聚焦学校数字文化的课程开发，扎实推进</w:t>
      </w:r>
      <w:r w:rsidRPr="00813BB4">
        <w:rPr>
          <w:rFonts w:asciiTheme="minorEastAsia" w:hAnsiTheme="minorEastAsia" w:cs="宋体" w:hint="eastAsia"/>
          <w:color w:val="000000"/>
          <w:kern w:val="0"/>
          <w:sz w:val="24"/>
        </w:rPr>
        <w:t>国家课程校本化的</w:t>
      </w:r>
      <w:r w:rsidR="00A01DC0" w:rsidRPr="00813BB4">
        <w:rPr>
          <w:rFonts w:asciiTheme="minorEastAsia" w:hAnsiTheme="minorEastAsia" w:cs="宋体" w:hint="eastAsia"/>
          <w:color w:val="000000"/>
          <w:kern w:val="0"/>
          <w:sz w:val="24"/>
        </w:rPr>
        <w:t>实施和</w:t>
      </w:r>
      <w:r w:rsidRPr="00813BB4">
        <w:rPr>
          <w:rFonts w:asciiTheme="minorEastAsia" w:hAnsiTheme="minorEastAsia" w:cs="宋体" w:hint="eastAsia"/>
          <w:color w:val="000000"/>
          <w:kern w:val="0"/>
          <w:sz w:val="24"/>
        </w:rPr>
        <w:t>研究。</w:t>
      </w:r>
    </w:p>
    <w:p w:rsidR="00C442F3" w:rsidRPr="00813BB4" w:rsidRDefault="00813BB4" w:rsidP="00813BB4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813BB4">
        <w:rPr>
          <w:rFonts w:asciiTheme="minorEastAsia" w:hAnsiTheme="minorEastAsia" w:hint="eastAsia"/>
          <w:color w:val="000000"/>
          <w:sz w:val="24"/>
        </w:rPr>
        <w:t>4.进一步加强骨干教师的梯队建设，做好学校青年教师的共同体成长建设工作，并积极开展青年教师系列培训活动。  </w:t>
      </w:r>
    </w:p>
    <w:p w:rsidR="00813BB4" w:rsidRPr="00813BB4" w:rsidRDefault="00813BB4" w:rsidP="00C442F3">
      <w:pPr>
        <w:widowControl/>
        <w:spacing w:line="40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</w:rPr>
      </w:pPr>
      <w:r w:rsidRPr="00813BB4">
        <w:rPr>
          <w:rFonts w:asciiTheme="minorEastAsia" w:hAnsiTheme="minorEastAsia" w:hint="eastAsia"/>
          <w:color w:val="000000"/>
          <w:sz w:val="24"/>
        </w:rPr>
        <w:t>5.做好教师继续教育工作，认真制定校本继续教育培训计划，有计划、有目的、有意义的开展各项培训活动，让教师能真正在活动得到教育，得到成长。</w:t>
      </w:r>
    </w:p>
    <w:p w:rsidR="00C442F3" w:rsidRPr="00813BB4" w:rsidRDefault="00813BB4" w:rsidP="00C442F3">
      <w:pPr>
        <w:widowControl/>
        <w:spacing w:line="400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</w:rPr>
      </w:pPr>
      <w:r w:rsidRPr="00813BB4">
        <w:rPr>
          <w:rFonts w:asciiTheme="minorEastAsia" w:hAnsiTheme="minorEastAsia" w:cs="宋体" w:hint="eastAsia"/>
          <w:color w:val="000000"/>
          <w:kern w:val="0"/>
          <w:sz w:val="24"/>
        </w:rPr>
        <w:t>6</w:t>
      </w:r>
      <w:r w:rsidR="00C442F3" w:rsidRPr="00813BB4">
        <w:rPr>
          <w:rFonts w:asciiTheme="minorEastAsia" w:hAnsiTheme="minorEastAsia" w:cs="宋体" w:hint="eastAsia"/>
          <w:color w:val="000000"/>
          <w:kern w:val="0"/>
          <w:sz w:val="24"/>
        </w:rPr>
        <w:t>．</w:t>
      </w:r>
      <w:r w:rsidRPr="00813BB4">
        <w:rPr>
          <w:rFonts w:hint="eastAsia"/>
          <w:color w:val="000000"/>
          <w:sz w:val="24"/>
        </w:rPr>
        <w:t>做好各级各类教学论文、教学案例以及基本功竞赛等各项评比工作，</w:t>
      </w:r>
      <w:r w:rsidR="00C442F3" w:rsidRPr="00813BB4">
        <w:rPr>
          <w:rFonts w:asciiTheme="minorEastAsia" w:hAnsiTheme="minorEastAsia" w:cs="宋体" w:hint="eastAsia"/>
          <w:color w:val="000000"/>
          <w:kern w:val="0"/>
          <w:sz w:val="24"/>
        </w:rPr>
        <w:t>指导教师积极撰写论文，提高</w:t>
      </w:r>
      <w:r w:rsidR="00F051F5" w:rsidRPr="00813BB4">
        <w:rPr>
          <w:rFonts w:asciiTheme="minorEastAsia" w:hAnsiTheme="minorEastAsia" w:cs="宋体" w:hint="eastAsia"/>
          <w:color w:val="000000"/>
          <w:kern w:val="0"/>
          <w:sz w:val="24"/>
        </w:rPr>
        <w:t>作品的数量和质量</w:t>
      </w:r>
      <w:r w:rsidRPr="00813BB4">
        <w:rPr>
          <w:rFonts w:asciiTheme="minorEastAsia" w:hAnsiTheme="minorEastAsia" w:cs="宋体" w:hint="eastAsia"/>
          <w:color w:val="000000"/>
          <w:kern w:val="0"/>
          <w:sz w:val="24"/>
        </w:rPr>
        <w:t>，积极参加各类竞赛，以赛促进教师的专业成长。</w:t>
      </w:r>
    </w:p>
    <w:p w:rsidR="00813BB4" w:rsidRPr="00813BB4" w:rsidRDefault="00813BB4" w:rsidP="00C442F3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 w:val="24"/>
        </w:rPr>
      </w:pPr>
      <w:r w:rsidRPr="00813BB4">
        <w:rPr>
          <w:rFonts w:asciiTheme="minorEastAsia" w:hAnsiTheme="minorEastAsia" w:hint="eastAsia"/>
          <w:color w:val="000000"/>
          <w:sz w:val="24"/>
        </w:rPr>
        <w:t>7.继续完善学校教科研网页建设，切实为教师搭建交流经验、沟通思想、互通信息的平台，做好课题网站内容更新管理，体现课题研究的动态过程，确保课题研究规范化、品质化。</w:t>
      </w:r>
    </w:p>
    <w:p w:rsidR="009F13E7" w:rsidRDefault="009F13E7" w:rsidP="00C442F3">
      <w:pPr>
        <w:widowControl/>
        <w:spacing w:line="400" w:lineRule="atLeast"/>
        <w:ind w:firstLine="482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</w:pPr>
    </w:p>
    <w:p w:rsidR="00C442F3" w:rsidRPr="00C442F3" w:rsidRDefault="00C442F3" w:rsidP="00C442F3">
      <w:pPr>
        <w:widowControl/>
        <w:spacing w:line="40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三、</w:t>
      </w:r>
      <w:r w:rsidR="00813BB4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具体措施</w:t>
      </w:r>
    </w:p>
    <w:p w:rsidR="00661FC9" w:rsidRDefault="00C442F3" w:rsidP="00661FC9">
      <w:pPr>
        <w:widowControl/>
        <w:spacing w:line="400" w:lineRule="atLeast"/>
        <w:ind w:firstLine="482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</w:pPr>
      <w:r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1</w:t>
      </w:r>
      <w:r w:rsidR="009C27DF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．聚焦</w:t>
      </w:r>
      <w:r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学习培训，</w:t>
      </w:r>
      <w:r w:rsidR="00E767B5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推进团队建设。</w:t>
      </w:r>
    </w:p>
    <w:p w:rsidR="000E3D08" w:rsidRDefault="000E3D08" w:rsidP="00661FC9">
      <w:pPr>
        <w:widowControl/>
        <w:spacing w:line="400" w:lineRule="atLeast"/>
        <w:ind w:firstLine="48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）青蓝工程，新老相长。</w:t>
      </w:r>
    </w:p>
    <w:p w:rsidR="00661FC9" w:rsidRPr="00661FC9" w:rsidRDefault="00661FC9" w:rsidP="00661FC9">
      <w:pPr>
        <w:widowControl/>
        <w:spacing w:line="400" w:lineRule="atLeast"/>
        <w:ind w:firstLine="482"/>
        <w:jc w:val="left"/>
        <w:rPr>
          <w:rFonts w:hint="eastAsia"/>
          <w:color w:val="000000"/>
          <w:sz w:val="24"/>
        </w:rPr>
      </w:pPr>
      <w:r w:rsidRPr="00661FC9">
        <w:rPr>
          <w:rFonts w:hint="eastAsia"/>
          <w:color w:val="000000"/>
          <w:sz w:val="24"/>
        </w:rPr>
        <w:t>本学期教科室将继续开展“以老带新，以新促老，师徒结对，共同提高”的“青蓝工程”活动。“青蓝工程”将聘请一些经验丰富、有思想的骨干教师担任新教师的指导老师，通过指导老师的传、帮、带，手把手地传授给新教师教学技能和教学艺术，使新教师的教学业务水平得到迅速提高，并尽快成为</w:t>
      </w:r>
      <w:r w:rsidR="00E12E38">
        <w:rPr>
          <w:rFonts w:hint="eastAsia"/>
          <w:color w:val="000000"/>
          <w:sz w:val="24"/>
        </w:rPr>
        <w:t>教坛新秀、</w:t>
      </w:r>
      <w:r w:rsidRPr="00661FC9">
        <w:rPr>
          <w:rFonts w:hint="eastAsia"/>
          <w:color w:val="000000"/>
          <w:sz w:val="24"/>
        </w:rPr>
        <w:t>教学骨干、能手。</w:t>
      </w:r>
    </w:p>
    <w:p w:rsidR="000E3D08" w:rsidRDefault="000E3D08" w:rsidP="00661FC9">
      <w:pPr>
        <w:widowControl/>
        <w:spacing w:line="400" w:lineRule="atLeast"/>
        <w:ind w:firstLine="48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）搭建平台，创建舞台。</w:t>
      </w:r>
    </w:p>
    <w:p w:rsidR="00661FC9" w:rsidRPr="00661FC9" w:rsidRDefault="00661FC9" w:rsidP="00661FC9">
      <w:pPr>
        <w:widowControl/>
        <w:spacing w:line="400" w:lineRule="atLeast"/>
        <w:ind w:firstLine="482"/>
        <w:jc w:val="left"/>
        <w:rPr>
          <w:rFonts w:hint="eastAsia"/>
          <w:color w:val="000000"/>
          <w:sz w:val="24"/>
        </w:rPr>
      </w:pPr>
      <w:r w:rsidRPr="00661FC9">
        <w:rPr>
          <w:rFonts w:hint="eastAsia"/>
          <w:color w:val="000000"/>
          <w:sz w:val="24"/>
        </w:rPr>
        <w:t>加强学校骨干教师梯队建设，充分发挥学校名师、骨干教师的引领作用，积极带动和促进更多教师成才。</w:t>
      </w:r>
      <w:r w:rsidR="000A40C4">
        <w:rPr>
          <w:rFonts w:hint="eastAsia"/>
          <w:color w:val="000000"/>
          <w:sz w:val="24"/>
        </w:rPr>
        <w:t>教科室</w:t>
      </w:r>
      <w:r w:rsidR="00CD27BB">
        <w:rPr>
          <w:rFonts w:hint="eastAsia"/>
          <w:color w:val="000000"/>
          <w:sz w:val="24"/>
        </w:rPr>
        <w:t>为名师优师的脱颖而出搭建平台，创建舞台，</w:t>
      </w:r>
      <w:r w:rsidR="00A10629">
        <w:rPr>
          <w:rFonts w:hint="eastAsia"/>
          <w:color w:val="000000"/>
          <w:sz w:val="24"/>
        </w:rPr>
        <w:t>充分发挥他们在教学中的影响力</w:t>
      </w:r>
      <w:r w:rsidRPr="00661FC9">
        <w:rPr>
          <w:rFonts w:hint="eastAsia"/>
          <w:color w:val="000000"/>
          <w:sz w:val="24"/>
        </w:rPr>
        <w:t>，以点带面，推动全校师资队伍的</w:t>
      </w:r>
      <w:r w:rsidR="00A10629">
        <w:rPr>
          <w:rFonts w:hint="eastAsia"/>
          <w:color w:val="000000"/>
          <w:sz w:val="24"/>
        </w:rPr>
        <w:t>整体</w:t>
      </w:r>
      <w:r w:rsidRPr="00661FC9">
        <w:rPr>
          <w:rFonts w:hint="eastAsia"/>
          <w:color w:val="000000"/>
          <w:sz w:val="24"/>
        </w:rPr>
        <w:t>提高。</w:t>
      </w:r>
    </w:p>
    <w:p w:rsidR="000E3D08" w:rsidRDefault="000E3D08" w:rsidP="00661FC9">
      <w:pPr>
        <w:widowControl/>
        <w:spacing w:line="400" w:lineRule="atLeast"/>
        <w:ind w:firstLine="48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）校际联盟，拓宽视野。</w:t>
      </w:r>
    </w:p>
    <w:p w:rsidR="00661FC9" w:rsidRPr="00661FC9" w:rsidRDefault="00661FC9" w:rsidP="00661FC9">
      <w:pPr>
        <w:widowControl/>
        <w:spacing w:line="400" w:lineRule="atLeast"/>
        <w:ind w:firstLine="482"/>
        <w:jc w:val="left"/>
        <w:rPr>
          <w:rFonts w:hint="eastAsia"/>
          <w:color w:val="000000"/>
          <w:sz w:val="24"/>
        </w:rPr>
      </w:pPr>
      <w:r w:rsidRPr="00661FC9">
        <w:rPr>
          <w:rFonts w:hint="eastAsia"/>
          <w:color w:val="000000"/>
          <w:sz w:val="24"/>
        </w:rPr>
        <w:lastRenderedPageBreak/>
        <w:t>加强联盟学校间的研讨，拓宽教育视野。本学期继续加强联盟学校的建设，联盟学校间的交流对学校之间实现优势互补、资源共享和提升学校管理水平、促进学校发展具有重要的意义。本学期，我校将继续采取“走出去”和“请进来”的方法，与联盟学校共同研讨教育教学过程中的问题，积极开展富有实效的教科研活动，以加强学校教师间的团结与友谊，促进教师间的相互学习与专业成长。</w:t>
      </w:r>
    </w:p>
    <w:p w:rsidR="000E3D08" w:rsidRDefault="000E3D08" w:rsidP="00661FC9">
      <w:pPr>
        <w:widowControl/>
        <w:spacing w:line="400" w:lineRule="atLeast"/>
        <w:ind w:firstLine="482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）</w:t>
      </w:r>
      <w:r w:rsidR="00751AE4">
        <w:rPr>
          <w:rFonts w:hint="eastAsia"/>
          <w:color w:val="000000"/>
          <w:sz w:val="24"/>
        </w:rPr>
        <w:t>以赛促学，自我提升</w:t>
      </w:r>
      <w:r w:rsidR="00CA2BFE">
        <w:rPr>
          <w:rFonts w:hint="eastAsia"/>
          <w:color w:val="000000"/>
          <w:sz w:val="24"/>
        </w:rPr>
        <w:t>。</w:t>
      </w:r>
    </w:p>
    <w:p w:rsidR="00661FC9" w:rsidRPr="00661FC9" w:rsidRDefault="00661FC9" w:rsidP="00661FC9">
      <w:pPr>
        <w:widowControl/>
        <w:spacing w:line="400" w:lineRule="atLeast"/>
        <w:ind w:firstLine="482"/>
        <w:jc w:val="lef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 w:rsidRPr="00661FC9">
        <w:rPr>
          <w:rFonts w:hint="eastAsia"/>
          <w:color w:val="000000"/>
          <w:sz w:val="24"/>
        </w:rPr>
        <w:t>加强各类</w:t>
      </w:r>
      <w:r w:rsidR="00CA2BFE">
        <w:rPr>
          <w:rFonts w:hint="eastAsia"/>
          <w:color w:val="000000"/>
          <w:sz w:val="24"/>
        </w:rPr>
        <w:t>各级省市级教学教育竞赛。积极鼓励教师撰写教育教学论文和教学心得，</w:t>
      </w:r>
      <w:r w:rsidRPr="00661FC9">
        <w:rPr>
          <w:rFonts w:hint="eastAsia"/>
          <w:color w:val="000000"/>
          <w:sz w:val="24"/>
        </w:rPr>
        <w:t>要求教师积极参加</w:t>
      </w:r>
      <w:r w:rsidR="000E3D08">
        <w:rPr>
          <w:rFonts w:hint="eastAsia"/>
          <w:color w:val="000000"/>
          <w:sz w:val="24"/>
        </w:rPr>
        <w:t>省市区</w:t>
      </w:r>
      <w:r w:rsidRPr="00661FC9">
        <w:rPr>
          <w:rFonts w:hint="eastAsia"/>
          <w:color w:val="000000"/>
          <w:sz w:val="24"/>
        </w:rPr>
        <w:t>各级教育主管部门组织的论文、教学设计、基本功等评比活动，不断提高教师教科研能力，促使教师由经验型向科研型转变。</w:t>
      </w:r>
    </w:p>
    <w:p w:rsidR="00C442F3" w:rsidRPr="00C442F3" w:rsidRDefault="00C442F3" w:rsidP="00C442F3">
      <w:pPr>
        <w:widowControl/>
        <w:spacing w:line="40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2．</w:t>
      </w:r>
      <w:r w:rsidR="002809DD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聚焦</w:t>
      </w:r>
      <w:r w:rsidR="009C27DF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课题</w:t>
      </w:r>
      <w:r w:rsidR="00CB5DF2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管理，推进行动研究。</w:t>
      </w:r>
    </w:p>
    <w:p w:rsidR="00C442F3" w:rsidRPr="00C442F3" w:rsidRDefault="007D1E01" w:rsidP="007D1E01">
      <w:pPr>
        <w:widowControl/>
        <w:spacing w:line="40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7D1E01">
        <w:rPr>
          <w:rFonts w:ascii="宋体" w:eastAsia="宋体" w:hAnsi="宋体" w:cs="宋体" w:hint="eastAsia"/>
          <w:color w:val="000000"/>
          <w:kern w:val="0"/>
          <w:sz w:val="24"/>
        </w:rPr>
        <w:t>本学期，我们将继续重视课题研究，遵循以教立研，以研促教的原则，以课题组为单位，扎实开展课题研究，促进我校科研工作的发展，力求多出成果。在开展大课题研究的同时，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也</w:t>
      </w:r>
      <w:r w:rsidRPr="007D1E01">
        <w:rPr>
          <w:rFonts w:ascii="宋体" w:eastAsia="宋体" w:hAnsi="宋体" w:cs="宋体" w:hint="eastAsia"/>
          <w:color w:val="000000"/>
          <w:kern w:val="0"/>
          <w:sz w:val="24"/>
        </w:rPr>
        <w:t>鼓励教师开展小课题研究。小课题选题自由，形式多样，内容简单，周期简短，很适合我们一线教师采用，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也是</w:t>
      </w:r>
      <w:r w:rsidRPr="007D1E01">
        <w:rPr>
          <w:rFonts w:ascii="宋体" w:eastAsia="宋体" w:hAnsi="宋体" w:cs="宋体" w:hint="eastAsia"/>
          <w:color w:val="000000"/>
          <w:kern w:val="0"/>
          <w:sz w:val="24"/>
        </w:rPr>
        <w:t>教师快捷进入科研状态的有效途径，一边探索一边实践，等待时机成熟后，将逐级申报成为立项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课题</w:t>
      </w:r>
      <w:r w:rsidRPr="007D1E01">
        <w:rPr>
          <w:rFonts w:ascii="宋体" w:eastAsia="宋体" w:hAnsi="宋体" w:cs="宋体" w:hint="eastAsia"/>
          <w:color w:val="000000"/>
          <w:kern w:val="0"/>
          <w:sz w:val="24"/>
        </w:rPr>
        <w:t>，力争早日做出成效。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同时一方面</w:t>
      </w:r>
      <w:r w:rsidRPr="007D1E01">
        <w:rPr>
          <w:rFonts w:ascii="宋体" w:eastAsia="宋体" w:hAnsi="宋体" w:cs="宋体" w:hint="eastAsia"/>
          <w:color w:val="000000"/>
          <w:kern w:val="0"/>
          <w:sz w:val="24"/>
        </w:rPr>
        <w:t>聘请专家指导课题的实施与研究，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另一方面</w:t>
      </w: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积极做好校级之间的课题开放活动，</w:t>
      </w:r>
      <w:r w:rsidRPr="007D1E01">
        <w:rPr>
          <w:rFonts w:ascii="宋体" w:eastAsia="宋体" w:hAnsi="宋体" w:cs="宋体" w:hint="eastAsia"/>
          <w:color w:val="000000"/>
          <w:kern w:val="0"/>
          <w:sz w:val="24"/>
        </w:rPr>
        <w:t>使课题研究有序、有效地推进。</w:t>
      </w:r>
    </w:p>
    <w:p w:rsidR="00C442F3" w:rsidRPr="00C442F3" w:rsidRDefault="00C442F3" w:rsidP="00C442F3">
      <w:pPr>
        <w:widowControl/>
        <w:spacing w:line="40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3</w:t>
      </w:r>
      <w:r w:rsidR="009C27DF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．聚焦数字</w:t>
      </w:r>
      <w:r w:rsidR="00CB5DF2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文化，推进课程研究。</w:t>
      </w:r>
    </w:p>
    <w:p w:rsidR="00D6623C" w:rsidRPr="00D6623C" w:rsidRDefault="00D6623C" w:rsidP="00D6623C">
      <w:pPr>
        <w:widowControl/>
        <w:spacing w:line="400" w:lineRule="atLeast"/>
        <w:ind w:firstLine="480"/>
        <w:jc w:val="left"/>
        <w:rPr>
          <w:rFonts w:hint="eastAsia"/>
          <w:color w:val="000000"/>
        </w:rPr>
      </w:pPr>
      <w:r>
        <w:rPr>
          <w:rFonts w:asciiTheme="minorEastAsia" w:hAnsiTheme="minorEastAsia" w:cs="宋体" w:hint="eastAsia"/>
          <w:color w:val="000000"/>
          <w:kern w:val="0"/>
          <w:sz w:val="24"/>
        </w:rPr>
        <w:t>本学期继续</w:t>
      </w:r>
      <w:r w:rsidRPr="00D6623C">
        <w:rPr>
          <w:rFonts w:hint="eastAsia"/>
          <w:color w:val="000000"/>
          <w:sz w:val="24"/>
        </w:rPr>
        <w:t>深化课程改革研究</w:t>
      </w:r>
      <w:r>
        <w:rPr>
          <w:rFonts w:hint="eastAsia"/>
          <w:color w:val="000000"/>
          <w:sz w:val="24"/>
        </w:rPr>
        <w:t>，</w:t>
      </w:r>
      <w:r>
        <w:rPr>
          <w:rFonts w:asciiTheme="minorEastAsia" w:hAnsiTheme="minorEastAsia" w:cs="宋体" w:hint="eastAsia"/>
          <w:color w:val="000000"/>
          <w:kern w:val="0"/>
          <w:sz w:val="24"/>
        </w:rPr>
        <w:t>聚焦学校数字文化，继续</w:t>
      </w:r>
      <w:r w:rsidRPr="00813BB4">
        <w:rPr>
          <w:rFonts w:asciiTheme="minorEastAsia" w:hAnsiTheme="minorEastAsia" w:cs="宋体" w:hint="eastAsia"/>
          <w:color w:val="000000"/>
          <w:kern w:val="0"/>
          <w:sz w:val="24"/>
        </w:rPr>
        <w:t>推进国家课程校本化的实施和研究。</w:t>
      </w:r>
      <w:r w:rsidRPr="00D6623C">
        <w:rPr>
          <w:rFonts w:hint="eastAsia"/>
          <w:color w:val="000000"/>
          <w:sz w:val="24"/>
        </w:rPr>
        <w:t>在</w:t>
      </w:r>
      <w:r>
        <w:rPr>
          <w:rFonts w:hint="eastAsia"/>
          <w:color w:val="000000"/>
          <w:sz w:val="24"/>
        </w:rPr>
        <w:t>数字化试点学校和创建数字校园</w:t>
      </w:r>
      <w:r w:rsidRPr="00D6623C">
        <w:rPr>
          <w:rFonts w:hint="eastAsia"/>
          <w:color w:val="000000"/>
          <w:sz w:val="24"/>
        </w:rPr>
        <w:t>的文化背景下，本学期我们将</w:t>
      </w:r>
      <w:r>
        <w:rPr>
          <w:rFonts w:hint="eastAsia"/>
          <w:color w:val="000000"/>
          <w:sz w:val="24"/>
        </w:rPr>
        <w:t>继续</w:t>
      </w:r>
      <w:r w:rsidRPr="00D6623C">
        <w:rPr>
          <w:rFonts w:hint="eastAsia"/>
          <w:color w:val="000000"/>
          <w:sz w:val="24"/>
        </w:rPr>
        <w:t>探索</w:t>
      </w:r>
      <w:r>
        <w:rPr>
          <w:rFonts w:hint="eastAsia"/>
          <w:color w:val="000000"/>
          <w:sz w:val="24"/>
        </w:rPr>
        <w:t>课前、课中、课后三单课堂教学模式，结合数字化</w:t>
      </w:r>
      <w:r w:rsidRPr="00D6623C">
        <w:rPr>
          <w:rFonts w:hint="eastAsia"/>
          <w:color w:val="000000"/>
          <w:sz w:val="24"/>
        </w:rPr>
        <w:t>课堂研究基础，</w:t>
      </w:r>
      <w:r w:rsidR="009C27DF">
        <w:rPr>
          <w:rFonts w:hint="eastAsia"/>
          <w:color w:val="000000"/>
          <w:sz w:val="24"/>
        </w:rPr>
        <w:t>协同教导处开展</w:t>
      </w:r>
      <w:r w:rsidRPr="00D6623C">
        <w:rPr>
          <w:rFonts w:hint="eastAsia"/>
          <w:color w:val="000000"/>
          <w:sz w:val="24"/>
        </w:rPr>
        <w:t>校本教研</w:t>
      </w:r>
      <w:r w:rsidR="007D719D">
        <w:rPr>
          <w:rFonts w:hint="eastAsia"/>
          <w:color w:val="000000"/>
          <w:sz w:val="24"/>
        </w:rPr>
        <w:t>，</w:t>
      </w:r>
      <w:r w:rsidR="009C27DF" w:rsidRPr="00D6623C">
        <w:rPr>
          <w:rFonts w:hint="eastAsia"/>
          <w:color w:val="000000"/>
          <w:sz w:val="24"/>
        </w:rPr>
        <w:t>有效研讨</w:t>
      </w:r>
      <w:r w:rsidRPr="00D6623C">
        <w:rPr>
          <w:rFonts w:hint="eastAsia"/>
          <w:color w:val="000000"/>
          <w:sz w:val="24"/>
        </w:rPr>
        <w:t>，通过微研究等形式，继续深入各学科不同形态的课堂教学模式。通过骨干引领、课堂展示、专题研讨，提升教师专业发展能力。</w:t>
      </w:r>
      <w:r w:rsidRPr="00D6623C">
        <w:rPr>
          <w:rFonts w:hint="eastAsia"/>
          <w:color w:val="000000"/>
          <w:sz w:val="24"/>
        </w:rPr>
        <w:t> </w:t>
      </w:r>
    </w:p>
    <w:p w:rsidR="009F13E7" w:rsidRDefault="009F13E7" w:rsidP="00C442F3">
      <w:pPr>
        <w:widowControl/>
        <w:spacing w:line="400" w:lineRule="atLeast"/>
        <w:ind w:firstLine="482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</w:pPr>
    </w:p>
    <w:p w:rsidR="00C442F3" w:rsidRPr="00C442F3" w:rsidRDefault="00C442F3" w:rsidP="00C442F3">
      <w:pPr>
        <w:widowControl/>
        <w:spacing w:line="40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四、具体安排</w:t>
      </w:r>
    </w:p>
    <w:p w:rsidR="00C442F3" w:rsidRPr="00C442F3" w:rsidRDefault="0035656F" w:rsidP="00C442F3">
      <w:pPr>
        <w:widowControl/>
        <w:spacing w:line="40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九</w:t>
      </w:r>
      <w:r w:rsidR="00C442F3"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月：</w:t>
      </w:r>
    </w:p>
    <w:p w:rsidR="00C442F3" w:rsidRPr="00C442F3" w:rsidRDefault="00C442F3" w:rsidP="00C442F3">
      <w:pPr>
        <w:widowControl/>
        <w:spacing w:line="40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1</w:t>
      </w:r>
      <w:r w:rsidR="001E0F96">
        <w:rPr>
          <w:rFonts w:ascii="宋体" w:eastAsia="宋体" w:hAnsi="宋体" w:cs="宋体" w:hint="eastAsia"/>
          <w:color w:val="000000"/>
          <w:kern w:val="0"/>
          <w:sz w:val="24"/>
        </w:rPr>
        <w:t>．</w:t>
      </w: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理论学习《</w:t>
      </w:r>
      <w:r w:rsidR="001972FB">
        <w:rPr>
          <w:rFonts w:ascii="宋体" w:eastAsia="宋体" w:hAnsi="宋体" w:cs="宋体" w:hint="eastAsia"/>
          <w:color w:val="000000"/>
          <w:kern w:val="0"/>
          <w:sz w:val="24"/>
        </w:rPr>
        <w:t>不一样的生命，不一样的精彩</w:t>
      </w: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》</w:t>
      </w:r>
      <w:r w:rsidR="001972FB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897AAA" w:rsidRDefault="00C442F3" w:rsidP="00C442F3">
      <w:pPr>
        <w:widowControl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2．</w:t>
      </w:r>
      <w:r w:rsidR="00897AAA">
        <w:rPr>
          <w:rFonts w:ascii="宋体" w:eastAsia="宋体" w:hAnsi="宋体" w:cs="宋体" w:hint="eastAsia"/>
          <w:color w:val="000000"/>
          <w:kern w:val="0"/>
          <w:sz w:val="24"/>
        </w:rPr>
        <w:t>制订教科室工作计划。</w:t>
      </w:r>
    </w:p>
    <w:p w:rsidR="00C442F3" w:rsidRDefault="00897AAA" w:rsidP="00C442F3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3.各课题组制订</w:t>
      </w:r>
      <w:r w:rsidR="004234C5">
        <w:rPr>
          <w:rFonts w:ascii="宋体" w:eastAsia="宋体" w:hAnsi="宋体" w:cs="宋体" w:hint="eastAsia"/>
          <w:color w:val="000000"/>
          <w:kern w:val="0"/>
          <w:sz w:val="24"/>
        </w:rPr>
        <w:t>课题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工作</w:t>
      </w:r>
      <w:r w:rsidR="004234C5">
        <w:rPr>
          <w:rFonts w:ascii="宋体" w:eastAsia="宋体" w:hAnsi="宋体" w:cs="宋体" w:hint="eastAsia"/>
          <w:color w:val="000000"/>
          <w:kern w:val="0"/>
          <w:sz w:val="24"/>
        </w:rPr>
        <w:t>计划。</w:t>
      </w:r>
    </w:p>
    <w:p w:rsidR="00494B52" w:rsidRDefault="00897AAA" w:rsidP="00C442F3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4.</w:t>
      </w:r>
      <w:r w:rsidR="00494B52">
        <w:rPr>
          <w:rFonts w:ascii="宋体" w:eastAsia="宋体" w:hAnsi="宋体" w:cs="宋体" w:hint="eastAsia"/>
          <w:color w:val="000000"/>
          <w:kern w:val="0"/>
          <w:sz w:val="24"/>
        </w:rPr>
        <w:t>各社团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进行</w:t>
      </w:r>
      <w:r w:rsidR="00494B52">
        <w:rPr>
          <w:rFonts w:ascii="宋体" w:eastAsia="宋体" w:hAnsi="宋体" w:cs="宋体" w:hint="eastAsia"/>
          <w:color w:val="000000"/>
          <w:kern w:val="0"/>
          <w:sz w:val="24"/>
        </w:rPr>
        <w:t>招募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工作</w:t>
      </w:r>
      <w:r w:rsidR="00494B52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AD677B" w:rsidRPr="00AD677B" w:rsidRDefault="00897AAA" w:rsidP="00AD677B">
      <w:pPr>
        <w:adjustRightInd w:val="0"/>
        <w:snapToGrid w:val="0"/>
        <w:spacing w:line="360" w:lineRule="auto"/>
        <w:rPr>
          <w:rFonts w:ascii="宋体" w:hAnsi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5</w:t>
      </w:r>
      <w:r w:rsidR="00AD677B">
        <w:rPr>
          <w:rFonts w:ascii="宋体" w:eastAsia="宋体" w:hAnsi="宋体" w:cs="宋体" w:hint="eastAsia"/>
          <w:color w:val="000000"/>
          <w:kern w:val="0"/>
          <w:sz w:val="24"/>
        </w:rPr>
        <w:t>.</w:t>
      </w:r>
      <w:r w:rsidR="00AD677B">
        <w:rPr>
          <w:rFonts w:ascii="宋体" w:hAnsi="宋体" w:hint="eastAsia"/>
          <w:kern w:val="0"/>
          <w:sz w:val="24"/>
        </w:rPr>
        <w:t>组织教师进行论文写作培训。</w:t>
      </w:r>
    </w:p>
    <w:p w:rsidR="00C442F3" w:rsidRPr="00C442F3" w:rsidRDefault="00951072" w:rsidP="00C442F3">
      <w:pPr>
        <w:widowControl/>
        <w:spacing w:line="40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十</w:t>
      </w:r>
      <w:r w:rsidR="00C442F3"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月：</w:t>
      </w:r>
    </w:p>
    <w:p w:rsidR="00C442F3" w:rsidRPr="005E6333" w:rsidRDefault="005E6333" w:rsidP="005E6333">
      <w:pPr>
        <w:pStyle w:val="a7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5E6333">
        <w:rPr>
          <w:rFonts w:ascii="宋体" w:eastAsia="宋体" w:hAnsi="宋体" w:cs="宋体" w:hint="eastAsia"/>
          <w:color w:val="000000"/>
          <w:kern w:val="0"/>
          <w:sz w:val="24"/>
        </w:rPr>
        <w:t>各课题组完善课题网页。</w:t>
      </w:r>
    </w:p>
    <w:p w:rsidR="00C442F3" w:rsidRDefault="005E6333" w:rsidP="005E6333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组织教师学习《现代人格心理学》。</w:t>
      </w:r>
    </w:p>
    <w:p w:rsidR="00AD677B" w:rsidRDefault="00AD677B" w:rsidP="005E6333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组织教师进行课程培训。</w:t>
      </w:r>
    </w:p>
    <w:p w:rsidR="0086456A" w:rsidRPr="00E500FC" w:rsidRDefault="00BA5F19" w:rsidP="005E6333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kern w:val="0"/>
          <w:sz w:val="24"/>
        </w:rPr>
      </w:pPr>
      <w:r>
        <w:rPr>
          <w:rFonts w:hint="eastAsia"/>
          <w:color w:val="000000"/>
          <w:sz w:val="24"/>
        </w:rPr>
        <w:t>召开</w:t>
      </w:r>
      <w:r w:rsidR="00E500FC">
        <w:rPr>
          <w:rFonts w:hint="eastAsia"/>
          <w:color w:val="000000"/>
          <w:sz w:val="24"/>
        </w:rPr>
        <w:t>青年教师发展共同体培训</w:t>
      </w:r>
      <w:r w:rsidR="0086456A" w:rsidRPr="0086456A">
        <w:rPr>
          <w:rFonts w:hint="eastAsia"/>
          <w:color w:val="000000"/>
          <w:sz w:val="24"/>
        </w:rPr>
        <w:t>会议</w:t>
      </w:r>
      <w:r w:rsidR="00E500FC">
        <w:rPr>
          <w:rFonts w:hint="eastAsia"/>
          <w:color w:val="000000"/>
          <w:sz w:val="24"/>
        </w:rPr>
        <w:t>。</w:t>
      </w:r>
    </w:p>
    <w:p w:rsidR="00E500FC" w:rsidRPr="0086456A" w:rsidRDefault="00E500FC" w:rsidP="005E6333">
      <w:pPr>
        <w:pStyle w:val="a7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/>
          <w:kern w:val="0"/>
          <w:sz w:val="24"/>
        </w:rPr>
      </w:pPr>
      <w:r>
        <w:rPr>
          <w:rFonts w:hint="eastAsia"/>
          <w:color w:val="000000"/>
          <w:sz w:val="24"/>
        </w:rPr>
        <w:lastRenderedPageBreak/>
        <w:t>各课题组召开课题工作会议。</w:t>
      </w:r>
    </w:p>
    <w:p w:rsidR="00C442F3" w:rsidRPr="00C442F3" w:rsidRDefault="00951072" w:rsidP="00C442F3">
      <w:pPr>
        <w:widowControl/>
        <w:spacing w:line="40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十一</w:t>
      </w:r>
      <w:r w:rsidR="00C442F3"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月：</w:t>
      </w:r>
    </w:p>
    <w:p w:rsidR="00C442F3" w:rsidRPr="00C442F3" w:rsidRDefault="00C442F3" w:rsidP="00C442F3">
      <w:pPr>
        <w:widowControl/>
        <w:spacing w:line="40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1．</w:t>
      </w:r>
      <w:r w:rsidR="00AE3B2C">
        <w:rPr>
          <w:rFonts w:ascii="宋体" w:eastAsia="宋体" w:hAnsi="宋体" w:cs="宋体" w:hint="eastAsia"/>
          <w:color w:val="000000"/>
          <w:kern w:val="0"/>
          <w:sz w:val="24"/>
        </w:rPr>
        <w:t>各课题组完善课题网页。</w:t>
      </w:r>
    </w:p>
    <w:p w:rsidR="00274328" w:rsidRDefault="00C442F3" w:rsidP="001E45E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2．</w:t>
      </w:r>
      <w:r w:rsidR="00D25D36">
        <w:rPr>
          <w:rFonts w:ascii="宋体" w:hAnsi="宋体" w:hint="eastAsia"/>
          <w:kern w:val="0"/>
          <w:sz w:val="24"/>
        </w:rPr>
        <w:t>组织教师进行课程</w:t>
      </w:r>
      <w:r w:rsidR="00274328">
        <w:rPr>
          <w:rFonts w:ascii="宋体" w:hAnsi="宋体" w:hint="eastAsia"/>
          <w:kern w:val="0"/>
          <w:sz w:val="24"/>
        </w:rPr>
        <w:t>培训</w:t>
      </w:r>
      <w:r w:rsidR="00D25D36">
        <w:rPr>
          <w:rFonts w:ascii="宋体" w:hAnsi="宋体" w:hint="eastAsia"/>
          <w:kern w:val="0"/>
          <w:sz w:val="24"/>
        </w:rPr>
        <w:t>。</w:t>
      </w:r>
    </w:p>
    <w:p w:rsidR="00E500FC" w:rsidRDefault="00E500FC" w:rsidP="001E45EC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3. 组织教师参加案例评选比赛。</w:t>
      </w:r>
    </w:p>
    <w:p w:rsidR="005F03BF" w:rsidRPr="005F03BF" w:rsidRDefault="005F03BF" w:rsidP="005F03B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4.组织青年教师进行天宁区课题研究手册培训</w:t>
      </w:r>
    </w:p>
    <w:p w:rsidR="00C442F3" w:rsidRPr="00C442F3" w:rsidRDefault="00D25D36" w:rsidP="00C442F3">
      <w:pPr>
        <w:widowControl/>
        <w:spacing w:line="400" w:lineRule="atLeast"/>
        <w:ind w:firstLine="482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十二</w:t>
      </w:r>
      <w:r w:rsidR="00C442F3"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月：</w:t>
      </w:r>
    </w:p>
    <w:p w:rsidR="004737D6" w:rsidRPr="005A04BF" w:rsidRDefault="00C442F3" w:rsidP="004737D6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1．</w:t>
      </w:r>
      <w:r w:rsidR="00D25D36">
        <w:rPr>
          <w:rFonts w:ascii="宋体" w:eastAsia="宋体" w:hAnsi="宋体" w:cs="宋体" w:hint="eastAsia"/>
          <w:color w:val="000000"/>
          <w:kern w:val="0"/>
          <w:sz w:val="24"/>
        </w:rPr>
        <w:t>组织教师进行课程培训。</w:t>
      </w:r>
    </w:p>
    <w:p w:rsidR="004737D6" w:rsidRDefault="00D25D36" w:rsidP="004737D6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组织教师理论学习。</w:t>
      </w:r>
    </w:p>
    <w:p w:rsidR="005F03BF" w:rsidRPr="004737D6" w:rsidRDefault="005F03BF" w:rsidP="004737D6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省级课题做好结题工作，市级课题做好中期评估工作，区级课题做好申报工作。</w:t>
      </w:r>
    </w:p>
    <w:p w:rsidR="00C442F3" w:rsidRPr="00C442F3" w:rsidRDefault="00D25D36" w:rsidP="004737D6">
      <w:pPr>
        <w:widowControl/>
        <w:spacing w:line="40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一</w:t>
      </w:r>
      <w:r w:rsidR="00C442F3" w:rsidRPr="00C442F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月：</w:t>
      </w:r>
      <w:bookmarkStart w:id="0" w:name="_GoBack"/>
      <w:bookmarkEnd w:id="0"/>
    </w:p>
    <w:p w:rsidR="00C442F3" w:rsidRPr="00C442F3" w:rsidRDefault="00C442F3" w:rsidP="00C442F3">
      <w:pPr>
        <w:widowControl/>
        <w:spacing w:line="40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1．</w:t>
      </w:r>
      <w:r w:rsidR="004737D6">
        <w:rPr>
          <w:rFonts w:ascii="宋体" w:eastAsia="宋体" w:hAnsi="宋体" w:cs="宋体" w:hint="eastAsia"/>
          <w:color w:val="000000"/>
          <w:kern w:val="0"/>
          <w:sz w:val="24"/>
        </w:rPr>
        <w:t>组织教师</w:t>
      </w:r>
      <w:r w:rsidR="00AD4944">
        <w:rPr>
          <w:rFonts w:ascii="宋体" w:eastAsia="宋体" w:hAnsi="宋体" w:cs="宋体" w:hint="eastAsia"/>
          <w:color w:val="000000"/>
          <w:kern w:val="0"/>
          <w:sz w:val="24"/>
        </w:rPr>
        <w:t>积极</w:t>
      </w:r>
      <w:r w:rsidR="002C182F">
        <w:rPr>
          <w:rFonts w:ascii="宋体" w:eastAsia="宋体" w:hAnsi="宋体" w:cs="宋体" w:hint="eastAsia"/>
          <w:color w:val="000000"/>
          <w:kern w:val="0"/>
          <w:sz w:val="24"/>
        </w:rPr>
        <w:t>撰写论文</w:t>
      </w:r>
      <w:r w:rsidR="004737D6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C442F3" w:rsidRDefault="00C442F3" w:rsidP="004A608D">
      <w:pPr>
        <w:widowControl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2．</w:t>
      </w:r>
      <w:r w:rsidR="00AD4944">
        <w:rPr>
          <w:rFonts w:ascii="宋体" w:eastAsia="宋体" w:hAnsi="宋体" w:cs="宋体" w:hint="eastAsia"/>
          <w:color w:val="000000"/>
          <w:kern w:val="0"/>
          <w:sz w:val="24"/>
        </w:rPr>
        <w:t>做好</w:t>
      </w:r>
      <w:r w:rsidRPr="00C442F3">
        <w:rPr>
          <w:rFonts w:ascii="宋体" w:eastAsia="宋体" w:hAnsi="宋体" w:cs="宋体" w:hint="eastAsia"/>
          <w:color w:val="000000"/>
          <w:kern w:val="0"/>
          <w:sz w:val="24"/>
        </w:rPr>
        <w:t>社团汇报展示</w:t>
      </w:r>
      <w:r w:rsidR="00AD4944">
        <w:rPr>
          <w:rFonts w:ascii="宋体" w:eastAsia="宋体" w:hAnsi="宋体" w:cs="宋体" w:hint="eastAsia"/>
          <w:color w:val="000000"/>
          <w:kern w:val="0"/>
          <w:sz w:val="24"/>
        </w:rPr>
        <w:t>工作</w:t>
      </w:r>
      <w:r w:rsidR="004737D6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107D0D" w:rsidRDefault="004A608D" w:rsidP="00C442F3">
      <w:pPr>
        <w:rPr>
          <w:rFonts w:hint="eastAsia"/>
        </w:rPr>
      </w:pPr>
      <w:r>
        <w:rPr>
          <w:rFonts w:hint="eastAsia"/>
        </w:rPr>
        <w:t xml:space="preserve">    </w:t>
      </w:r>
    </w:p>
    <w:p w:rsidR="00083873" w:rsidRDefault="00083873" w:rsidP="00C442F3">
      <w:pPr>
        <w:rPr>
          <w:rFonts w:hint="eastAsia"/>
        </w:rPr>
      </w:pPr>
    </w:p>
    <w:p w:rsidR="00083873" w:rsidRDefault="00083873" w:rsidP="00C442F3">
      <w:pPr>
        <w:rPr>
          <w:rFonts w:hint="eastAsia"/>
        </w:rPr>
      </w:pPr>
    </w:p>
    <w:p w:rsidR="00083873" w:rsidRPr="00083873" w:rsidRDefault="00083873" w:rsidP="00C442F3">
      <w:pPr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                 </w:t>
      </w:r>
      <w:r w:rsidRPr="00083873">
        <w:rPr>
          <w:rFonts w:hint="eastAsia"/>
          <w:sz w:val="24"/>
        </w:rPr>
        <w:t>常州市北环路小学</w:t>
      </w:r>
    </w:p>
    <w:p w:rsidR="00083873" w:rsidRPr="00083873" w:rsidRDefault="00083873" w:rsidP="00C442F3">
      <w:pPr>
        <w:rPr>
          <w:sz w:val="24"/>
        </w:rPr>
      </w:pPr>
      <w:r w:rsidRPr="00083873"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 xml:space="preserve">                         </w:t>
      </w:r>
      <w:r w:rsidRPr="00083873">
        <w:rPr>
          <w:rFonts w:hint="eastAsia"/>
          <w:sz w:val="24"/>
        </w:rPr>
        <w:t>2019.9</w:t>
      </w:r>
    </w:p>
    <w:sectPr w:rsidR="00083873" w:rsidRPr="00083873" w:rsidSect="00AD627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79D" w:rsidRDefault="00CE679D" w:rsidP="00AD627C">
      <w:r>
        <w:separator/>
      </w:r>
    </w:p>
  </w:endnote>
  <w:endnote w:type="continuationSeparator" w:id="1">
    <w:p w:rsidR="00CE679D" w:rsidRDefault="00CE679D" w:rsidP="00AD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79D" w:rsidRDefault="00CE679D" w:rsidP="00AD627C">
      <w:r>
        <w:separator/>
      </w:r>
    </w:p>
  </w:footnote>
  <w:footnote w:type="continuationSeparator" w:id="1">
    <w:p w:rsidR="00CE679D" w:rsidRDefault="00CE679D" w:rsidP="00AD6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4F6372"/>
    <w:multiLevelType w:val="singleLevel"/>
    <w:tmpl w:val="DA4F6372"/>
    <w:lvl w:ilvl="0">
      <w:start w:val="13"/>
      <w:numFmt w:val="decimal"/>
      <w:suff w:val="nothing"/>
      <w:lvlText w:val="%1、"/>
      <w:lvlJc w:val="left"/>
    </w:lvl>
  </w:abstractNum>
  <w:abstractNum w:abstractNumId="1">
    <w:nsid w:val="02BD4148"/>
    <w:multiLevelType w:val="hybridMultilevel"/>
    <w:tmpl w:val="4FBEC61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C1227BA"/>
    <w:multiLevelType w:val="hybridMultilevel"/>
    <w:tmpl w:val="686EB1B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93B7976"/>
    <w:multiLevelType w:val="multilevel"/>
    <w:tmpl w:val="11D8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D372D"/>
    <w:multiLevelType w:val="hybridMultilevel"/>
    <w:tmpl w:val="F086ED80"/>
    <w:lvl w:ilvl="0" w:tplc="C95C5DA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A6E8AC3"/>
    <w:multiLevelType w:val="singleLevel"/>
    <w:tmpl w:val="5A6E8AC3"/>
    <w:lvl w:ilvl="0">
      <w:start w:val="1"/>
      <w:numFmt w:val="decimal"/>
      <w:suff w:val="nothing"/>
      <w:lvlText w:val="%1、"/>
      <w:lvlJc w:val="left"/>
    </w:lvl>
  </w:abstractNum>
  <w:abstractNum w:abstractNumId="6">
    <w:nsid w:val="5A6E8B5C"/>
    <w:multiLevelType w:val="singleLevel"/>
    <w:tmpl w:val="5A6E8B5C"/>
    <w:lvl w:ilvl="0">
      <w:start w:val="4"/>
      <w:numFmt w:val="decimal"/>
      <w:suff w:val="nothing"/>
      <w:lvlText w:val="%1、"/>
      <w:lvlJc w:val="left"/>
    </w:lvl>
  </w:abstractNum>
  <w:abstractNum w:abstractNumId="7">
    <w:nsid w:val="65066C43"/>
    <w:multiLevelType w:val="hybridMultilevel"/>
    <w:tmpl w:val="78E433C2"/>
    <w:lvl w:ilvl="0" w:tplc="203CFF8E">
      <w:start w:val="1"/>
      <w:numFmt w:val="decimal"/>
      <w:lvlText w:val="%1．"/>
      <w:lvlJc w:val="left"/>
      <w:pPr>
        <w:ind w:left="840" w:hanging="36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6FF18C2"/>
    <w:multiLevelType w:val="hybridMultilevel"/>
    <w:tmpl w:val="16DC34E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C73DC3"/>
    <w:rsid w:val="00024F7F"/>
    <w:rsid w:val="00083873"/>
    <w:rsid w:val="000A40C4"/>
    <w:rsid w:val="000E1A24"/>
    <w:rsid w:val="000E3D08"/>
    <w:rsid w:val="00107D0D"/>
    <w:rsid w:val="001455C7"/>
    <w:rsid w:val="001972FB"/>
    <w:rsid w:val="001A42CE"/>
    <w:rsid w:val="001E0F96"/>
    <w:rsid w:val="001E45EC"/>
    <w:rsid w:val="001F203A"/>
    <w:rsid w:val="001F5DC6"/>
    <w:rsid w:val="00225434"/>
    <w:rsid w:val="002363CD"/>
    <w:rsid w:val="00274328"/>
    <w:rsid w:val="00274A70"/>
    <w:rsid w:val="002809DD"/>
    <w:rsid w:val="002A1986"/>
    <w:rsid w:val="002C182F"/>
    <w:rsid w:val="0030770F"/>
    <w:rsid w:val="003165B8"/>
    <w:rsid w:val="00353508"/>
    <w:rsid w:val="0035656F"/>
    <w:rsid w:val="00360EBB"/>
    <w:rsid w:val="003B5DE2"/>
    <w:rsid w:val="003B7522"/>
    <w:rsid w:val="003D7F1A"/>
    <w:rsid w:val="004234C5"/>
    <w:rsid w:val="00424351"/>
    <w:rsid w:val="004737D6"/>
    <w:rsid w:val="00476B63"/>
    <w:rsid w:val="00491DA7"/>
    <w:rsid w:val="004944A2"/>
    <w:rsid w:val="00494B52"/>
    <w:rsid w:val="004A608D"/>
    <w:rsid w:val="004F5BCF"/>
    <w:rsid w:val="004F632C"/>
    <w:rsid w:val="00510EC9"/>
    <w:rsid w:val="00554074"/>
    <w:rsid w:val="005A3E89"/>
    <w:rsid w:val="005E6333"/>
    <w:rsid w:val="005F03BF"/>
    <w:rsid w:val="00661D63"/>
    <w:rsid w:val="00661FC9"/>
    <w:rsid w:val="00751AE4"/>
    <w:rsid w:val="007A59EC"/>
    <w:rsid w:val="007D1E01"/>
    <w:rsid w:val="007D719D"/>
    <w:rsid w:val="0081084F"/>
    <w:rsid w:val="00813BB4"/>
    <w:rsid w:val="0086456A"/>
    <w:rsid w:val="00897AAA"/>
    <w:rsid w:val="00907E25"/>
    <w:rsid w:val="00941F51"/>
    <w:rsid w:val="00951072"/>
    <w:rsid w:val="009C27DF"/>
    <w:rsid w:val="009E5D42"/>
    <w:rsid w:val="009F13E7"/>
    <w:rsid w:val="00A01DC0"/>
    <w:rsid w:val="00A10629"/>
    <w:rsid w:val="00A71B39"/>
    <w:rsid w:val="00AD4944"/>
    <w:rsid w:val="00AD627C"/>
    <w:rsid w:val="00AD677B"/>
    <w:rsid w:val="00AE3B2C"/>
    <w:rsid w:val="00B63E43"/>
    <w:rsid w:val="00B73FD3"/>
    <w:rsid w:val="00BA5F19"/>
    <w:rsid w:val="00BD59D6"/>
    <w:rsid w:val="00C17C66"/>
    <w:rsid w:val="00C442F3"/>
    <w:rsid w:val="00CA2BFE"/>
    <w:rsid w:val="00CB5DF2"/>
    <w:rsid w:val="00CD27BB"/>
    <w:rsid w:val="00CE679D"/>
    <w:rsid w:val="00D25D36"/>
    <w:rsid w:val="00D6623C"/>
    <w:rsid w:val="00E12E38"/>
    <w:rsid w:val="00E500FC"/>
    <w:rsid w:val="00E767B5"/>
    <w:rsid w:val="00EA2C81"/>
    <w:rsid w:val="00EB5BE8"/>
    <w:rsid w:val="00F051F5"/>
    <w:rsid w:val="00F13FBE"/>
    <w:rsid w:val="1D8937EC"/>
    <w:rsid w:val="62C7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D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107D0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AD6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6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D6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6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C442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List Paragraph"/>
    <w:basedOn w:val="a"/>
    <w:uiPriority w:val="99"/>
    <w:unhideWhenUsed/>
    <w:rsid w:val="005E63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328</Words>
  <Characters>1875</Characters>
  <Application>Microsoft Office Word</Application>
  <DocSecurity>0</DocSecurity>
  <Lines>15</Lines>
  <Paragraphs>4</Paragraphs>
  <ScaleCrop>false</ScaleCrop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小CC</dc:creator>
  <cp:lastModifiedBy>user</cp:lastModifiedBy>
  <cp:revision>71</cp:revision>
  <cp:lastPrinted>2019-02-03T04:09:00Z</cp:lastPrinted>
  <dcterms:created xsi:type="dcterms:W3CDTF">2019-01-31T09:52:00Z</dcterms:created>
  <dcterms:modified xsi:type="dcterms:W3CDTF">2019-12-12T12:35:00Z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