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F3" w:rsidRPr="003103F3" w:rsidRDefault="003103F3" w:rsidP="003103F3">
      <w:pPr>
        <w:jc w:val="center"/>
        <w:rPr>
          <w:b/>
          <w:sz w:val="44"/>
          <w:szCs w:val="44"/>
        </w:rPr>
      </w:pPr>
      <w:r w:rsidRPr="003103F3">
        <w:rPr>
          <w:rFonts w:hint="eastAsia"/>
          <w:b/>
          <w:sz w:val="44"/>
          <w:szCs w:val="44"/>
        </w:rPr>
        <w:t>河海实小</w:t>
      </w:r>
      <w:r w:rsidR="004153DA" w:rsidRPr="004153DA">
        <w:rPr>
          <w:rFonts w:hint="eastAsia"/>
          <w:b/>
          <w:bCs/>
          <w:sz w:val="44"/>
          <w:szCs w:val="44"/>
        </w:rPr>
        <w:t>校园伤害事件</w:t>
      </w:r>
      <w:r w:rsidR="001F43A4" w:rsidRPr="001F43A4">
        <w:rPr>
          <w:rFonts w:hint="eastAsia"/>
          <w:b/>
          <w:sz w:val="44"/>
          <w:szCs w:val="44"/>
        </w:rPr>
        <w:t>应急预案</w:t>
      </w:r>
    </w:p>
    <w:p w:rsidR="004153DA" w:rsidRPr="004153DA" w:rsidRDefault="001F1D1E"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Pr>
          <w:rStyle w:val="a6"/>
          <w:rFonts w:ascii="微软雅黑" w:eastAsia="微软雅黑" w:hAnsi="微软雅黑" w:hint="eastAsia"/>
          <w:color w:val="000000"/>
        </w:rPr>
        <w:t xml:space="preserve">　　</w:t>
      </w:r>
      <w:r w:rsidR="004153DA">
        <w:rPr>
          <w:rStyle w:val="a6"/>
          <w:rFonts w:ascii="微软雅黑" w:eastAsia="微软雅黑" w:hAnsi="微软雅黑" w:hint="eastAsia"/>
          <w:color w:val="000000"/>
        </w:rPr>
        <w:t xml:space="preserve"> </w:t>
      </w:r>
      <w:r w:rsidR="004153DA" w:rsidRPr="004153DA">
        <w:rPr>
          <w:rStyle w:val="bjh-p"/>
          <w:rFonts w:asciiTheme="minorEastAsia" w:eastAsiaTheme="minorEastAsia" w:hAnsiTheme="minorEastAsia" w:cs="Arial"/>
          <w:color w:val="333333"/>
          <w:sz w:val="28"/>
          <w:szCs w:val="28"/>
        </w:rPr>
        <w:t>为确保校园伤害事故发生时各项应急工作高效、有序地进行，最大限度地减少人员伤亡和财产损失，稳定社会秩序和校园秩序，结合我校工作实际，特制定本预案。</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一、总体描述</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组织与领导小组成员：</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组</w:t>
      </w:r>
      <w:r w:rsidRPr="004153DA">
        <w:rPr>
          <w:rStyle w:val="bjh-p"/>
          <w:rFonts w:asciiTheme="minorEastAsia" w:eastAsiaTheme="minorEastAsia" w:hAnsiTheme="minorEastAsia" w:cs="Arial" w:hint="eastAsia"/>
          <w:color w:val="333333"/>
          <w:sz w:val="28"/>
          <w:szCs w:val="28"/>
        </w:rPr>
        <w:t xml:space="preserve">  </w:t>
      </w:r>
      <w:r w:rsidRPr="004153DA">
        <w:rPr>
          <w:rStyle w:val="bjh-p"/>
          <w:rFonts w:asciiTheme="minorEastAsia" w:eastAsiaTheme="minorEastAsia" w:hAnsiTheme="minorEastAsia" w:cs="Arial"/>
          <w:color w:val="333333"/>
          <w:sz w:val="28"/>
          <w:szCs w:val="28"/>
        </w:rPr>
        <w:t>长：</w:t>
      </w:r>
      <w:r w:rsidRPr="004153DA">
        <w:rPr>
          <w:rStyle w:val="bjh-p"/>
          <w:rFonts w:asciiTheme="minorEastAsia" w:eastAsiaTheme="minorEastAsia" w:hAnsiTheme="minorEastAsia" w:cs="Arial" w:hint="eastAsia"/>
          <w:color w:val="333333"/>
          <w:sz w:val="28"/>
          <w:szCs w:val="28"/>
        </w:rPr>
        <w:t>高锋</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副组长：</w:t>
      </w:r>
      <w:r w:rsidRPr="004153DA">
        <w:rPr>
          <w:rStyle w:val="bjh-p"/>
          <w:rFonts w:asciiTheme="minorEastAsia" w:eastAsiaTheme="minorEastAsia" w:hAnsiTheme="minorEastAsia" w:cs="Arial" w:hint="eastAsia"/>
          <w:color w:val="333333"/>
          <w:sz w:val="28"/>
          <w:szCs w:val="28"/>
        </w:rPr>
        <w:t>徐叶</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成员：全体行政人员、</w:t>
      </w:r>
      <w:r w:rsidRPr="004153DA">
        <w:rPr>
          <w:rStyle w:val="bjh-p"/>
          <w:rFonts w:asciiTheme="minorEastAsia" w:eastAsiaTheme="minorEastAsia" w:hAnsiTheme="minorEastAsia" w:cs="Arial" w:hint="eastAsia"/>
          <w:color w:val="333333"/>
          <w:sz w:val="28"/>
          <w:szCs w:val="28"/>
        </w:rPr>
        <w:t>年级</w:t>
      </w:r>
      <w:r w:rsidRPr="004153DA">
        <w:rPr>
          <w:rStyle w:val="bjh-p"/>
          <w:rFonts w:asciiTheme="minorEastAsia" w:eastAsiaTheme="minorEastAsia" w:hAnsiTheme="minorEastAsia" w:cs="Arial"/>
          <w:color w:val="333333"/>
          <w:sz w:val="28"/>
          <w:szCs w:val="28"/>
        </w:rPr>
        <w:t>组长</w:t>
      </w:r>
      <w:r w:rsidRPr="004153DA">
        <w:rPr>
          <w:rStyle w:val="bjh-p"/>
          <w:rFonts w:asciiTheme="minorEastAsia" w:eastAsiaTheme="minorEastAsia" w:hAnsiTheme="minorEastAsia" w:cs="Arial" w:hint="eastAsia"/>
          <w:color w:val="333333"/>
          <w:sz w:val="28"/>
          <w:szCs w:val="28"/>
        </w:rPr>
        <w:t>、班主任</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w:t>
      </w:r>
      <w:proofErr w:type="gramStart"/>
      <w:r w:rsidRPr="004153DA">
        <w:rPr>
          <w:rStyle w:val="bjh-p"/>
          <w:rFonts w:asciiTheme="minorEastAsia" w:eastAsiaTheme="minorEastAsia" w:hAnsiTheme="minorEastAsia" w:cs="Arial"/>
          <w:color w:val="333333"/>
          <w:sz w:val="28"/>
          <w:szCs w:val="28"/>
        </w:rPr>
        <w:t>一</w:t>
      </w:r>
      <w:proofErr w:type="gramEnd"/>
      <w:r w:rsidRPr="004153DA">
        <w:rPr>
          <w:rStyle w:val="bjh-p"/>
          <w:rFonts w:asciiTheme="minorEastAsia" w:eastAsiaTheme="minorEastAsia" w:hAnsiTheme="minorEastAsia" w:cs="Arial"/>
          <w:color w:val="333333"/>
          <w:sz w:val="28"/>
          <w:szCs w:val="28"/>
        </w:rPr>
        <w:t>)校长是应急预案的总指挥，根据事故等级启动应急预案和发布解除救援行动的信息，各小组按统一指挥、分级响应、岗位责任、互相配合的运行原则，采取一切必要手段，组织各方面力量全面进行救护工作，把事故造成的损失降到最低点；调动一切积极因素，做好稳定教育教学秩序和伤亡人员的善后及安抚工作；对应急工作中发生的争议采取紧急处理措施；向当地上级或当地有关部门通报应急救援行动方案，并提出要求支援的具体事宜，配合上级部门做好各项工作。当学校在救援时用到医疗救护等其他应急救援机构时，这些应急机构的指挥系统就会与学校的指挥系统构成联合指挥。学校应急指挥应该成为联合指挥中的一员。学校的应急指挥主要任务是提供救援所需的学校信息，配合其他部门开展应急救援。当联合指挥成员在某个问题上不能达成一致意见时，则由负责该问题的联合指挥成员代表做出最后决策。</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lastRenderedPageBreak/>
        <w:t>(二)贯彻预防为主的方针</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领导小组成员在突发事故前要做好以下工作：</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1、加强领导，健全组织，强化工作职责，制定应急预案和落实各项措施，完善工作机制和应急保障系统。</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2、办公室做好预案的发放、登记、修改和重新修订，定期组织教职工学习应急预案的内容；加强对教职工师德教育，不侮辱和体罚学生，增强责任意识和法制意识。</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3、</w:t>
      </w:r>
      <w:r>
        <w:rPr>
          <w:rStyle w:val="bjh-p"/>
          <w:rFonts w:asciiTheme="minorEastAsia" w:eastAsiaTheme="minorEastAsia" w:hAnsiTheme="minorEastAsia" w:cs="Arial" w:hint="eastAsia"/>
          <w:color w:val="333333"/>
          <w:sz w:val="28"/>
          <w:szCs w:val="28"/>
        </w:rPr>
        <w:t>德育</w:t>
      </w:r>
      <w:r w:rsidRPr="004153DA">
        <w:rPr>
          <w:rStyle w:val="bjh-p"/>
          <w:rFonts w:asciiTheme="minorEastAsia" w:eastAsiaTheme="minorEastAsia" w:hAnsiTheme="minorEastAsia" w:cs="Arial"/>
          <w:color w:val="333333"/>
          <w:sz w:val="28"/>
          <w:szCs w:val="28"/>
        </w:rPr>
        <w:t>部门要加强对学生行为安全教育、责任教育和心理健康教育，增强学生的自尊、自爱意识。加强对学生干部教育，切实执行报告制度。</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4、后勤部门要经常性地对学校保安进行教育，严格执行保安巡逻制度。</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5、</w:t>
      </w:r>
      <w:r>
        <w:rPr>
          <w:rStyle w:val="bjh-p"/>
          <w:rFonts w:asciiTheme="minorEastAsia" w:eastAsiaTheme="minorEastAsia" w:hAnsiTheme="minorEastAsia" w:cs="Arial" w:hint="eastAsia"/>
          <w:color w:val="333333"/>
          <w:sz w:val="28"/>
          <w:szCs w:val="28"/>
        </w:rPr>
        <w:t>后勤</w:t>
      </w:r>
      <w:r w:rsidRPr="004153DA">
        <w:rPr>
          <w:rStyle w:val="bjh-p"/>
          <w:rFonts w:asciiTheme="minorEastAsia" w:eastAsiaTheme="minorEastAsia" w:hAnsiTheme="minorEastAsia" w:cs="Arial"/>
          <w:color w:val="333333"/>
          <w:sz w:val="28"/>
          <w:szCs w:val="28"/>
        </w:rPr>
        <w:t>部门加强对生活教师、宿舍保安的管理，要求他们坚守岗位，提高警惕，密切留意学生的举动。</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6、后勤部门确保校车在校，司机值班，校医室常备一定应急医疗物资；确保医生值班。</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7、教学部门加强课堂和自习的管理，执行考勤制度；上课、辅导教师发现有学生缺勤或人不在要及时登记，并通知班主任。</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8、值日行政履行值日工作职责，坚守学校，有事外出必须告知另外的值日行政，或请其他行政</w:t>
      </w:r>
      <w:proofErr w:type="gramStart"/>
      <w:r w:rsidRPr="004153DA">
        <w:rPr>
          <w:rStyle w:val="bjh-p"/>
          <w:rFonts w:asciiTheme="minorEastAsia" w:eastAsiaTheme="minorEastAsia" w:hAnsiTheme="minorEastAsia" w:cs="Arial"/>
          <w:color w:val="333333"/>
          <w:sz w:val="28"/>
          <w:szCs w:val="28"/>
        </w:rPr>
        <w:t>代履行</w:t>
      </w:r>
      <w:proofErr w:type="gramEnd"/>
      <w:r w:rsidRPr="004153DA">
        <w:rPr>
          <w:rStyle w:val="bjh-p"/>
          <w:rFonts w:asciiTheme="minorEastAsia" w:eastAsiaTheme="minorEastAsia" w:hAnsiTheme="minorEastAsia" w:cs="Arial"/>
          <w:color w:val="333333"/>
          <w:sz w:val="28"/>
          <w:szCs w:val="28"/>
        </w:rPr>
        <w:t>值日工作职责。</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9、办公室印制全校教师通讯录，年级组印制年级班主任通讯录，并定期核对电话号码，所有行政、级主任、班主任、值班人员确保24</w:t>
      </w:r>
      <w:r w:rsidRPr="004153DA">
        <w:rPr>
          <w:rStyle w:val="bjh-p"/>
          <w:rFonts w:asciiTheme="minorEastAsia" w:eastAsiaTheme="minorEastAsia" w:hAnsiTheme="minorEastAsia" w:cs="Arial"/>
          <w:color w:val="333333"/>
          <w:sz w:val="28"/>
          <w:szCs w:val="28"/>
        </w:rPr>
        <w:lastRenderedPageBreak/>
        <w:t>小时内通讯录中能有一个电话畅通。年级组收集各班学生家长通讯录，并送交电子文档到校储存。班主任要在身边常备家长通讯录。</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(三)启用应急预案的情况</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1、重伤1人以上；</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2、死亡1人以上；</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二、应急响应过程</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w:t>
      </w:r>
      <w:proofErr w:type="gramStart"/>
      <w:r w:rsidRPr="004153DA">
        <w:rPr>
          <w:rStyle w:val="bjh-p"/>
          <w:rFonts w:asciiTheme="minorEastAsia" w:eastAsiaTheme="minorEastAsia" w:hAnsiTheme="minorEastAsia" w:cs="Arial"/>
          <w:color w:val="333333"/>
          <w:sz w:val="28"/>
          <w:szCs w:val="28"/>
        </w:rPr>
        <w:t>一</w:t>
      </w:r>
      <w:proofErr w:type="gramEnd"/>
      <w:r w:rsidRPr="004153DA">
        <w:rPr>
          <w:rStyle w:val="bjh-p"/>
          <w:rFonts w:asciiTheme="minorEastAsia" w:eastAsiaTheme="minorEastAsia" w:hAnsiTheme="minorEastAsia" w:cs="Arial"/>
          <w:color w:val="333333"/>
          <w:sz w:val="28"/>
          <w:szCs w:val="28"/>
        </w:rPr>
        <w:t>)接警与通知</w:t>
      </w:r>
    </w:p>
    <w:p w:rsidR="004153DA" w:rsidRPr="004153DA" w:rsidRDefault="004153DA" w:rsidP="004153DA">
      <w:pPr>
        <w:pStyle w:val="a5"/>
        <w:shd w:val="clear" w:color="auto" w:fill="FFFFFF"/>
        <w:spacing w:before="0" w:beforeAutospacing="0" w:after="0" w:afterAutospacing="0" w:line="360" w:lineRule="atLeast"/>
        <w:ind w:firstLineChars="200" w:firstLine="560"/>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事故发生后，在场人员(包括行政、教师、职工、学生)必须立即将所发生的事故的情况报告校长，校长必须掌握的情况有：事故发生的时间与地点、种类、强度、危害；在基本掌握事故情况后，首先通知校长、值日行政赶赴现场，拨打110电话报警。然后通知各工作组组长立即启动应急预案。值日行政和德育部门领导必须立即赶赴现场组织处理。校长还要将事故有关情况上报教育局、医疗机构，通报应该包括以下信息：发生事故的学校名称和地址；通报人的姓名和电话号码；事故发生的时间与地点、种类、程度、危害；已采取和准备采取的应急行动。</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(二)现场应急抢救、现场保护</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组长：</w:t>
      </w:r>
      <w:r>
        <w:rPr>
          <w:rStyle w:val="bjh-p"/>
          <w:rFonts w:asciiTheme="minorEastAsia" w:eastAsiaTheme="minorEastAsia" w:hAnsiTheme="minorEastAsia" w:cs="Arial" w:hint="eastAsia"/>
          <w:color w:val="333333"/>
          <w:sz w:val="28"/>
          <w:szCs w:val="28"/>
        </w:rPr>
        <w:t>徐叶</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成员：值日行政、年级组长、班主任、在场教职工。</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1、校长在</w:t>
      </w:r>
      <w:proofErr w:type="gramStart"/>
      <w:r w:rsidRPr="004153DA">
        <w:rPr>
          <w:rStyle w:val="bjh-p"/>
          <w:rFonts w:asciiTheme="minorEastAsia" w:eastAsiaTheme="minorEastAsia" w:hAnsiTheme="minorEastAsia" w:cs="Arial"/>
          <w:color w:val="333333"/>
          <w:sz w:val="28"/>
          <w:szCs w:val="28"/>
        </w:rPr>
        <w:t>赶现场</w:t>
      </w:r>
      <w:proofErr w:type="gramEnd"/>
      <w:r w:rsidRPr="004153DA">
        <w:rPr>
          <w:rStyle w:val="bjh-p"/>
          <w:rFonts w:asciiTheme="minorEastAsia" w:eastAsiaTheme="minorEastAsia" w:hAnsiTheme="minorEastAsia" w:cs="Arial"/>
          <w:color w:val="333333"/>
          <w:sz w:val="28"/>
          <w:szCs w:val="28"/>
        </w:rPr>
        <w:t>途中，再次拨打110报警电话，并拨打电话通知小组成员赶赴现场。请班主任通知家长迅速到现场。</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lastRenderedPageBreak/>
        <w:t>2、如果正在实施伤害行为，在场人员(包括行政、教师、职员工、临工)应再次拨打110报警电话，命令其余学生迅速回避到宿舍或课室，关好门窗，不得围观。尽可能通过谈话劝导，组织校医和教师采取救护措施。</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3、如果学生已受重伤，在场行政、教师对受伤学生进行救护处置，抢救小组组长马上通知本校司机或拨打120急救电话将学生送往医院救治。在急救车到达前，校医负责受伤学生救护处置。组长通知学校门卫要确保急救车进校后有人引导。急救车到达后，组长应立刻向急救人员报告情况，派班主任和校医随车参与救治。在抢救的同时，要严格保护现场，妥善保存现场重要痕迹、物证，拨打110报警电话，等待警察到来。班主任及时通知家长事故情况和学生被送往的医院地址，请家长到医院。</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4、如果经校医诊断学生已死亡，则主要是严格保护现场，妥善保存现场重要痕迹、物证，拨打110报警电话，等待警察和家长到达现场。</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5、政教处主任组织级组长和在场行政组织本班学生调查事件发生的过程，用分隔调查形式，不诱导；并实事求是做好书面记录，被调查人员要签名。</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(三)联络、教育</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组长：</w:t>
      </w:r>
      <w:r>
        <w:rPr>
          <w:rStyle w:val="bjh-p"/>
          <w:rFonts w:asciiTheme="minorEastAsia" w:eastAsiaTheme="minorEastAsia" w:hAnsiTheme="minorEastAsia" w:cs="Arial" w:hint="eastAsia"/>
          <w:color w:val="333333"/>
          <w:sz w:val="28"/>
          <w:szCs w:val="28"/>
        </w:rPr>
        <w:t>顾振林</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成员：各班班主任、</w:t>
      </w:r>
      <w:r>
        <w:rPr>
          <w:rStyle w:val="bjh-p"/>
          <w:rFonts w:asciiTheme="minorEastAsia" w:eastAsiaTheme="minorEastAsia" w:hAnsiTheme="minorEastAsia" w:cs="Arial" w:hint="eastAsia"/>
          <w:color w:val="333333"/>
          <w:sz w:val="28"/>
          <w:szCs w:val="28"/>
        </w:rPr>
        <w:t>丁晓俊</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1、接到校长通知启动预案后，办公室在24小时内写出书面报告，报告内容包括：发生事故的时间、地点；事故的简要经过、伤亡人数；</w:t>
      </w:r>
      <w:r w:rsidRPr="004153DA">
        <w:rPr>
          <w:rStyle w:val="bjh-p"/>
          <w:rFonts w:asciiTheme="minorEastAsia" w:eastAsiaTheme="minorEastAsia" w:hAnsiTheme="minorEastAsia" w:cs="Arial"/>
          <w:color w:val="333333"/>
          <w:sz w:val="28"/>
          <w:szCs w:val="28"/>
        </w:rPr>
        <w:lastRenderedPageBreak/>
        <w:t>事故原因、性质的初步判断；事故抢救处理的情况和采取的措施；需要有关部门和单位协助事故处理的有关事宜；事故报告部门、部门负责人和报告人。报告内容经校长审查同意后送交教育局。属校方责任保险事故还要及时报知保险公司。之后随时将事故应急处理情况报上级主管部门。</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2、办公室主任和年级组长、班主任分别做好教师和学生教育工作，稳定师生情绪，要求各类人员绝对不能以个人名义向外扩散消息，以免引起不必要的混乱；对有情绪反应较大者安排心理教师进行辅导；如有新闻媒体要求采访，必须经过校长或上级部门同意，由小组统一对外发布消息。未经同意，任何单位和个人不得接受采访，以避免报道失实。</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3、办公室参与事故调查处理工作，负责写出书面报告。</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（四)家长接待和后勤支援</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组长：</w:t>
      </w:r>
      <w:r>
        <w:rPr>
          <w:rStyle w:val="bjh-p"/>
          <w:rFonts w:asciiTheme="minorEastAsia" w:eastAsiaTheme="minorEastAsia" w:hAnsiTheme="minorEastAsia" w:cs="Arial" w:hint="eastAsia"/>
          <w:color w:val="333333"/>
          <w:sz w:val="28"/>
          <w:szCs w:val="28"/>
        </w:rPr>
        <w:t>郭玉娟</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成员：</w:t>
      </w:r>
      <w:r>
        <w:rPr>
          <w:rStyle w:val="bjh-p"/>
          <w:rFonts w:asciiTheme="minorEastAsia" w:eastAsiaTheme="minorEastAsia" w:hAnsiTheme="minorEastAsia" w:cs="Arial" w:hint="eastAsia"/>
          <w:color w:val="333333"/>
          <w:sz w:val="28"/>
          <w:szCs w:val="28"/>
        </w:rPr>
        <w:t>行政办公示成员</w:t>
      </w:r>
      <w:r w:rsidRPr="004153DA">
        <w:rPr>
          <w:rStyle w:val="bjh-p"/>
          <w:rFonts w:asciiTheme="minorEastAsia" w:eastAsiaTheme="minorEastAsia" w:hAnsiTheme="minorEastAsia" w:cs="Arial"/>
          <w:color w:val="333333"/>
          <w:sz w:val="28"/>
          <w:szCs w:val="28"/>
        </w:rPr>
        <w:t>、部分工会委员</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1、组长根据校长通知启动本组工作。</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2、看望、援助、救助伤亡学生家庭。如家长来访，德育处主任、年级组长、班主任做好家长的思想工作和接待工作，根据学生事故处理条例的有关条款规定，总务主任协助处理死亡学生的善后工作，安排住院学生的家长的食宿。</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lastRenderedPageBreak/>
        <w:t>3、要依法调解安抚，不要信口开河，随心所欲，掌握合法、合理、合情的原则。</w:t>
      </w:r>
      <w:proofErr w:type="gramStart"/>
      <w:r w:rsidRPr="004153DA">
        <w:rPr>
          <w:rStyle w:val="bjh-p"/>
          <w:rFonts w:asciiTheme="minorEastAsia" w:eastAsiaTheme="minorEastAsia" w:hAnsiTheme="minorEastAsia" w:cs="Arial"/>
          <w:color w:val="333333"/>
          <w:sz w:val="28"/>
          <w:szCs w:val="28"/>
        </w:rPr>
        <w:t>不</w:t>
      </w:r>
      <w:proofErr w:type="gramEnd"/>
      <w:r w:rsidRPr="004153DA">
        <w:rPr>
          <w:rStyle w:val="bjh-p"/>
          <w:rFonts w:asciiTheme="minorEastAsia" w:eastAsiaTheme="minorEastAsia" w:hAnsiTheme="minorEastAsia" w:cs="Arial"/>
          <w:color w:val="333333"/>
          <w:sz w:val="28"/>
          <w:szCs w:val="28"/>
        </w:rPr>
        <w:t>留尾巴；不搞分段解决。学校在无力调解学校学生意外伤害事故处理时，组长报请上级部门介入调解解决。</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4、事故处理结尾阶段，校办主任起草《协议书》。《协议书》要写清协议双方的身份；学生事故的简要经过，包括事发时间、地点、双方达成的补偿协议；双方签名等内容。整理病历卡复印件、医药费发票原件和复印件报保险公司理赔。</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5、总务主任组织保安人员严格核查外来人员身份，不准非当事人家长和闲人进入校园，保证校园的治安秩序的稳定。根据教育部《学生伤害事故的处理办法》有关条款规定，在事故处理过程中，受伤害学生的监护人、亲属或其他有关人员，在事故处理过程中无理取闹，扰乱学校正常教育教学秩序，或者侵犯学校、学校教师或者其他工作人员的权益的，应当报告公安机关依法处理。</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(五)事故调查</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组长：</w:t>
      </w:r>
      <w:r>
        <w:rPr>
          <w:rStyle w:val="bjh-p"/>
          <w:rFonts w:asciiTheme="minorEastAsia" w:eastAsiaTheme="minorEastAsia" w:hAnsiTheme="minorEastAsia" w:cs="Arial" w:hint="eastAsia"/>
          <w:color w:val="333333"/>
          <w:sz w:val="28"/>
          <w:szCs w:val="28"/>
        </w:rPr>
        <w:t>陈雨薇</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成员：上级指派的领导、工会成员、事件涉及的部门领导。</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1、配合上级部门进行事故处理及调查工作。调查事故原因，整理事故记录，形成书面报告。</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t>2、并向教育局报告事故处理结果。对违反本预案，不履行应急救援工作的，发布假消息的，不服从应急救援指挥的人员进行处分，构成犯罪的，移送司法机关依法追究刑事责任。</w:t>
      </w:r>
    </w:p>
    <w:p w:rsidR="004153DA" w:rsidRPr="004153DA" w:rsidRDefault="004153DA" w:rsidP="004153DA">
      <w:pPr>
        <w:pStyle w:val="a5"/>
        <w:shd w:val="clear" w:color="auto" w:fill="FFFFFF"/>
        <w:spacing w:before="0" w:beforeAutospacing="0" w:after="0" w:afterAutospacing="0" w:line="360" w:lineRule="atLeast"/>
        <w:rPr>
          <w:rFonts w:asciiTheme="minorEastAsia" w:eastAsiaTheme="minorEastAsia" w:hAnsiTheme="minorEastAsia" w:cs="Arial"/>
          <w:color w:val="333333"/>
          <w:sz w:val="28"/>
          <w:szCs w:val="28"/>
        </w:rPr>
      </w:pPr>
      <w:r w:rsidRPr="004153DA">
        <w:rPr>
          <w:rStyle w:val="bjh-p"/>
          <w:rFonts w:asciiTheme="minorEastAsia" w:eastAsiaTheme="minorEastAsia" w:hAnsiTheme="minorEastAsia" w:cs="Arial"/>
          <w:color w:val="333333"/>
          <w:sz w:val="28"/>
          <w:szCs w:val="28"/>
        </w:rPr>
        <w:lastRenderedPageBreak/>
        <w:t>3、总结经验教训，查找制度、政策、设施等存在的问题，制定防范措施。</w:t>
      </w:r>
    </w:p>
    <w:p w:rsidR="002B04C9" w:rsidRPr="004153DA" w:rsidRDefault="002B04C9" w:rsidP="004153DA">
      <w:pPr>
        <w:pStyle w:val="a5"/>
        <w:spacing w:before="0" w:beforeAutospacing="0" w:after="0" w:afterAutospacing="0" w:line="450" w:lineRule="atLeast"/>
        <w:rPr>
          <w:rFonts w:ascii="微软雅黑" w:eastAsia="微软雅黑" w:hAnsi="微软雅黑" w:hint="eastAsia"/>
          <w:color w:val="000000"/>
        </w:rPr>
      </w:pPr>
    </w:p>
    <w:p w:rsidR="002E5270" w:rsidRPr="002B04C9" w:rsidRDefault="002E5270" w:rsidP="002B04C9">
      <w:pPr>
        <w:ind w:firstLineChars="200" w:firstLine="560"/>
        <w:jc w:val="left"/>
        <w:rPr>
          <w:rFonts w:hint="eastAsia"/>
          <w:sz w:val="28"/>
          <w:szCs w:val="28"/>
        </w:rPr>
      </w:pPr>
    </w:p>
    <w:p w:rsidR="008A7A93" w:rsidRPr="003103F3" w:rsidRDefault="008A7A93" w:rsidP="002B04C9">
      <w:pPr>
        <w:ind w:firstLineChars="200" w:firstLine="560"/>
        <w:jc w:val="left"/>
        <w:rPr>
          <w:sz w:val="28"/>
          <w:szCs w:val="28"/>
        </w:rPr>
      </w:pPr>
    </w:p>
    <w:sectPr w:rsidR="008A7A93" w:rsidRPr="003103F3" w:rsidSect="008A7A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2C0" w:rsidRDefault="00A772C0" w:rsidP="001F43A4">
      <w:r>
        <w:separator/>
      </w:r>
    </w:p>
  </w:endnote>
  <w:endnote w:type="continuationSeparator" w:id="0">
    <w:p w:rsidR="00A772C0" w:rsidRDefault="00A772C0" w:rsidP="001F43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2C0" w:rsidRDefault="00A772C0" w:rsidP="001F43A4">
      <w:r>
        <w:separator/>
      </w:r>
    </w:p>
  </w:footnote>
  <w:footnote w:type="continuationSeparator" w:id="0">
    <w:p w:rsidR="00A772C0" w:rsidRDefault="00A772C0" w:rsidP="001F43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03F3"/>
    <w:rsid w:val="001F1D1E"/>
    <w:rsid w:val="001F43A4"/>
    <w:rsid w:val="002B04C9"/>
    <w:rsid w:val="002E5270"/>
    <w:rsid w:val="003103F3"/>
    <w:rsid w:val="004153DA"/>
    <w:rsid w:val="00595633"/>
    <w:rsid w:val="008A7A93"/>
    <w:rsid w:val="00A772C0"/>
    <w:rsid w:val="00C22D42"/>
    <w:rsid w:val="00F35A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A93"/>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F43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F43A4"/>
    <w:rPr>
      <w:sz w:val="18"/>
      <w:szCs w:val="18"/>
    </w:rPr>
  </w:style>
  <w:style w:type="paragraph" w:styleId="a4">
    <w:name w:val="footer"/>
    <w:basedOn w:val="a"/>
    <w:link w:val="Char0"/>
    <w:uiPriority w:val="99"/>
    <w:semiHidden/>
    <w:unhideWhenUsed/>
    <w:rsid w:val="001F43A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F43A4"/>
    <w:rPr>
      <w:sz w:val="18"/>
      <w:szCs w:val="18"/>
    </w:rPr>
  </w:style>
  <w:style w:type="paragraph" w:styleId="a5">
    <w:name w:val="Normal (Web)"/>
    <w:basedOn w:val="a"/>
    <w:uiPriority w:val="99"/>
    <w:unhideWhenUsed/>
    <w:rsid w:val="002B04C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B04C9"/>
    <w:rPr>
      <w:b/>
      <w:bCs/>
    </w:rPr>
  </w:style>
  <w:style w:type="character" w:customStyle="1" w:styleId="bjh-p">
    <w:name w:val="bjh-p"/>
    <w:basedOn w:val="a0"/>
    <w:rsid w:val="004153DA"/>
  </w:style>
</w:styles>
</file>

<file path=word/webSettings.xml><?xml version="1.0" encoding="utf-8"?>
<w:webSettings xmlns:r="http://schemas.openxmlformats.org/officeDocument/2006/relationships" xmlns:w="http://schemas.openxmlformats.org/wordprocessingml/2006/main">
  <w:divs>
    <w:div w:id="83961832">
      <w:bodyDiv w:val="1"/>
      <w:marLeft w:val="0"/>
      <w:marRight w:val="0"/>
      <w:marTop w:val="0"/>
      <w:marBottom w:val="0"/>
      <w:divBdr>
        <w:top w:val="none" w:sz="0" w:space="0" w:color="auto"/>
        <w:left w:val="none" w:sz="0" w:space="0" w:color="auto"/>
        <w:bottom w:val="none" w:sz="0" w:space="0" w:color="auto"/>
        <w:right w:val="none" w:sz="0" w:space="0" w:color="auto"/>
      </w:divBdr>
    </w:div>
    <w:div w:id="262953314">
      <w:bodyDiv w:val="1"/>
      <w:marLeft w:val="0"/>
      <w:marRight w:val="0"/>
      <w:marTop w:val="0"/>
      <w:marBottom w:val="0"/>
      <w:divBdr>
        <w:top w:val="none" w:sz="0" w:space="0" w:color="auto"/>
        <w:left w:val="none" w:sz="0" w:space="0" w:color="auto"/>
        <w:bottom w:val="none" w:sz="0" w:space="0" w:color="auto"/>
        <w:right w:val="none" w:sz="0" w:space="0" w:color="auto"/>
      </w:divBdr>
    </w:div>
    <w:div w:id="280650479">
      <w:bodyDiv w:val="1"/>
      <w:marLeft w:val="0"/>
      <w:marRight w:val="0"/>
      <w:marTop w:val="0"/>
      <w:marBottom w:val="0"/>
      <w:divBdr>
        <w:top w:val="none" w:sz="0" w:space="0" w:color="auto"/>
        <w:left w:val="none" w:sz="0" w:space="0" w:color="auto"/>
        <w:bottom w:val="none" w:sz="0" w:space="0" w:color="auto"/>
        <w:right w:val="none" w:sz="0" w:space="0" w:color="auto"/>
      </w:divBdr>
    </w:div>
    <w:div w:id="366373718">
      <w:bodyDiv w:val="1"/>
      <w:marLeft w:val="0"/>
      <w:marRight w:val="0"/>
      <w:marTop w:val="0"/>
      <w:marBottom w:val="0"/>
      <w:divBdr>
        <w:top w:val="none" w:sz="0" w:space="0" w:color="auto"/>
        <w:left w:val="none" w:sz="0" w:space="0" w:color="auto"/>
        <w:bottom w:val="none" w:sz="0" w:space="0" w:color="auto"/>
        <w:right w:val="none" w:sz="0" w:space="0" w:color="auto"/>
      </w:divBdr>
    </w:div>
    <w:div w:id="484128567">
      <w:bodyDiv w:val="1"/>
      <w:marLeft w:val="0"/>
      <w:marRight w:val="0"/>
      <w:marTop w:val="0"/>
      <w:marBottom w:val="0"/>
      <w:divBdr>
        <w:top w:val="none" w:sz="0" w:space="0" w:color="auto"/>
        <w:left w:val="none" w:sz="0" w:space="0" w:color="auto"/>
        <w:bottom w:val="none" w:sz="0" w:space="0" w:color="auto"/>
        <w:right w:val="none" w:sz="0" w:space="0" w:color="auto"/>
      </w:divBdr>
    </w:div>
    <w:div w:id="659818108">
      <w:bodyDiv w:val="1"/>
      <w:marLeft w:val="0"/>
      <w:marRight w:val="0"/>
      <w:marTop w:val="0"/>
      <w:marBottom w:val="0"/>
      <w:divBdr>
        <w:top w:val="none" w:sz="0" w:space="0" w:color="auto"/>
        <w:left w:val="none" w:sz="0" w:space="0" w:color="auto"/>
        <w:bottom w:val="none" w:sz="0" w:space="0" w:color="auto"/>
        <w:right w:val="none" w:sz="0" w:space="0" w:color="auto"/>
      </w:divBdr>
    </w:div>
    <w:div w:id="874541893">
      <w:bodyDiv w:val="1"/>
      <w:marLeft w:val="0"/>
      <w:marRight w:val="0"/>
      <w:marTop w:val="0"/>
      <w:marBottom w:val="0"/>
      <w:divBdr>
        <w:top w:val="none" w:sz="0" w:space="0" w:color="auto"/>
        <w:left w:val="none" w:sz="0" w:space="0" w:color="auto"/>
        <w:bottom w:val="none" w:sz="0" w:space="0" w:color="auto"/>
        <w:right w:val="none" w:sz="0" w:space="0" w:color="auto"/>
      </w:divBdr>
    </w:div>
    <w:div w:id="1002463873">
      <w:bodyDiv w:val="1"/>
      <w:marLeft w:val="0"/>
      <w:marRight w:val="0"/>
      <w:marTop w:val="0"/>
      <w:marBottom w:val="0"/>
      <w:divBdr>
        <w:top w:val="none" w:sz="0" w:space="0" w:color="auto"/>
        <w:left w:val="none" w:sz="0" w:space="0" w:color="auto"/>
        <w:bottom w:val="none" w:sz="0" w:space="0" w:color="auto"/>
        <w:right w:val="none" w:sz="0" w:space="0" w:color="auto"/>
      </w:divBdr>
    </w:div>
    <w:div w:id="1238133976">
      <w:bodyDiv w:val="1"/>
      <w:marLeft w:val="0"/>
      <w:marRight w:val="0"/>
      <w:marTop w:val="0"/>
      <w:marBottom w:val="0"/>
      <w:divBdr>
        <w:top w:val="none" w:sz="0" w:space="0" w:color="auto"/>
        <w:left w:val="none" w:sz="0" w:space="0" w:color="auto"/>
        <w:bottom w:val="none" w:sz="0" w:space="0" w:color="auto"/>
        <w:right w:val="none" w:sz="0" w:space="0" w:color="auto"/>
      </w:divBdr>
    </w:div>
    <w:div w:id="1357123624">
      <w:bodyDiv w:val="1"/>
      <w:marLeft w:val="0"/>
      <w:marRight w:val="0"/>
      <w:marTop w:val="0"/>
      <w:marBottom w:val="0"/>
      <w:divBdr>
        <w:top w:val="none" w:sz="0" w:space="0" w:color="auto"/>
        <w:left w:val="none" w:sz="0" w:space="0" w:color="auto"/>
        <w:bottom w:val="none" w:sz="0" w:space="0" w:color="auto"/>
        <w:right w:val="none" w:sz="0" w:space="0" w:color="auto"/>
      </w:divBdr>
    </w:div>
    <w:div w:id="1778712714">
      <w:bodyDiv w:val="1"/>
      <w:marLeft w:val="0"/>
      <w:marRight w:val="0"/>
      <w:marTop w:val="0"/>
      <w:marBottom w:val="0"/>
      <w:divBdr>
        <w:top w:val="none" w:sz="0" w:space="0" w:color="auto"/>
        <w:left w:val="none" w:sz="0" w:space="0" w:color="auto"/>
        <w:bottom w:val="none" w:sz="0" w:space="0" w:color="auto"/>
        <w:right w:val="none" w:sz="0" w:space="0" w:color="auto"/>
      </w:divBdr>
    </w:div>
    <w:div w:id="1896548426">
      <w:bodyDiv w:val="1"/>
      <w:marLeft w:val="0"/>
      <w:marRight w:val="0"/>
      <w:marTop w:val="0"/>
      <w:marBottom w:val="0"/>
      <w:divBdr>
        <w:top w:val="none" w:sz="0" w:space="0" w:color="auto"/>
        <w:left w:val="none" w:sz="0" w:space="0" w:color="auto"/>
        <w:bottom w:val="none" w:sz="0" w:space="0" w:color="auto"/>
        <w:right w:val="none" w:sz="0" w:space="0" w:color="auto"/>
      </w:divBdr>
    </w:div>
    <w:div w:id="1935894747">
      <w:bodyDiv w:val="1"/>
      <w:marLeft w:val="0"/>
      <w:marRight w:val="0"/>
      <w:marTop w:val="0"/>
      <w:marBottom w:val="0"/>
      <w:divBdr>
        <w:top w:val="none" w:sz="0" w:space="0" w:color="auto"/>
        <w:left w:val="none" w:sz="0" w:space="0" w:color="auto"/>
        <w:bottom w:val="none" w:sz="0" w:space="0" w:color="auto"/>
        <w:right w:val="none" w:sz="0" w:space="0" w:color="auto"/>
      </w:divBdr>
    </w:div>
    <w:div w:id="1949384815">
      <w:bodyDiv w:val="1"/>
      <w:marLeft w:val="0"/>
      <w:marRight w:val="0"/>
      <w:marTop w:val="0"/>
      <w:marBottom w:val="0"/>
      <w:divBdr>
        <w:top w:val="none" w:sz="0" w:space="0" w:color="auto"/>
        <w:left w:val="none" w:sz="0" w:space="0" w:color="auto"/>
        <w:bottom w:val="none" w:sz="0" w:space="0" w:color="auto"/>
        <w:right w:val="none" w:sz="0" w:space="0" w:color="auto"/>
      </w:divBdr>
    </w:div>
    <w:div w:id="1960599767">
      <w:bodyDiv w:val="1"/>
      <w:marLeft w:val="0"/>
      <w:marRight w:val="0"/>
      <w:marTop w:val="0"/>
      <w:marBottom w:val="0"/>
      <w:divBdr>
        <w:top w:val="none" w:sz="0" w:space="0" w:color="auto"/>
        <w:left w:val="none" w:sz="0" w:space="0" w:color="auto"/>
        <w:bottom w:val="none" w:sz="0" w:space="0" w:color="auto"/>
        <w:right w:val="none" w:sz="0" w:space="0" w:color="auto"/>
      </w:divBdr>
      <w:divsChild>
        <w:div w:id="2064938501">
          <w:marLeft w:val="0"/>
          <w:marRight w:val="0"/>
          <w:marTop w:val="540"/>
          <w:marBottom w:val="0"/>
          <w:divBdr>
            <w:top w:val="none" w:sz="0" w:space="0" w:color="auto"/>
            <w:left w:val="none" w:sz="0" w:space="0" w:color="auto"/>
            <w:bottom w:val="none" w:sz="0" w:space="0" w:color="auto"/>
            <w:right w:val="none" w:sz="0" w:space="0" w:color="auto"/>
          </w:divBdr>
        </w:div>
        <w:div w:id="1401322084">
          <w:marLeft w:val="0"/>
          <w:marRight w:val="0"/>
          <w:marTop w:val="330"/>
          <w:marBottom w:val="0"/>
          <w:divBdr>
            <w:top w:val="none" w:sz="0" w:space="0" w:color="auto"/>
            <w:left w:val="none" w:sz="0" w:space="0" w:color="auto"/>
            <w:bottom w:val="none" w:sz="0" w:space="0" w:color="auto"/>
            <w:right w:val="none" w:sz="0" w:space="0" w:color="auto"/>
          </w:divBdr>
        </w:div>
        <w:div w:id="1810827688">
          <w:marLeft w:val="0"/>
          <w:marRight w:val="0"/>
          <w:marTop w:val="330"/>
          <w:marBottom w:val="0"/>
          <w:divBdr>
            <w:top w:val="none" w:sz="0" w:space="0" w:color="auto"/>
            <w:left w:val="none" w:sz="0" w:space="0" w:color="auto"/>
            <w:bottom w:val="none" w:sz="0" w:space="0" w:color="auto"/>
            <w:right w:val="none" w:sz="0" w:space="0" w:color="auto"/>
          </w:divBdr>
        </w:div>
        <w:div w:id="1956592082">
          <w:marLeft w:val="0"/>
          <w:marRight w:val="0"/>
          <w:marTop w:val="330"/>
          <w:marBottom w:val="0"/>
          <w:divBdr>
            <w:top w:val="none" w:sz="0" w:space="0" w:color="auto"/>
            <w:left w:val="none" w:sz="0" w:space="0" w:color="auto"/>
            <w:bottom w:val="none" w:sz="0" w:space="0" w:color="auto"/>
            <w:right w:val="none" w:sz="0" w:space="0" w:color="auto"/>
          </w:divBdr>
        </w:div>
        <w:div w:id="1239711690">
          <w:marLeft w:val="0"/>
          <w:marRight w:val="0"/>
          <w:marTop w:val="330"/>
          <w:marBottom w:val="0"/>
          <w:divBdr>
            <w:top w:val="none" w:sz="0" w:space="0" w:color="auto"/>
            <w:left w:val="none" w:sz="0" w:space="0" w:color="auto"/>
            <w:bottom w:val="none" w:sz="0" w:space="0" w:color="auto"/>
            <w:right w:val="none" w:sz="0" w:space="0" w:color="auto"/>
          </w:divBdr>
        </w:div>
        <w:div w:id="387261739">
          <w:marLeft w:val="0"/>
          <w:marRight w:val="0"/>
          <w:marTop w:val="330"/>
          <w:marBottom w:val="0"/>
          <w:divBdr>
            <w:top w:val="none" w:sz="0" w:space="0" w:color="auto"/>
            <w:left w:val="none" w:sz="0" w:space="0" w:color="auto"/>
            <w:bottom w:val="none" w:sz="0" w:space="0" w:color="auto"/>
            <w:right w:val="none" w:sz="0" w:space="0" w:color="auto"/>
          </w:divBdr>
        </w:div>
        <w:div w:id="1902327428">
          <w:marLeft w:val="0"/>
          <w:marRight w:val="0"/>
          <w:marTop w:val="330"/>
          <w:marBottom w:val="0"/>
          <w:divBdr>
            <w:top w:val="none" w:sz="0" w:space="0" w:color="auto"/>
            <w:left w:val="none" w:sz="0" w:space="0" w:color="auto"/>
            <w:bottom w:val="none" w:sz="0" w:space="0" w:color="auto"/>
            <w:right w:val="none" w:sz="0" w:space="0" w:color="auto"/>
          </w:divBdr>
        </w:div>
        <w:div w:id="1971939872">
          <w:marLeft w:val="0"/>
          <w:marRight w:val="0"/>
          <w:marTop w:val="330"/>
          <w:marBottom w:val="0"/>
          <w:divBdr>
            <w:top w:val="none" w:sz="0" w:space="0" w:color="auto"/>
            <w:left w:val="none" w:sz="0" w:space="0" w:color="auto"/>
            <w:bottom w:val="none" w:sz="0" w:space="0" w:color="auto"/>
            <w:right w:val="none" w:sz="0" w:space="0" w:color="auto"/>
          </w:divBdr>
        </w:div>
        <w:div w:id="1738160529">
          <w:marLeft w:val="0"/>
          <w:marRight w:val="0"/>
          <w:marTop w:val="330"/>
          <w:marBottom w:val="0"/>
          <w:divBdr>
            <w:top w:val="none" w:sz="0" w:space="0" w:color="auto"/>
            <w:left w:val="none" w:sz="0" w:space="0" w:color="auto"/>
            <w:bottom w:val="none" w:sz="0" w:space="0" w:color="auto"/>
            <w:right w:val="none" w:sz="0" w:space="0" w:color="auto"/>
          </w:divBdr>
        </w:div>
        <w:div w:id="399522493">
          <w:marLeft w:val="0"/>
          <w:marRight w:val="0"/>
          <w:marTop w:val="330"/>
          <w:marBottom w:val="0"/>
          <w:divBdr>
            <w:top w:val="none" w:sz="0" w:space="0" w:color="auto"/>
            <w:left w:val="none" w:sz="0" w:space="0" w:color="auto"/>
            <w:bottom w:val="none" w:sz="0" w:space="0" w:color="auto"/>
            <w:right w:val="none" w:sz="0" w:space="0" w:color="auto"/>
          </w:divBdr>
        </w:div>
        <w:div w:id="1916163571">
          <w:marLeft w:val="0"/>
          <w:marRight w:val="0"/>
          <w:marTop w:val="330"/>
          <w:marBottom w:val="0"/>
          <w:divBdr>
            <w:top w:val="none" w:sz="0" w:space="0" w:color="auto"/>
            <w:left w:val="none" w:sz="0" w:space="0" w:color="auto"/>
            <w:bottom w:val="none" w:sz="0" w:space="0" w:color="auto"/>
            <w:right w:val="none" w:sz="0" w:space="0" w:color="auto"/>
          </w:divBdr>
        </w:div>
        <w:div w:id="1765373298">
          <w:marLeft w:val="0"/>
          <w:marRight w:val="0"/>
          <w:marTop w:val="330"/>
          <w:marBottom w:val="0"/>
          <w:divBdr>
            <w:top w:val="none" w:sz="0" w:space="0" w:color="auto"/>
            <w:left w:val="none" w:sz="0" w:space="0" w:color="auto"/>
            <w:bottom w:val="none" w:sz="0" w:space="0" w:color="auto"/>
            <w:right w:val="none" w:sz="0" w:space="0" w:color="auto"/>
          </w:divBdr>
        </w:div>
        <w:div w:id="977758806">
          <w:marLeft w:val="0"/>
          <w:marRight w:val="0"/>
          <w:marTop w:val="330"/>
          <w:marBottom w:val="0"/>
          <w:divBdr>
            <w:top w:val="none" w:sz="0" w:space="0" w:color="auto"/>
            <w:left w:val="none" w:sz="0" w:space="0" w:color="auto"/>
            <w:bottom w:val="none" w:sz="0" w:space="0" w:color="auto"/>
            <w:right w:val="none" w:sz="0" w:space="0" w:color="auto"/>
          </w:divBdr>
        </w:div>
        <w:div w:id="2069186994">
          <w:marLeft w:val="0"/>
          <w:marRight w:val="0"/>
          <w:marTop w:val="330"/>
          <w:marBottom w:val="0"/>
          <w:divBdr>
            <w:top w:val="none" w:sz="0" w:space="0" w:color="auto"/>
            <w:left w:val="none" w:sz="0" w:space="0" w:color="auto"/>
            <w:bottom w:val="none" w:sz="0" w:space="0" w:color="auto"/>
            <w:right w:val="none" w:sz="0" w:space="0" w:color="auto"/>
          </w:divBdr>
        </w:div>
        <w:div w:id="1285773862">
          <w:marLeft w:val="0"/>
          <w:marRight w:val="0"/>
          <w:marTop w:val="330"/>
          <w:marBottom w:val="0"/>
          <w:divBdr>
            <w:top w:val="none" w:sz="0" w:space="0" w:color="auto"/>
            <w:left w:val="none" w:sz="0" w:space="0" w:color="auto"/>
            <w:bottom w:val="none" w:sz="0" w:space="0" w:color="auto"/>
            <w:right w:val="none" w:sz="0" w:space="0" w:color="auto"/>
          </w:divBdr>
        </w:div>
        <w:div w:id="1940675779">
          <w:marLeft w:val="0"/>
          <w:marRight w:val="0"/>
          <w:marTop w:val="330"/>
          <w:marBottom w:val="0"/>
          <w:divBdr>
            <w:top w:val="none" w:sz="0" w:space="0" w:color="auto"/>
            <w:left w:val="none" w:sz="0" w:space="0" w:color="auto"/>
            <w:bottom w:val="none" w:sz="0" w:space="0" w:color="auto"/>
            <w:right w:val="none" w:sz="0" w:space="0" w:color="auto"/>
          </w:divBdr>
        </w:div>
        <w:div w:id="1417902664">
          <w:marLeft w:val="0"/>
          <w:marRight w:val="0"/>
          <w:marTop w:val="330"/>
          <w:marBottom w:val="0"/>
          <w:divBdr>
            <w:top w:val="none" w:sz="0" w:space="0" w:color="auto"/>
            <w:left w:val="none" w:sz="0" w:space="0" w:color="auto"/>
            <w:bottom w:val="none" w:sz="0" w:space="0" w:color="auto"/>
            <w:right w:val="none" w:sz="0" w:space="0" w:color="auto"/>
          </w:divBdr>
        </w:div>
        <w:div w:id="919947662">
          <w:marLeft w:val="0"/>
          <w:marRight w:val="0"/>
          <w:marTop w:val="330"/>
          <w:marBottom w:val="0"/>
          <w:divBdr>
            <w:top w:val="none" w:sz="0" w:space="0" w:color="auto"/>
            <w:left w:val="none" w:sz="0" w:space="0" w:color="auto"/>
            <w:bottom w:val="none" w:sz="0" w:space="0" w:color="auto"/>
            <w:right w:val="none" w:sz="0" w:space="0" w:color="auto"/>
          </w:divBdr>
        </w:div>
        <w:div w:id="1666863054">
          <w:marLeft w:val="0"/>
          <w:marRight w:val="0"/>
          <w:marTop w:val="330"/>
          <w:marBottom w:val="0"/>
          <w:divBdr>
            <w:top w:val="none" w:sz="0" w:space="0" w:color="auto"/>
            <w:left w:val="none" w:sz="0" w:space="0" w:color="auto"/>
            <w:bottom w:val="none" w:sz="0" w:space="0" w:color="auto"/>
            <w:right w:val="none" w:sz="0" w:space="0" w:color="auto"/>
          </w:divBdr>
        </w:div>
        <w:div w:id="1060441958">
          <w:marLeft w:val="0"/>
          <w:marRight w:val="0"/>
          <w:marTop w:val="330"/>
          <w:marBottom w:val="0"/>
          <w:divBdr>
            <w:top w:val="none" w:sz="0" w:space="0" w:color="auto"/>
            <w:left w:val="none" w:sz="0" w:space="0" w:color="auto"/>
            <w:bottom w:val="none" w:sz="0" w:space="0" w:color="auto"/>
            <w:right w:val="none" w:sz="0" w:space="0" w:color="auto"/>
          </w:divBdr>
        </w:div>
        <w:div w:id="1059747302">
          <w:marLeft w:val="0"/>
          <w:marRight w:val="0"/>
          <w:marTop w:val="330"/>
          <w:marBottom w:val="0"/>
          <w:divBdr>
            <w:top w:val="none" w:sz="0" w:space="0" w:color="auto"/>
            <w:left w:val="none" w:sz="0" w:space="0" w:color="auto"/>
            <w:bottom w:val="none" w:sz="0" w:space="0" w:color="auto"/>
            <w:right w:val="none" w:sz="0" w:space="0" w:color="auto"/>
          </w:divBdr>
        </w:div>
        <w:div w:id="397820805">
          <w:marLeft w:val="0"/>
          <w:marRight w:val="0"/>
          <w:marTop w:val="330"/>
          <w:marBottom w:val="0"/>
          <w:divBdr>
            <w:top w:val="none" w:sz="0" w:space="0" w:color="auto"/>
            <w:left w:val="none" w:sz="0" w:space="0" w:color="auto"/>
            <w:bottom w:val="none" w:sz="0" w:space="0" w:color="auto"/>
            <w:right w:val="none" w:sz="0" w:space="0" w:color="auto"/>
          </w:divBdr>
        </w:div>
        <w:div w:id="1543784014">
          <w:marLeft w:val="0"/>
          <w:marRight w:val="0"/>
          <w:marTop w:val="330"/>
          <w:marBottom w:val="0"/>
          <w:divBdr>
            <w:top w:val="none" w:sz="0" w:space="0" w:color="auto"/>
            <w:left w:val="none" w:sz="0" w:space="0" w:color="auto"/>
            <w:bottom w:val="none" w:sz="0" w:space="0" w:color="auto"/>
            <w:right w:val="none" w:sz="0" w:space="0" w:color="auto"/>
          </w:divBdr>
        </w:div>
        <w:div w:id="831484695">
          <w:marLeft w:val="0"/>
          <w:marRight w:val="0"/>
          <w:marTop w:val="330"/>
          <w:marBottom w:val="0"/>
          <w:divBdr>
            <w:top w:val="none" w:sz="0" w:space="0" w:color="auto"/>
            <w:left w:val="none" w:sz="0" w:space="0" w:color="auto"/>
            <w:bottom w:val="none" w:sz="0" w:space="0" w:color="auto"/>
            <w:right w:val="none" w:sz="0" w:space="0" w:color="auto"/>
          </w:divBdr>
        </w:div>
        <w:div w:id="1463497675">
          <w:marLeft w:val="0"/>
          <w:marRight w:val="0"/>
          <w:marTop w:val="330"/>
          <w:marBottom w:val="0"/>
          <w:divBdr>
            <w:top w:val="none" w:sz="0" w:space="0" w:color="auto"/>
            <w:left w:val="none" w:sz="0" w:space="0" w:color="auto"/>
            <w:bottom w:val="none" w:sz="0" w:space="0" w:color="auto"/>
            <w:right w:val="none" w:sz="0" w:space="0" w:color="auto"/>
          </w:divBdr>
        </w:div>
        <w:div w:id="2134522173">
          <w:marLeft w:val="0"/>
          <w:marRight w:val="0"/>
          <w:marTop w:val="330"/>
          <w:marBottom w:val="0"/>
          <w:divBdr>
            <w:top w:val="none" w:sz="0" w:space="0" w:color="auto"/>
            <w:left w:val="none" w:sz="0" w:space="0" w:color="auto"/>
            <w:bottom w:val="none" w:sz="0" w:space="0" w:color="auto"/>
            <w:right w:val="none" w:sz="0" w:space="0" w:color="auto"/>
          </w:divBdr>
        </w:div>
        <w:div w:id="37627679">
          <w:marLeft w:val="0"/>
          <w:marRight w:val="0"/>
          <w:marTop w:val="330"/>
          <w:marBottom w:val="0"/>
          <w:divBdr>
            <w:top w:val="none" w:sz="0" w:space="0" w:color="auto"/>
            <w:left w:val="none" w:sz="0" w:space="0" w:color="auto"/>
            <w:bottom w:val="none" w:sz="0" w:space="0" w:color="auto"/>
            <w:right w:val="none" w:sz="0" w:space="0" w:color="auto"/>
          </w:divBdr>
        </w:div>
        <w:div w:id="1960060928">
          <w:marLeft w:val="0"/>
          <w:marRight w:val="0"/>
          <w:marTop w:val="330"/>
          <w:marBottom w:val="0"/>
          <w:divBdr>
            <w:top w:val="none" w:sz="0" w:space="0" w:color="auto"/>
            <w:left w:val="none" w:sz="0" w:space="0" w:color="auto"/>
            <w:bottom w:val="none" w:sz="0" w:space="0" w:color="auto"/>
            <w:right w:val="none" w:sz="0" w:space="0" w:color="auto"/>
          </w:divBdr>
        </w:div>
        <w:div w:id="627589511">
          <w:marLeft w:val="0"/>
          <w:marRight w:val="0"/>
          <w:marTop w:val="330"/>
          <w:marBottom w:val="0"/>
          <w:divBdr>
            <w:top w:val="none" w:sz="0" w:space="0" w:color="auto"/>
            <w:left w:val="none" w:sz="0" w:space="0" w:color="auto"/>
            <w:bottom w:val="none" w:sz="0" w:space="0" w:color="auto"/>
            <w:right w:val="none" w:sz="0" w:space="0" w:color="auto"/>
          </w:divBdr>
        </w:div>
        <w:div w:id="1713190198">
          <w:marLeft w:val="0"/>
          <w:marRight w:val="0"/>
          <w:marTop w:val="330"/>
          <w:marBottom w:val="0"/>
          <w:divBdr>
            <w:top w:val="none" w:sz="0" w:space="0" w:color="auto"/>
            <w:left w:val="none" w:sz="0" w:space="0" w:color="auto"/>
            <w:bottom w:val="none" w:sz="0" w:space="0" w:color="auto"/>
            <w:right w:val="none" w:sz="0" w:space="0" w:color="auto"/>
          </w:divBdr>
        </w:div>
        <w:div w:id="1794245267">
          <w:marLeft w:val="0"/>
          <w:marRight w:val="0"/>
          <w:marTop w:val="330"/>
          <w:marBottom w:val="0"/>
          <w:divBdr>
            <w:top w:val="none" w:sz="0" w:space="0" w:color="auto"/>
            <w:left w:val="none" w:sz="0" w:space="0" w:color="auto"/>
            <w:bottom w:val="none" w:sz="0" w:space="0" w:color="auto"/>
            <w:right w:val="none" w:sz="0" w:space="0" w:color="auto"/>
          </w:divBdr>
        </w:div>
        <w:div w:id="1549955388">
          <w:marLeft w:val="0"/>
          <w:marRight w:val="0"/>
          <w:marTop w:val="330"/>
          <w:marBottom w:val="0"/>
          <w:divBdr>
            <w:top w:val="none" w:sz="0" w:space="0" w:color="auto"/>
            <w:left w:val="none" w:sz="0" w:space="0" w:color="auto"/>
            <w:bottom w:val="none" w:sz="0" w:space="0" w:color="auto"/>
            <w:right w:val="none" w:sz="0" w:space="0" w:color="auto"/>
          </w:divBdr>
        </w:div>
        <w:div w:id="985744567">
          <w:marLeft w:val="0"/>
          <w:marRight w:val="0"/>
          <w:marTop w:val="330"/>
          <w:marBottom w:val="0"/>
          <w:divBdr>
            <w:top w:val="none" w:sz="0" w:space="0" w:color="auto"/>
            <w:left w:val="none" w:sz="0" w:space="0" w:color="auto"/>
            <w:bottom w:val="none" w:sz="0" w:space="0" w:color="auto"/>
            <w:right w:val="none" w:sz="0" w:space="0" w:color="auto"/>
          </w:divBdr>
        </w:div>
        <w:div w:id="999767461">
          <w:marLeft w:val="0"/>
          <w:marRight w:val="0"/>
          <w:marTop w:val="330"/>
          <w:marBottom w:val="0"/>
          <w:divBdr>
            <w:top w:val="none" w:sz="0" w:space="0" w:color="auto"/>
            <w:left w:val="none" w:sz="0" w:space="0" w:color="auto"/>
            <w:bottom w:val="none" w:sz="0" w:space="0" w:color="auto"/>
            <w:right w:val="none" w:sz="0" w:space="0" w:color="auto"/>
          </w:divBdr>
        </w:div>
        <w:div w:id="1795101120">
          <w:marLeft w:val="0"/>
          <w:marRight w:val="0"/>
          <w:marTop w:val="330"/>
          <w:marBottom w:val="0"/>
          <w:divBdr>
            <w:top w:val="none" w:sz="0" w:space="0" w:color="auto"/>
            <w:left w:val="none" w:sz="0" w:space="0" w:color="auto"/>
            <w:bottom w:val="none" w:sz="0" w:space="0" w:color="auto"/>
            <w:right w:val="none" w:sz="0" w:space="0" w:color="auto"/>
          </w:divBdr>
        </w:div>
        <w:div w:id="45423389">
          <w:marLeft w:val="0"/>
          <w:marRight w:val="0"/>
          <w:marTop w:val="330"/>
          <w:marBottom w:val="0"/>
          <w:divBdr>
            <w:top w:val="none" w:sz="0" w:space="0" w:color="auto"/>
            <w:left w:val="none" w:sz="0" w:space="0" w:color="auto"/>
            <w:bottom w:val="none" w:sz="0" w:space="0" w:color="auto"/>
            <w:right w:val="none" w:sz="0" w:space="0" w:color="auto"/>
          </w:divBdr>
        </w:div>
        <w:div w:id="934362769">
          <w:marLeft w:val="0"/>
          <w:marRight w:val="0"/>
          <w:marTop w:val="330"/>
          <w:marBottom w:val="0"/>
          <w:divBdr>
            <w:top w:val="none" w:sz="0" w:space="0" w:color="auto"/>
            <w:left w:val="none" w:sz="0" w:space="0" w:color="auto"/>
            <w:bottom w:val="none" w:sz="0" w:space="0" w:color="auto"/>
            <w:right w:val="none" w:sz="0" w:space="0" w:color="auto"/>
          </w:divBdr>
        </w:div>
        <w:div w:id="1355035891">
          <w:marLeft w:val="0"/>
          <w:marRight w:val="0"/>
          <w:marTop w:val="330"/>
          <w:marBottom w:val="0"/>
          <w:divBdr>
            <w:top w:val="none" w:sz="0" w:space="0" w:color="auto"/>
            <w:left w:val="none" w:sz="0" w:space="0" w:color="auto"/>
            <w:bottom w:val="none" w:sz="0" w:space="0" w:color="auto"/>
            <w:right w:val="none" w:sz="0" w:space="0" w:color="auto"/>
          </w:divBdr>
        </w:div>
        <w:div w:id="1419445786">
          <w:marLeft w:val="0"/>
          <w:marRight w:val="0"/>
          <w:marTop w:val="330"/>
          <w:marBottom w:val="0"/>
          <w:divBdr>
            <w:top w:val="none" w:sz="0" w:space="0" w:color="auto"/>
            <w:left w:val="none" w:sz="0" w:space="0" w:color="auto"/>
            <w:bottom w:val="none" w:sz="0" w:space="0" w:color="auto"/>
            <w:right w:val="none" w:sz="0" w:space="0" w:color="auto"/>
          </w:divBdr>
        </w:div>
        <w:div w:id="381099467">
          <w:marLeft w:val="0"/>
          <w:marRight w:val="0"/>
          <w:marTop w:val="330"/>
          <w:marBottom w:val="0"/>
          <w:divBdr>
            <w:top w:val="none" w:sz="0" w:space="0" w:color="auto"/>
            <w:left w:val="none" w:sz="0" w:space="0" w:color="auto"/>
            <w:bottom w:val="none" w:sz="0" w:space="0" w:color="auto"/>
            <w:right w:val="none" w:sz="0" w:space="0" w:color="auto"/>
          </w:divBdr>
        </w:div>
        <w:div w:id="2094429335">
          <w:marLeft w:val="0"/>
          <w:marRight w:val="0"/>
          <w:marTop w:val="330"/>
          <w:marBottom w:val="0"/>
          <w:divBdr>
            <w:top w:val="none" w:sz="0" w:space="0" w:color="auto"/>
            <w:left w:val="none" w:sz="0" w:space="0" w:color="auto"/>
            <w:bottom w:val="none" w:sz="0" w:space="0" w:color="auto"/>
            <w:right w:val="none" w:sz="0" w:space="0" w:color="auto"/>
          </w:divBdr>
        </w:div>
        <w:div w:id="2110157429">
          <w:marLeft w:val="0"/>
          <w:marRight w:val="0"/>
          <w:marTop w:val="330"/>
          <w:marBottom w:val="0"/>
          <w:divBdr>
            <w:top w:val="none" w:sz="0" w:space="0" w:color="auto"/>
            <w:left w:val="none" w:sz="0" w:space="0" w:color="auto"/>
            <w:bottom w:val="none" w:sz="0" w:space="0" w:color="auto"/>
            <w:right w:val="none" w:sz="0" w:space="0" w:color="auto"/>
          </w:divBdr>
        </w:div>
        <w:div w:id="331758392">
          <w:marLeft w:val="0"/>
          <w:marRight w:val="0"/>
          <w:marTop w:val="330"/>
          <w:marBottom w:val="0"/>
          <w:divBdr>
            <w:top w:val="none" w:sz="0" w:space="0" w:color="auto"/>
            <w:left w:val="none" w:sz="0" w:space="0" w:color="auto"/>
            <w:bottom w:val="none" w:sz="0" w:space="0" w:color="auto"/>
            <w:right w:val="none" w:sz="0" w:space="0" w:color="auto"/>
          </w:divBdr>
        </w:div>
        <w:div w:id="1680236833">
          <w:marLeft w:val="0"/>
          <w:marRight w:val="0"/>
          <w:marTop w:val="330"/>
          <w:marBottom w:val="0"/>
          <w:divBdr>
            <w:top w:val="none" w:sz="0" w:space="0" w:color="auto"/>
            <w:left w:val="none" w:sz="0" w:space="0" w:color="auto"/>
            <w:bottom w:val="none" w:sz="0" w:space="0" w:color="auto"/>
            <w:right w:val="none" w:sz="0" w:space="0" w:color="auto"/>
          </w:divBdr>
        </w:div>
        <w:div w:id="1648709397">
          <w:marLeft w:val="0"/>
          <w:marRight w:val="0"/>
          <w:marTop w:val="330"/>
          <w:marBottom w:val="0"/>
          <w:divBdr>
            <w:top w:val="none" w:sz="0" w:space="0" w:color="auto"/>
            <w:left w:val="none" w:sz="0" w:space="0" w:color="auto"/>
            <w:bottom w:val="none" w:sz="0" w:space="0" w:color="auto"/>
            <w:right w:val="none" w:sz="0" w:space="0" w:color="auto"/>
          </w:divBdr>
        </w:div>
        <w:div w:id="1700157040">
          <w:marLeft w:val="0"/>
          <w:marRight w:val="0"/>
          <w:marTop w:val="330"/>
          <w:marBottom w:val="0"/>
          <w:divBdr>
            <w:top w:val="none" w:sz="0" w:space="0" w:color="auto"/>
            <w:left w:val="none" w:sz="0" w:space="0" w:color="auto"/>
            <w:bottom w:val="none" w:sz="0" w:space="0" w:color="auto"/>
            <w:right w:val="none" w:sz="0" w:space="0" w:color="auto"/>
          </w:divBdr>
        </w:div>
        <w:div w:id="457575450">
          <w:marLeft w:val="0"/>
          <w:marRight w:val="0"/>
          <w:marTop w:val="330"/>
          <w:marBottom w:val="0"/>
          <w:divBdr>
            <w:top w:val="none" w:sz="0" w:space="0" w:color="auto"/>
            <w:left w:val="none" w:sz="0" w:space="0" w:color="auto"/>
            <w:bottom w:val="none" w:sz="0" w:space="0" w:color="auto"/>
            <w:right w:val="none" w:sz="0" w:space="0" w:color="auto"/>
          </w:divBdr>
        </w:div>
        <w:div w:id="1141508223">
          <w:marLeft w:val="0"/>
          <w:marRight w:val="0"/>
          <w:marTop w:val="330"/>
          <w:marBottom w:val="0"/>
          <w:divBdr>
            <w:top w:val="none" w:sz="0" w:space="0" w:color="auto"/>
            <w:left w:val="none" w:sz="0" w:space="0" w:color="auto"/>
            <w:bottom w:val="none" w:sz="0" w:space="0" w:color="auto"/>
            <w:right w:val="none" w:sz="0" w:space="0" w:color="auto"/>
          </w:divBdr>
        </w:div>
        <w:div w:id="1751806837">
          <w:marLeft w:val="0"/>
          <w:marRight w:val="0"/>
          <w:marTop w:val="330"/>
          <w:marBottom w:val="0"/>
          <w:divBdr>
            <w:top w:val="none" w:sz="0" w:space="0" w:color="auto"/>
            <w:left w:val="none" w:sz="0" w:space="0" w:color="auto"/>
            <w:bottom w:val="none" w:sz="0" w:space="0" w:color="auto"/>
            <w:right w:val="none" w:sz="0" w:space="0" w:color="auto"/>
          </w:divBdr>
        </w:div>
        <w:div w:id="112018777">
          <w:marLeft w:val="0"/>
          <w:marRight w:val="0"/>
          <w:marTop w:val="330"/>
          <w:marBottom w:val="0"/>
          <w:divBdr>
            <w:top w:val="none" w:sz="0" w:space="0" w:color="auto"/>
            <w:left w:val="none" w:sz="0" w:space="0" w:color="auto"/>
            <w:bottom w:val="none" w:sz="0" w:space="0" w:color="auto"/>
            <w:right w:val="none" w:sz="0" w:space="0" w:color="auto"/>
          </w:divBdr>
        </w:div>
        <w:div w:id="1932002924">
          <w:marLeft w:val="0"/>
          <w:marRight w:val="0"/>
          <w:marTop w:val="330"/>
          <w:marBottom w:val="0"/>
          <w:divBdr>
            <w:top w:val="none" w:sz="0" w:space="0" w:color="auto"/>
            <w:left w:val="none" w:sz="0" w:space="0" w:color="auto"/>
            <w:bottom w:val="none" w:sz="0" w:space="0" w:color="auto"/>
            <w:right w:val="none" w:sz="0" w:space="0" w:color="auto"/>
          </w:divBdr>
        </w:div>
        <w:div w:id="1673801079">
          <w:marLeft w:val="0"/>
          <w:marRight w:val="0"/>
          <w:marTop w:val="330"/>
          <w:marBottom w:val="0"/>
          <w:divBdr>
            <w:top w:val="none" w:sz="0" w:space="0" w:color="auto"/>
            <w:left w:val="none" w:sz="0" w:space="0" w:color="auto"/>
            <w:bottom w:val="none" w:sz="0" w:space="0" w:color="auto"/>
            <w:right w:val="none" w:sz="0" w:space="0" w:color="auto"/>
          </w:divBdr>
        </w:div>
        <w:div w:id="1105424251">
          <w:marLeft w:val="0"/>
          <w:marRight w:val="0"/>
          <w:marTop w:val="330"/>
          <w:marBottom w:val="0"/>
          <w:divBdr>
            <w:top w:val="none" w:sz="0" w:space="0" w:color="auto"/>
            <w:left w:val="none" w:sz="0" w:space="0" w:color="auto"/>
            <w:bottom w:val="none" w:sz="0" w:space="0" w:color="auto"/>
            <w:right w:val="none" w:sz="0" w:space="0" w:color="auto"/>
          </w:divBdr>
        </w:div>
      </w:divsChild>
    </w:div>
    <w:div w:id="2016687949">
      <w:bodyDiv w:val="1"/>
      <w:marLeft w:val="0"/>
      <w:marRight w:val="0"/>
      <w:marTop w:val="0"/>
      <w:marBottom w:val="0"/>
      <w:divBdr>
        <w:top w:val="none" w:sz="0" w:space="0" w:color="auto"/>
        <w:left w:val="none" w:sz="0" w:space="0" w:color="auto"/>
        <w:bottom w:val="none" w:sz="0" w:space="0" w:color="auto"/>
        <w:right w:val="none" w:sz="0" w:space="0" w:color="auto"/>
      </w:divBdr>
      <w:divsChild>
        <w:div w:id="442187165">
          <w:marLeft w:val="0"/>
          <w:marRight w:val="0"/>
          <w:marTop w:val="300"/>
          <w:marBottom w:val="0"/>
          <w:divBdr>
            <w:top w:val="none" w:sz="0" w:space="0" w:color="auto"/>
            <w:left w:val="none" w:sz="0" w:space="0" w:color="auto"/>
            <w:bottom w:val="none" w:sz="0" w:space="0" w:color="auto"/>
            <w:right w:val="none" w:sz="0" w:space="0" w:color="auto"/>
          </w:divBdr>
        </w:div>
        <w:div w:id="1455252286">
          <w:marLeft w:val="0"/>
          <w:marRight w:val="0"/>
          <w:marTop w:val="300"/>
          <w:marBottom w:val="300"/>
          <w:divBdr>
            <w:top w:val="none" w:sz="0" w:space="0" w:color="auto"/>
            <w:left w:val="none" w:sz="0" w:space="0" w:color="auto"/>
            <w:bottom w:val="none" w:sz="0" w:space="0" w:color="auto"/>
            <w:right w:val="none" w:sz="0" w:space="0" w:color="auto"/>
          </w:divBdr>
        </w:div>
      </w:divsChild>
    </w:div>
    <w:div w:id="2088264372">
      <w:bodyDiv w:val="1"/>
      <w:marLeft w:val="0"/>
      <w:marRight w:val="0"/>
      <w:marTop w:val="0"/>
      <w:marBottom w:val="0"/>
      <w:divBdr>
        <w:top w:val="none" w:sz="0" w:space="0" w:color="auto"/>
        <w:left w:val="none" w:sz="0" w:space="0" w:color="auto"/>
        <w:bottom w:val="none" w:sz="0" w:space="0" w:color="auto"/>
        <w:right w:val="none" w:sz="0" w:space="0" w:color="auto"/>
      </w:divBdr>
      <w:divsChild>
        <w:div w:id="1771003600">
          <w:marLeft w:val="0"/>
          <w:marRight w:val="0"/>
          <w:marTop w:val="300"/>
          <w:marBottom w:val="0"/>
          <w:divBdr>
            <w:top w:val="none" w:sz="0" w:space="0" w:color="auto"/>
            <w:left w:val="none" w:sz="0" w:space="0" w:color="auto"/>
            <w:bottom w:val="none" w:sz="0" w:space="0" w:color="auto"/>
            <w:right w:val="none" w:sz="0" w:space="0" w:color="auto"/>
          </w:divBdr>
        </w:div>
        <w:div w:id="1661231237">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454</Words>
  <Characters>2588</Characters>
  <Application>Microsoft Office Word</Application>
  <DocSecurity>0</DocSecurity>
  <Lines>21</Lines>
  <Paragraphs>6</Paragraphs>
  <ScaleCrop>false</ScaleCrop>
  <Company>Microsoft</Company>
  <LinksUpToDate>false</LinksUpToDate>
  <CharactersWithSpaces>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常州市新北区河海实验小学</dc:creator>
  <cp:lastModifiedBy>常州市新北区河海实验小学</cp:lastModifiedBy>
  <cp:revision>2</cp:revision>
  <dcterms:created xsi:type="dcterms:W3CDTF">2021-12-17T07:15:00Z</dcterms:created>
  <dcterms:modified xsi:type="dcterms:W3CDTF">2021-12-17T07:15:00Z</dcterms:modified>
</cp:coreProperties>
</file>