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eastAsia="zh-CN"/>
        </w:rPr>
        <w:t>河海实小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/>
        </w:rPr>
        <w:t>2022秋学期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/>
        </w:rPr>
        <w:t>“一盔一带”交通安全专题教育活动总结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为进一步提高学生和家长的交通安全意识，最大程度减少交通安全隐患，助力师生、家长牢记“安全带就是生命带，头盔就是护头盾”的交通安全准则，我校通过开展形式多样的学习教育活动，对学生进行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“一盔一带”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交通安全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专题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教育，使学生认识到交通安全的重要性，帮助学生从小养成良好的交通行为习惯，增强学生交通安全意识，确保学生交通安全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，现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总结如下：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一、积极组织，成立领导小组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为保证交通安全教育的有序进行，保证工作的时效性，我校成立了“一盔一带”交通安全专题教育活动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领导小组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，负责组织协调和安排学校的交通安全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专题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教育工作，把学生的交通安全教育列入重要的议事日程。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学生发展处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与各个年级组长、各班班主任负责交通安全工作的具体操作与交通安全教育。交通安全工作领导小组的建立，使我校的交通安全工作有了一个行之有效的组织保障，各项具体工作得到了很好的落实。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二、加强宣传，增强意识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1、召开“一盔一带”安全工作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专题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会议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，在会议中向全体教师再次强调了“一盔一带”安全守护行动的目的和意义，提醒教职工上下班途中遵守交通规则，正确佩戴头盔，系好安全带，做到喝酒不开车，开车不喝酒。同时，要求教师们对“一盔一带”安全守护行动宣传到位，要求学生在乘车上下学途中，要注意乘车时第一时间系好安全带，坐摩托车和电动车要自觉佩戴安全头盔，不搭乘超员车辆或无牌无证车辆，过马路要遵循交通信号灯、不逆行，呼吁学生们在自觉遵守交通法规同时，对亲友及时进行劝阻，倡导自己身边的亲朋好友，共同自觉遵守道路交通安全法律法规，将文明交通进行到底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drawing>
          <wp:inline distT="0" distB="0" distL="114300" distR="114300">
            <wp:extent cx="3935730" cy="2952115"/>
            <wp:effectExtent l="0" t="0" r="7620" b="635"/>
            <wp:docPr id="1" name="图片 1" descr="QQ图片20221012144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210121444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573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交通安全教育课。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班主任老师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利用班会课做交通安全方面的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知识讲座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，带领同学们共同学习交通安全方面知识。</w:t>
      </w:r>
    </w:p>
    <w:p>
      <w:pPr>
        <w:widowControl/>
        <w:numPr>
          <w:numId w:val="0"/>
        </w:numPr>
        <w:shd w:val="clear" w:color="auto" w:fill="FFFFFF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3772535" cy="2829560"/>
            <wp:effectExtent l="0" t="0" r="18415" b="8890"/>
            <wp:docPr id="2" name="图片 2" descr="116_20220610111049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6_202206101110498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2535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搜集有关交通安全的图片资料，并将交通安全有关的道路交通法律、法规、交通标志牌和事故案例图片在学校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LED屏、电子班牌、云屏上播放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，使学校形成浓厚的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“一盔一带”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交通安全氛围，学生在潜移默化中受到教育。</w:t>
      </w:r>
    </w:p>
    <w:p>
      <w:pPr>
        <w:widowControl/>
        <w:numPr>
          <w:numId w:val="0"/>
        </w:numPr>
        <w:shd w:val="clear" w:color="auto" w:fill="FFFFFF"/>
        <w:spacing w:line="360" w:lineRule="auto"/>
        <w:ind w:left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3693795" cy="2771775"/>
            <wp:effectExtent l="0" t="0" r="1905" b="952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通过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val="en-US" w:eastAsia="zh-CN"/>
        </w:rPr>
        <w:t>QQ群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等形式，对家长进行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“一盔一带”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交通安全教育。要求家长配合学校对子女进行必要的走路和行车安全提醒，要严格遵守交通法规。这样，不仅使能提高学生的交通安全意识，而且能辐射家长，规范家长的交通行为。</w:t>
      </w:r>
    </w:p>
    <w:p>
      <w:pPr>
        <w:widowControl/>
        <w:numPr>
          <w:numId w:val="0"/>
        </w:numPr>
        <w:shd w:val="clear" w:color="auto" w:fill="FFFFFF"/>
        <w:spacing w:line="360" w:lineRule="auto"/>
        <w:ind w:left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drawing>
          <wp:inline distT="0" distB="0" distL="114300" distR="114300">
            <wp:extent cx="3246120" cy="2529205"/>
            <wp:effectExtent l="0" t="0" r="11430" b="444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三、高度重视，加强管理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1、加强对学校教师自行车、电动车、汽车的管理，教育教师严格做到“安全行车、规范停车”，通过教育、检查等形式制约教师遵守交通法规以及校纪校规。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2、我校交通安全隐患最大的时间是学生上学、放学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两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个时段，地点是学生过马路的地方。为加强学生的出入管理，加强对上学和放学的管理，降低交通安全隐患，我校每天的上学和放学都安排有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保安、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值日行政领导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值日教师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、家长护学岗和民警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在校门前护导，共同疏导、维持上学和放学的交通秩序，监督和纠正个别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不带头盔、逆行等不遵守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交通</w:t>
      </w:r>
      <w:r>
        <w:rPr>
          <w:rFonts w:hint="eastAsia" w:asciiTheme="minorEastAsia" w:hAnsiTheme="minorEastAsia" w:cstheme="minorEastAsia"/>
          <w:color w:val="auto"/>
          <w:kern w:val="0"/>
          <w:sz w:val="28"/>
          <w:szCs w:val="28"/>
          <w:lang w:eastAsia="zh-CN"/>
        </w:rPr>
        <w:t>规则和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秩序的行为。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  <w:drawing>
          <wp:inline distT="0" distB="0" distL="114300" distR="114300">
            <wp:extent cx="3467735" cy="2600960"/>
            <wp:effectExtent l="0" t="0" r="18415" b="8890"/>
            <wp:docPr id="6" name="图片 6" descr="116_20220921080757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6_202209210807578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773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经过此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“一盔一带”交通安全专题教育活动，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大大提高了广大师生对“一盔一带”安全保护意识，积极佩戴安全头盔，保障行车安全，让“要求戴”变成“自觉戴”，让学生们树立了文明出行，安全乘车的意识。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4F04DF"/>
    <w:multiLevelType w:val="singleLevel"/>
    <w:tmpl w:val="FA4F04D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5"/>
    <w:rsid w:val="004F0105"/>
    <w:rsid w:val="00CE486D"/>
    <w:rsid w:val="00D77833"/>
    <w:rsid w:val="00DE341E"/>
    <w:rsid w:val="68D970D3"/>
    <w:rsid w:val="69D6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customStyle="1" w:styleId="5">
    <w:name w:val="样式1"/>
    <w:basedOn w:val="2"/>
    <w:link w:val="6"/>
    <w:qFormat/>
    <w:uiPriority w:val="0"/>
    <w:pPr>
      <w:widowControl/>
      <w:shd w:val="clear" w:color="auto" w:fill="FFFFFF"/>
      <w:spacing w:line="360" w:lineRule="auto"/>
      <w:ind w:firstLine="560" w:firstLineChars="200"/>
      <w:jc w:val="left"/>
    </w:pPr>
    <w:rPr>
      <w:rFonts w:eastAsia="宋体" w:cs="宋体" w:asciiTheme="minorEastAsia" w:hAnsiTheme="minorEastAsia"/>
      <w:color w:val="000000" w:themeColor="text1"/>
      <w:kern w:val="0"/>
      <w:sz w:val="28"/>
      <w:szCs w:val="28"/>
      <w14:textFill>
        <w14:solidFill>
          <w14:schemeClr w14:val="tx1"/>
        </w14:solidFill>
      </w14:textFill>
    </w:rPr>
  </w:style>
  <w:style w:type="character" w:customStyle="1" w:styleId="6">
    <w:name w:val="样式1 字符"/>
    <w:basedOn w:val="4"/>
    <w:link w:val="5"/>
    <w:qFormat/>
    <w:uiPriority w:val="0"/>
    <w:rPr>
      <w:rFonts w:eastAsia="宋体" w:cs="宋体" w:asciiTheme="minorEastAsia" w:hAnsiTheme="minorEastAsia"/>
      <w:color w:val="000000" w:themeColor="text1"/>
      <w:kern w:val="0"/>
      <w:sz w:val="28"/>
      <w:szCs w:val="28"/>
      <w:shd w:val="clear" w:color="auto" w:fill="FFFFFF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1191</Characters>
  <Lines>9</Lines>
  <Paragraphs>2</Paragraphs>
  <TotalTime>8</TotalTime>
  <ScaleCrop>false</ScaleCrop>
  <LinksUpToDate>false</LinksUpToDate>
  <CharactersWithSpaces>1397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2022-09-07T08:13:00Z</dcterms:created>
  <dc:creator>Administrator</dc:creator>
  <cp:lastModifiedBy>Administrator</cp:lastModifiedBy>
  <dcterms:modified xsi:type="dcterms:W3CDTF">2022-10-14T01:05:40Z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