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F3" w:rsidRPr="003103F3" w:rsidRDefault="003103F3" w:rsidP="003103F3">
      <w:pPr>
        <w:jc w:val="center"/>
        <w:rPr>
          <w:b/>
          <w:sz w:val="44"/>
          <w:szCs w:val="44"/>
        </w:rPr>
      </w:pPr>
      <w:r w:rsidRPr="003103F3">
        <w:rPr>
          <w:rFonts w:hint="eastAsia"/>
          <w:b/>
          <w:sz w:val="44"/>
          <w:szCs w:val="44"/>
        </w:rPr>
        <w:t>河海实小</w:t>
      </w:r>
      <w:r w:rsidR="000C742A" w:rsidRPr="000C742A">
        <w:rPr>
          <w:rFonts w:hint="eastAsia"/>
          <w:b/>
          <w:bCs/>
          <w:sz w:val="44"/>
          <w:szCs w:val="44"/>
        </w:rPr>
        <w:t>校车安全</w:t>
      </w:r>
      <w:r w:rsidR="001F43A4" w:rsidRPr="001F43A4">
        <w:rPr>
          <w:rFonts w:hint="eastAsia"/>
          <w:b/>
          <w:sz w:val="44"/>
          <w:szCs w:val="44"/>
        </w:rPr>
        <w:t>应急预案</w:t>
      </w:r>
    </w:p>
    <w:p w:rsidR="000C742A" w:rsidRPr="000C742A" w:rsidRDefault="001F1D1E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 xml:space="preserve">　　</w:t>
      </w:r>
      <w:r w:rsidR="004153DA" w:rsidRPr="000C742A">
        <w:rPr>
          <w:rStyle w:val="a6"/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C742A" w:rsidRPr="000C742A">
        <w:rPr>
          <w:rFonts w:asciiTheme="minorEastAsia" w:eastAsiaTheme="minorEastAsia" w:hAnsiTheme="minorEastAsia" w:hint="eastAsia"/>
          <w:sz w:val="28"/>
          <w:szCs w:val="28"/>
        </w:rPr>
        <w:t>为了切实加强学生接送车辆运行安全管理，避免重大安全事故的发生，高效、有序地组织事故抢救工作，最大限度地减少人员伤亡和财产损失，维护正常的社会秩序和学校秩序，明确安全事故处理的责任，确保学生人身安全不受伤害，特制订本预案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0C742A">
        <w:rPr>
          <w:rStyle w:val="a6"/>
          <w:rFonts w:asciiTheme="minorEastAsia" w:eastAsiaTheme="minorEastAsia" w:hAnsiTheme="minorEastAsia" w:hint="eastAsia"/>
          <w:sz w:val="28"/>
          <w:szCs w:val="28"/>
        </w:rPr>
        <w:t>一、安全事故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本预案所指安全事故，即由学校统一组织安排车辆接送的学生在回家、返校乘车途中所发生的意外交通安全事故；有一人以上伤亡事故即为重大安全事故。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0C742A">
        <w:rPr>
          <w:rStyle w:val="a6"/>
          <w:rFonts w:asciiTheme="minorEastAsia" w:eastAsiaTheme="minorEastAsia" w:hAnsiTheme="minorEastAsia" w:hint="eastAsia"/>
          <w:sz w:val="28"/>
          <w:szCs w:val="28"/>
        </w:rPr>
        <w:t>二、应急领导小组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组  长：高锋、郭玉娟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副组长：徐叶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成  员：全体行政、班主任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0C742A">
        <w:rPr>
          <w:rStyle w:val="a6"/>
          <w:rFonts w:asciiTheme="minorEastAsia" w:eastAsiaTheme="minorEastAsia" w:hAnsiTheme="minorEastAsia" w:hint="eastAsia"/>
          <w:sz w:val="28"/>
          <w:szCs w:val="28"/>
        </w:rPr>
        <w:t>三、组织领导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学校建立学生接送车安全事故应急处理领导小组，并负责本预案的制订、发布和实施。政教处、总务处是参与处理安全事故的职能部门，对事故发生经过作好详细调查和记录，并在第一时间内设法报告领导小组，并通知相关人员赶赴现场，协助交警等部门处理。全体成员分工合作，密切配合，迅速、高效、有序的开展救援处理工作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0C742A">
        <w:rPr>
          <w:rStyle w:val="a6"/>
          <w:rFonts w:asciiTheme="minorEastAsia" w:eastAsiaTheme="minorEastAsia" w:hAnsiTheme="minorEastAsia" w:hint="eastAsia"/>
          <w:sz w:val="28"/>
          <w:szCs w:val="28"/>
        </w:rPr>
        <w:t>四、处理事故的职责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接到发生事故报告后，有关职能部门要立即赶赴现场，以最快的速度积极开展工作，控制事故的蔓延和扩大，组织救援、保护事故现</w:t>
      </w:r>
      <w:r w:rsidRPr="000C742A">
        <w:rPr>
          <w:rFonts w:asciiTheme="minorEastAsia" w:eastAsiaTheme="minorEastAsia" w:hAnsiTheme="minorEastAsia" w:hint="eastAsia"/>
          <w:sz w:val="28"/>
          <w:szCs w:val="28"/>
        </w:rPr>
        <w:lastRenderedPageBreak/>
        <w:t>场、开展事故调查取证，尽快设法向领导小组报告事故情况；如属重大安全事故，则视事故情况，与有关方面取得联系，妥善处理。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0C742A">
        <w:rPr>
          <w:rStyle w:val="a6"/>
          <w:rFonts w:asciiTheme="minorEastAsia" w:eastAsiaTheme="minorEastAsia" w:hAnsiTheme="minorEastAsia" w:hint="eastAsia"/>
          <w:sz w:val="28"/>
          <w:szCs w:val="28"/>
        </w:rPr>
        <w:t>五、关于安全事故的调查结案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原则：突发安全事故发生后应先抢险救急，及时汇报，按照依法办案、实事求是、尊重科学的原则开展事故调查处理。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1、确认事故现场，保护现场，因抢救伤员排险，防止事态扩大而采取的紧急措施和移动现场物件时应做出标志，协助交警、交管部门拍摄或绘制现场图并写出书面记录。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2、及时疏散人员，组织人员及时做好同乘学生的护送工作。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3、如有伤亡事故，按《学生伤害事故处理办法》处理。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4、学校可依事故调查的需要，邀请相关部门专家参加调查分析，组建专家调查组，调查组任务是协助学校查明事故原因，确定事故责任者和对责任者的处理意见，制定防范措施写出事故报告。调查组可独立写出调查报告，报教育局、公安局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0C742A">
        <w:rPr>
          <w:rStyle w:val="a6"/>
          <w:rFonts w:asciiTheme="minorEastAsia" w:eastAsiaTheme="minorEastAsia" w:hAnsiTheme="minorEastAsia" w:hint="eastAsia"/>
          <w:sz w:val="28"/>
          <w:szCs w:val="28"/>
        </w:rPr>
        <w:t>六、应急处理预案措施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（一）接报事故后5分钟内必须完成以下工作：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（1）立即报告学校主要领导，并迅速上报教育局。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（2）领导小组根据事故或险情情况，立即组织或指令职能部门组织调集应急抢救人员、车辆、机械设备。组织抢救力量，迅速赶赴现场。立即通知交警、交管、车管、车队等部门到位。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（二）、应急处理措施：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　　（1）抢救方案根据现场实际发生事故情况，最大可能迅速调集必需的机械设备及人员、车辆，迅速投入开展抢救及突击抢救行动，调查现场情况，如有人员失踪，立即判明方位，紧急安排有关技术专家根据事故特点、事故类别，制定抢救方案，同时安排同乘学生的疏散和护送问题，必要时请求武警、消防部门协助抢险，请公安部门配合，疏散人群，维持现场秩序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（2）伤员抢救立即与急救中心（120）或就近医院联系，请求出动急救车辆并做好急救准备，确保伤员得到及时医治。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（3）事故现场取证救助行动中，安排人员同时做好事故调查取证工作，以利于事故处理，防止证据遗失。</w:t>
      </w:r>
    </w:p>
    <w:p w:rsidR="000C742A" w:rsidRPr="000C742A" w:rsidRDefault="000C742A" w:rsidP="000C742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0C742A">
        <w:rPr>
          <w:rFonts w:asciiTheme="minorEastAsia" w:eastAsiaTheme="minorEastAsia" w:hAnsiTheme="minorEastAsia" w:hint="eastAsia"/>
          <w:sz w:val="28"/>
          <w:szCs w:val="28"/>
        </w:rPr>
        <w:t xml:space="preserve">　　（4）自我保护，在救助行动中，抢救机械设备和救助人员应严格执行安全操作规程，配齐安全设施和防护工具，加强自我保护，确保抢救行动过程中的人身安全和财产安全。</w:t>
      </w:r>
    </w:p>
    <w:p w:rsidR="004153DA" w:rsidRPr="000C742A" w:rsidRDefault="004153DA" w:rsidP="000C742A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sz w:val="28"/>
          <w:szCs w:val="28"/>
        </w:rPr>
      </w:pPr>
    </w:p>
    <w:p w:rsidR="002B04C9" w:rsidRPr="000C742A" w:rsidRDefault="002B04C9" w:rsidP="004153D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</w:p>
    <w:p w:rsidR="002E5270" w:rsidRPr="000C742A" w:rsidRDefault="002E5270" w:rsidP="002B04C9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8A7A93" w:rsidRPr="000C742A" w:rsidRDefault="008A7A93" w:rsidP="002B04C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sectPr w:rsidR="008A7A93" w:rsidRPr="000C742A" w:rsidSect="008A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CAC" w:rsidRDefault="00E66CAC" w:rsidP="001F43A4">
      <w:r>
        <w:separator/>
      </w:r>
    </w:p>
  </w:endnote>
  <w:endnote w:type="continuationSeparator" w:id="0">
    <w:p w:rsidR="00E66CAC" w:rsidRDefault="00E66CAC" w:rsidP="001F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CAC" w:rsidRDefault="00E66CAC" w:rsidP="001F43A4">
      <w:r>
        <w:separator/>
      </w:r>
    </w:p>
  </w:footnote>
  <w:footnote w:type="continuationSeparator" w:id="0">
    <w:p w:rsidR="00E66CAC" w:rsidRDefault="00E66CAC" w:rsidP="001F4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3F3"/>
    <w:rsid w:val="000C742A"/>
    <w:rsid w:val="001F1D1E"/>
    <w:rsid w:val="001F43A4"/>
    <w:rsid w:val="002B04C9"/>
    <w:rsid w:val="002E5270"/>
    <w:rsid w:val="003103F3"/>
    <w:rsid w:val="004153DA"/>
    <w:rsid w:val="00595633"/>
    <w:rsid w:val="008A7A93"/>
    <w:rsid w:val="00C22D42"/>
    <w:rsid w:val="00E66CAC"/>
    <w:rsid w:val="00F3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3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3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0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B04C9"/>
    <w:rPr>
      <w:b/>
      <w:bCs/>
    </w:rPr>
  </w:style>
  <w:style w:type="character" w:customStyle="1" w:styleId="bjh-p">
    <w:name w:val="bjh-p"/>
    <w:basedOn w:val="a0"/>
    <w:rsid w:val="00415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85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08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68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0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69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7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4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8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052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49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57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29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8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9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86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7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66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66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05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9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30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80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01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69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67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1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6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09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51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19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2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38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5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746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12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38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6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78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4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33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42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39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83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39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04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45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22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8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7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9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0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25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2</cp:revision>
  <dcterms:created xsi:type="dcterms:W3CDTF">2021-12-17T07:18:00Z</dcterms:created>
  <dcterms:modified xsi:type="dcterms:W3CDTF">2021-12-17T07:18:00Z</dcterms:modified>
</cp:coreProperties>
</file>