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sz w:val="44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三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（2月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---2月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200"/>
        <w:gridCol w:w="804"/>
        <w:gridCol w:w="3351"/>
        <w:gridCol w:w="1539"/>
        <w:gridCol w:w="1653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32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升旗仪式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220" w:firstLine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全体师生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3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语文青年教师成长营活动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</w:rPr>
              <w:t>青年教师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left="220" w:left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区优质课校内选拔暨青年教师课堂教学基本功练兵活动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数学教师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98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天宁区学校体艺工作会议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二实小越明厅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:20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小学数学新教师课堂教学展示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（博爱联盟专场）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40" w:firstLineChars="2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北环小学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8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: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语文教研活动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语文教师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汤寒阳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0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:30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后勤工作会议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相关人员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二十四中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天宁分校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王文娟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薛佩华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52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: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天宁区小学科学常态课堂研讨活动(生命世界主题)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科学教师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left="220" w:leftChars="10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局前街小学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钱亚芳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8:40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天宁区小学美术基本功培训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美术教师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青龙实小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1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天宁区小学英语单元课程纲要完善与研讨暨丁勤芝工作室活动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英语教师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红梅实小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1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常州市小学综合实践区域展示活动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花园第二小学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7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区2023品格提升工程项目</w:t>
            </w:r>
          </w:p>
          <w:p>
            <w:pPr>
              <w:jc w:val="center"/>
              <w:rPr>
                <w:rFonts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培训活动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青龙实小</w:t>
            </w:r>
          </w:p>
          <w:p>
            <w:pPr>
              <w:jc w:val="center"/>
              <w:rPr>
                <w:rFonts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行政楼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谢虹英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7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2023学年春学期天宁区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学生资助工作会议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二十四中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天宁分校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:30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信息技术（科技）教学研讨活动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信息技术教师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龙锦小学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</w:t>
            </w:r>
          </w:p>
        </w:tc>
        <w:tc>
          <w:tcPr>
            <w:tcW w:w="33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小记者活动</w:t>
            </w:r>
          </w:p>
        </w:tc>
        <w:tc>
          <w:tcPr>
            <w:tcW w:w="15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相关学生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柳玥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备注</w:t>
            </w:r>
          </w:p>
        </w:tc>
        <w:tc>
          <w:tcPr>
            <w:tcW w:w="8461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4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校长室牵头各部门做好省课程基地视导相关准备（视导时间另行通知）。各年级组、各班围绕省课程基地视导重点做好各年级班级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文化建设。</w:t>
            </w:r>
          </w:p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35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完成课后服务各类社团的报名和人数统筹安排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</w:rPr>
              <w:t>综合学科教研组完成教研计划的交流</w:t>
            </w:r>
            <w:r>
              <w:rPr>
                <w:rFonts w:hint="eastAsia" w:ascii="宋体" w:hAnsi="宋体" w:eastAsia="宋体" w:cs="宋体"/>
                <w:lang w:eastAsia="zh-CN"/>
              </w:rPr>
              <w:t>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3.完成年级组常态化教学常规调研</w:t>
            </w:r>
            <w:r>
              <w:rPr>
                <w:rFonts w:hint="eastAsia" w:ascii="宋体" w:hAnsi="宋体" w:eastAsia="宋体" w:cs="宋体"/>
                <w:lang w:eastAsia="zh-CN"/>
              </w:rPr>
              <w:t>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4.组织</w:t>
            </w:r>
            <w:r>
              <w:rPr>
                <w:rFonts w:hint="eastAsia" w:ascii="宋体" w:hAnsi="宋体" w:eastAsia="宋体" w:cs="宋体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</w:rPr>
              <w:t>参加“晖朗杯”第三届STED大赛（低段和中段）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5、完成课程基地建设项目的环境布置工作。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课程研发部：</w:t>
            </w:r>
          </w:p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1.完成区骨干教师、学科带头人评选的报名工作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2.做好“花育”省课程基地视导活动的准备工作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提交班主任基本功第一轮比赛材料。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组织部分班主任参加名班主任工作室专题研讨活动。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参加品格提升工程汇报。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4.开展班级、年级文化环境评比</w:t>
            </w:r>
            <w:r>
              <w:rPr>
                <w:rFonts w:hint="eastAsia" w:ascii="宋体" w:hAnsi="宋体" w:eastAsia="宋体" w:cs="宋体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后勤保障部：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1.做好疫情常态化防控工作。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2.做好2023年春学期学生伙食费预收工作。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3.安排教室置物柜维修工作。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人力资源部：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完成教师薪级工资审批工作。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</w:rPr>
              <w:t>教师去世抚恤金丧葬费审批工作。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61417"/>
    <w:multiLevelType w:val="singleLevel"/>
    <w:tmpl w:val="B11614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946430"/>
    <w:multiLevelType w:val="singleLevel"/>
    <w:tmpl w:val="05946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3B2047"/>
    <w:multiLevelType w:val="singleLevel"/>
    <w:tmpl w:val="2E3B2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8A6FB8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93939D4"/>
    <w:rsid w:val="15083D23"/>
    <w:rsid w:val="2A210F5D"/>
    <w:rsid w:val="2A952A67"/>
    <w:rsid w:val="35EB01D5"/>
    <w:rsid w:val="38A50702"/>
    <w:rsid w:val="3D5340C1"/>
    <w:rsid w:val="4999749D"/>
    <w:rsid w:val="50F73284"/>
    <w:rsid w:val="6C6F2AE9"/>
    <w:rsid w:val="77091F2E"/>
    <w:rsid w:val="774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969</Characters>
  <Lines>6</Lines>
  <Paragraphs>1</Paragraphs>
  <TotalTime>26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dcterms:modified xsi:type="dcterms:W3CDTF">2023-02-20T06:20:56Z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8DA9BB2CF98642F3A2DC021EE581EA84</vt:lpwstr>
  </property>
</Properties>
</file>