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2.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ind w:firstLine="560" w:firstLineChars="200"/>
        <w:jc w:val="left"/>
        <w:rPr>
          <w:rFonts w:hint="default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今天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雷嘉怡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小朋友带来了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Hans"/>
        </w:rPr>
        <w:t>好吃的饼干和猪肉脯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none"/>
          <w:lang w:val="en-US" w:eastAsia="zh-CN"/>
        </w:rPr>
        <w:t>分享给小朋友们，我们为他乐于分享的意识点赞！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晚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晚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/>
          <w:b/>
          <w:sz w:val="24"/>
          <w:lang w:val="en-US" w:eastAsia="zh-Hans"/>
        </w:rPr>
        <w:t>清蒸鸦片鱼</w:t>
      </w:r>
      <w:r>
        <w:rPr>
          <w:rFonts w:hint="default"/>
          <w:b/>
          <w:sz w:val="24"/>
          <w:lang w:eastAsia="zh-Hans"/>
        </w:rPr>
        <w:t>，</w:t>
      </w:r>
      <w:r>
        <w:rPr>
          <w:rFonts w:hint="eastAsia"/>
          <w:b/>
          <w:sz w:val="24"/>
          <w:lang w:val="en-US" w:eastAsia="zh-Hans"/>
        </w:rPr>
        <w:t>青菜炒香菇</w:t>
      </w:r>
      <w:r>
        <w:rPr>
          <w:rFonts w:hint="default"/>
          <w:b/>
          <w:sz w:val="24"/>
          <w:lang w:eastAsia="zh-Hans"/>
        </w:rPr>
        <w:t>，</w:t>
      </w:r>
      <w:r>
        <w:rPr>
          <w:rFonts w:hint="eastAsia"/>
          <w:b/>
          <w:sz w:val="24"/>
          <w:lang w:val="en-US" w:eastAsia="zh-Hans"/>
        </w:rPr>
        <w:t>海带包菜汤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6" name="图片 6" descr="/Users/zhangjie/Desktop/IMG_7487.jpegIMG_7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7487.jpegIMG_748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7" name="图片 7" descr="/Users/zhangjie/Desktop/IMG_7488.jpegIMG_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7488.jpegIMG_748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9" name="图片 9" descr="/Users/zhangjie/Desktop/IMG_7489.jpegIMG_7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7489.jpegIMG_748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11" name="图片 11" descr="/Users/zhangjie/Desktop/IMG_7490.jpegIMG_7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7490.jpegIMG_749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8970" cy="1439545"/>
            <wp:effectExtent l="0" t="0" r="11430" b="8255"/>
            <wp:docPr id="15" name="图片 15" descr="/Users/zhangjie/Desktop/IMG_7491.jpegIMG_7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IMG_7491.jpegIMG_749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16" name="图片 16" descr="/Users/zhangjie/Desktop/IMG_7493.jpegIMG_7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IMG_7493.jpegIMG_749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lang w:eastAsia="zh-CN"/>
        </w:rPr>
      </w:pPr>
      <w:r>
        <w:rPr>
          <w:rFonts w:hint="eastAsia" w:ascii="Helvetica" w:hAnsi="Helvetica" w:cs="Helvetica"/>
          <w:color w:val="auto"/>
          <w:lang w:val="en-US" w:eastAsia="zh-Hans"/>
        </w:rPr>
        <w:t>今天孩子们来园后都能够先挂自己的小照片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接着喝牛奶</w:t>
      </w:r>
      <w:r>
        <w:rPr>
          <w:rFonts w:hint="default" w:ascii="Helvetica" w:hAnsi="Helvetica" w:cs="Helvetica"/>
          <w:color w:val="auto"/>
          <w:lang w:eastAsia="zh-Hans"/>
        </w:rPr>
        <w:t>、</w:t>
      </w:r>
      <w:r>
        <w:rPr>
          <w:rFonts w:hint="eastAsia" w:ascii="Helvetica" w:hAnsi="Helvetica" w:cs="Helvetica"/>
          <w:color w:val="auto"/>
          <w:lang w:val="en-US" w:eastAsia="zh-Hans"/>
        </w:rPr>
        <w:t>吃饼干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然后寻找自己的区域卡插入相对应的区域中</w:t>
      </w:r>
      <w:r>
        <w:rPr>
          <w:rFonts w:hint="default" w:ascii="Helvetica" w:hAnsi="Helvetica" w:cs="Helvetica"/>
          <w:color w:val="auto"/>
          <w:lang w:eastAsia="zh-Hans"/>
        </w:rPr>
        <w:t>，</w:t>
      </w:r>
      <w:r>
        <w:rPr>
          <w:rFonts w:hint="eastAsia" w:ascii="Helvetica" w:hAnsi="Helvetica" w:cs="Helvetica"/>
          <w:color w:val="auto"/>
          <w:lang w:val="en-US" w:eastAsia="zh-Hans"/>
        </w:rPr>
        <w:t>最后进入区域开始游戏</w:t>
      </w:r>
      <w:r>
        <w:rPr>
          <w:rFonts w:hint="default" w:ascii="Helvetica" w:hAnsi="Helvetica" w:cs="Helvetica"/>
          <w:color w:val="auto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8" name="图片 1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IMG_7503.jpegIMG_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7503.jpegIMG_7503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2" name="图片 2" descr="/Users/zhangjie/Desktop/IMG_7504.jpegIMG_7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7504.jpegIMG_750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20240" cy="1439545"/>
            <wp:effectExtent l="0" t="0" r="10160" b="8255"/>
            <wp:docPr id="21" name="图片 21" descr="/Users/zhangjie/Desktop/IMG_7505.jpegIMG_7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IMG_7505.jpegIMG_7505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今天我们来到了轮胎区进行户外游戏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孩子们欢呼雀跃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迫不及待地拿了一个轮胎开始玩了起来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在整个游戏过程中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孩子们有的比赛谁推的远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有的把轮胎排排队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玩的不亦乐乎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  <w:lang w:eastAsia="zh-CN"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.科学</w:t>
      </w:r>
      <w:r>
        <w:rPr>
          <w:rFonts w:hint="eastAsia" w:ascii="Helvetica" w:hAnsi="Helvetica" w:cs="Helvetica"/>
          <w:b/>
          <w:bCs/>
          <w:lang w:val="en-US" w:eastAsia="zh-CN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我家的电视机</w:t>
      </w:r>
    </w:p>
    <w:p>
      <w:pPr>
        <w:widowControl/>
        <w:spacing w:line="360" w:lineRule="exact"/>
        <w:ind w:firstLine="480" w:firstLineChars="200"/>
        <w:rPr>
          <w:rFonts w:hint="default" w:ascii="宋体" w:hAnsi="宋体" w:cs="宋体" w:eastAsiaTheme="minorEastAsia"/>
          <w:b w:val="0"/>
          <w:bCs w:val="0"/>
          <w:color w:val="000000"/>
          <w:kern w:val="0"/>
          <w:szCs w:val="21"/>
          <w:u w:val="single"/>
          <w:lang w:eastAsia="zh-Hans"/>
        </w:rPr>
      </w:pPr>
      <w:r>
        <w:rPr>
          <w:rFonts w:hint="eastAsia" w:ascii="宋体" w:hAnsi="宋体" w:cs="宋体"/>
          <w:color w:val="000000"/>
          <w:kern w:val="0"/>
          <w:szCs w:val="21"/>
        </w:rPr>
        <w:t>这是一节知识分享类的科学活动。随着现代科技的发展，电视机已经成为我们生活中不可缺少的朋友，小朋友们百看不厌。电视画面色彩鲜艳、形象生动，给人以视觉上的享受。本次活动主要引导孩子了解电视机的结构和特征，知道到精彩的电视节目不仅丰富了我们的文化生活，还教我们学会了许多本领，给我们带来了无穷的乐趣。知道我们在享受乐趣的同时，还要学会保护自己的眼睛。</w:t>
      </w:r>
    </w:p>
    <w:p>
      <w:pPr>
        <w:ind w:firstLine="480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安全教育大家记得完成哦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FCEF055B"/>
    <w:rsid w:val="FD5381F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7</TotalTime>
  <ScaleCrop>false</ScaleCrop>
  <LinksUpToDate>false</LinksUpToDate>
  <CharactersWithSpaces>1097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2021-09-12T12:49:00Z</dcterms:created>
  <dc:creator>Youny</dc:creator>
  <cp:lastModifiedBy>Aೄ </cp:lastModifiedBy>
  <cp:lastPrinted>2022-12-06T01:09:00Z</cp:lastPrinted>
  <dcterms:modified xsi:type="dcterms:W3CDTF">2023-02-23T16:42:25Z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2052-5.1.1.7676</vt:lpwstr>
  </property>
  <property fmtid="{D5CDD505-2E9C-101B-9397-08002B2CF9AE}" pid="6" name="ICV">
    <vt:lpwstr>512EDD52C862AD78F126F76334B32488</vt:lpwstr>
  </property>
</Properties>
</file>